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A54A" w14:textId="77777777" w:rsidR="006D7022" w:rsidRPr="001745D2" w:rsidRDefault="006D7022" w:rsidP="006D7022">
      <w:pPr>
        <w:pBdr>
          <w:top w:val="single" w:sz="4" w:space="31" w:color="auto"/>
          <w:left w:val="single" w:sz="4" w:space="4" w:color="auto"/>
          <w:bottom w:val="single" w:sz="4" w:space="1" w:color="auto"/>
          <w:right w:val="single" w:sz="4" w:space="4" w:color="auto"/>
        </w:pBdr>
        <w:jc w:val="center"/>
        <w:rPr>
          <w:rFonts w:ascii="Arial" w:hAnsi="Arial" w:cs="Arial"/>
          <w:b/>
          <w:sz w:val="28"/>
          <w:szCs w:val="28"/>
        </w:rPr>
      </w:pPr>
      <w:r w:rsidRPr="001745D2">
        <w:rPr>
          <w:rFonts w:ascii="Arial" w:hAnsi="Arial" w:cs="Arial"/>
          <w:b/>
          <w:sz w:val="28"/>
          <w:szCs w:val="28"/>
        </w:rPr>
        <w:t>Attendance Policy</w:t>
      </w:r>
    </w:p>
    <w:p w14:paraId="484B3961" w14:textId="77777777" w:rsidR="006D7022" w:rsidRPr="001745D2" w:rsidRDefault="006D7022" w:rsidP="006D7022">
      <w:pPr>
        <w:pBdr>
          <w:top w:val="single" w:sz="4" w:space="31" w:color="auto"/>
          <w:left w:val="single" w:sz="4" w:space="4" w:color="auto"/>
          <w:bottom w:val="single" w:sz="4" w:space="1" w:color="auto"/>
          <w:right w:val="single" w:sz="4" w:space="4" w:color="auto"/>
        </w:pBdr>
        <w:jc w:val="center"/>
        <w:rPr>
          <w:rFonts w:ascii="Arial" w:hAnsi="Arial" w:cs="Arial"/>
          <w:sz w:val="32"/>
          <w:szCs w:val="32"/>
        </w:rPr>
      </w:pPr>
      <w:r w:rsidRPr="001745D2">
        <w:rPr>
          <w:rFonts w:ascii="Arial" w:hAnsi="Arial" w:cs="Arial"/>
          <w:sz w:val="32"/>
          <w:szCs w:val="32"/>
        </w:rPr>
        <w:t xml:space="preserve">West </w:t>
      </w:r>
      <w:proofErr w:type="spellStart"/>
      <w:r w:rsidRPr="001745D2">
        <w:rPr>
          <w:rFonts w:ascii="Arial" w:hAnsi="Arial" w:cs="Arial"/>
          <w:sz w:val="32"/>
          <w:szCs w:val="32"/>
        </w:rPr>
        <w:t>Blatchington</w:t>
      </w:r>
      <w:proofErr w:type="spellEnd"/>
      <w:r w:rsidR="00A36D67" w:rsidRPr="001745D2">
        <w:rPr>
          <w:rFonts w:ascii="Arial" w:hAnsi="Arial" w:cs="Arial"/>
          <w:sz w:val="32"/>
          <w:szCs w:val="32"/>
        </w:rPr>
        <w:t xml:space="preserve"> Primary </w:t>
      </w:r>
      <w:r w:rsidR="003A09FE" w:rsidRPr="001745D2">
        <w:rPr>
          <w:rFonts w:ascii="Arial" w:hAnsi="Arial" w:cs="Arial"/>
          <w:sz w:val="32"/>
          <w:szCs w:val="32"/>
        </w:rPr>
        <w:t xml:space="preserve">&amp; Nursery </w:t>
      </w:r>
      <w:r w:rsidR="00A36D67" w:rsidRPr="001745D2">
        <w:rPr>
          <w:rFonts w:ascii="Arial" w:hAnsi="Arial" w:cs="Arial"/>
          <w:sz w:val="32"/>
          <w:szCs w:val="32"/>
        </w:rPr>
        <w:t>School</w:t>
      </w:r>
    </w:p>
    <w:p w14:paraId="672A6659" w14:textId="77777777" w:rsidR="006D7022" w:rsidRPr="001745D2" w:rsidRDefault="006D7022" w:rsidP="006D7022"/>
    <w:p w14:paraId="0A37501D" w14:textId="77777777" w:rsidR="006D7022" w:rsidRPr="001745D2" w:rsidRDefault="006D7022" w:rsidP="006D7022"/>
    <w:p w14:paraId="5DAB6C7B" w14:textId="77777777" w:rsidR="006D7022" w:rsidRPr="001745D2" w:rsidRDefault="00221D63" w:rsidP="00A36D67">
      <w:pPr>
        <w:jc w:val="center"/>
      </w:pPr>
      <w:r w:rsidRPr="001745D2">
        <w:rPr>
          <w:noProof/>
          <w:lang w:val="en-GB" w:eastAsia="en-GB"/>
        </w:rPr>
        <w:drawing>
          <wp:inline distT="0" distB="0" distL="0" distR="0" wp14:anchorId="55A724B5" wp14:editId="07777777">
            <wp:extent cx="2543175"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2352675"/>
                    </a:xfrm>
                    <a:prstGeom prst="rect">
                      <a:avLst/>
                    </a:prstGeom>
                    <a:noFill/>
                    <a:ln>
                      <a:noFill/>
                    </a:ln>
                  </pic:spPr>
                </pic:pic>
              </a:graphicData>
            </a:graphic>
          </wp:inline>
        </w:drawing>
      </w:r>
    </w:p>
    <w:p w14:paraId="2A4D320C" w14:textId="6A5E1525" w:rsidR="006D7022" w:rsidRPr="001745D2" w:rsidRDefault="006D7022" w:rsidP="006D7022">
      <w:pPr>
        <w:rPr>
          <w:rFonts w:ascii="Arial" w:hAnsi="Arial" w:cs="Arial"/>
          <w:b/>
          <w:szCs w:val="24"/>
        </w:rPr>
      </w:pPr>
      <w:r w:rsidRPr="001745D2">
        <w:rPr>
          <w:rFonts w:ascii="Arial" w:hAnsi="Arial" w:cs="Arial"/>
          <w:szCs w:val="24"/>
        </w:rPr>
        <w:t xml:space="preserve">Date: </w:t>
      </w:r>
      <w:r w:rsidR="00684344">
        <w:rPr>
          <w:rFonts w:ascii="Arial" w:hAnsi="Arial" w:cs="Arial"/>
          <w:szCs w:val="24"/>
        </w:rPr>
        <w:t>October</w:t>
      </w:r>
      <w:r w:rsidR="004F393A" w:rsidRPr="001745D2">
        <w:rPr>
          <w:rFonts w:ascii="Arial" w:hAnsi="Arial" w:cs="Arial"/>
          <w:szCs w:val="24"/>
        </w:rPr>
        <w:t xml:space="preserve"> 202</w:t>
      </w:r>
      <w:r w:rsidR="00684344">
        <w:rPr>
          <w:rFonts w:ascii="Arial" w:hAnsi="Arial" w:cs="Arial"/>
          <w:szCs w:val="24"/>
        </w:rPr>
        <w:t>2</w:t>
      </w:r>
    </w:p>
    <w:p w14:paraId="27DE3FFD" w14:textId="5245F141" w:rsidR="006D7022" w:rsidRPr="001745D2" w:rsidRDefault="006D7022" w:rsidP="006D7022">
      <w:pPr>
        <w:rPr>
          <w:rFonts w:ascii="Arial" w:hAnsi="Arial" w:cs="Arial"/>
          <w:b/>
          <w:szCs w:val="24"/>
        </w:rPr>
      </w:pPr>
      <w:r w:rsidRPr="001745D2">
        <w:rPr>
          <w:rFonts w:ascii="Arial" w:hAnsi="Arial" w:cs="Arial"/>
          <w:szCs w:val="24"/>
        </w:rPr>
        <w:t xml:space="preserve">Review Date: </w:t>
      </w:r>
      <w:r w:rsidR="001745D2" w:rsidRPr="001745D2">
        <w:rPr>
          <w:rFonts w:ascii="Arial" w:hAnsi="Arial" w:cs="Arial"/>
          <w:szCs w:val="24"/>
        </w:rPr>
        <w:t>September 202</w:t>
      </w:r>
      <w:r w:rsidR="00684344">
        <w:rPr>
          <w:rFonts w:ascii="Arial" w:hAnsi="Arial" w:cs="Arial"/>
          <w:szCs w:val="24"/>
        </w:rPr>
        <w:t>3</w:t>
      </w:r>
    </w:p>
    <w:p w14:paraId="5698A731" w14:textId="0F604886" w:rsidR="006D7022" w:rsidRPr="001745D2" w:rsidRDefault="25F4DBE8" w:rsidP="25F4DBE8">
      <w:pPr>
        <w:rPr>
          <w:rFonts w:ascii="Arial" w:hAnsi="Arial" w:cs="Arial"/>
        </w:rPr>
      </w:pPr>
      <w:r w:rsidRPr="001745D2">
        <w:rPr>
          <w:rFonts w:ascii="Arial" w:hAnsi="Arial" w:cs="Arial"/>
        </w:rPr>
        <w:t xml:space="preserve">Date approved by Full Governing Body: </w:t>
      </w:r>
      <w:r w:rsidR="00157561">
        <w:rPr>
          <w:rFonts w:ascii="Arial" w:hAnsi="Arial" w:cs="Arial"/>
        </w:rPr>
        <w:t>October 2023</w:t>
      </w:r>
    </w:p>
    <w:p w14:paraId="02EB378F" w14:textId="77777777" w:rsidR="0062092B" w:rsidRPr="001745D2" w:rsidRDefault="0062092B" w:rsidP="006D7022">
      <w:pPr>
        <w:jc w:val="both"/>
        <w:rPr>
          <w:rFonts w:ascii="Arial" w:hAnsi="Arial" w:cs="Arial"/>
          <w:szCs w:val="24"/>
          <w:u w:val="single"/>
        </w:rPr>
      </w:pPr>
    </w:p>
    <w:p w14:paraId="1F71E414" w14:textId="77777777" w:rsidR="006D7022" w:rsidRPr="001745D2" w:rsidRDefault="006D7022" w:rsidP="006D7022">
      <w:pPr>
        <w:jc w:val="both"/>
        <w:rPr>
          <w:rFonts w:ascii="Arial" w:hAnsi="Arial" w:cs="Arial"/>
          <w:b/>
          <w:szCs w:val="24"/>
          <w:u w:val="single"/>
        </w:rPr>
      </w:pPr>
      <w:r w:rsidRPr="001745D2">
        <w:rPr>
          <w:rFonts w:ascii="Arial" w:hAnsi="Arial" w:cs="Arial"/>
          <w:szCs w:val="24"/>
          <w:u w:val="single"/>
        </w:rPr>
        <w:t>Key contacts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85"/>
        <w:gridCol w:w="1843"/>
      </w:tblGrid>
      <w:tr w:rsidR="006D7022" w:rsidRPr="001745D2" w14:paraId="7C8C8D12" w14:textId="77777777" w:rsidTr="00E44D23">
        <w:trPr>
          <w:trHeight w:hRule="exact" w:val="284"/>
        </w:trPr>
        <w:tc>
          <w:tcPr>
            <w:tcW w:w="3936" w:type="dxa"/>
            <w:shd w:val="clear" w:color="auto" w:fill="auto"/>
            <w:vAlign w:val="center"/>
          </w:tcPr>
          <w:p w14:paraId="6A05A809" w14:textId="77777777" w:rsidR="006D7022" w:rsidRPr="001745D2" w:rsidRDefault="006D7022" w:rsidP="00E44D23">
            <w:pPr>
              <w:jc w:val="both"/>
              <w:rPr>
                <w:rFonts w:ascii="Arial" w:hAnsi="Arial" w:cs="Arial"/>
                <w:b/>
              </w:rPr>
            </w:pPr>
          </w:p>
        </w:tc>
        <w:tc>
          <w:tcPr>
            <w:tcW w:w="3685" w:type="dxa"/>
            <w:shd w:val="clear" w:color="auto" w:fill="auto"/>
          </w:tcPr>
          <w:p w14:paraId="0D909AED" w14:textId="77777777" w:rsidR="006D7022" w:rsidRPr="001745D2" w:rsidRDefault="006D7022" w:rsidP="00E44D23">
            <w:pPr>
              <w:jc w:val="both"/>
              <w:rPr>
                <w:rFonts w:ascii="Arial" w:hAnsi="Arial" w:cs="Arial"/>
                <w:b/>
              </w:rPr>
            </w:pPr>
            <w:r w:rsidRPr="001745D2">
              <w:rPr>
                <w:rFonts w:ascii="Arial" w:hAnsi="Arial" w:cs="Arial"/>
              </w:rPr>
              <w:t>Name</w:t>
            </w:r>
          </w:p>
        </w:tc>
        <w:tc>
          <w:tcPr>
            <w:tcW w:w="1843" w:type="dxa"/>
            <w:shd w:val="clear" w:color="auto" w:fill="auto"/>
            <w:vAlign w:val="center"/>
          </w:tcPr>
          <w:p w14:paraId="24E26DA8" w14:textId="77777777" w:rsidR="006D7022" w:rsidRPr="001745D2" w:rsidRDefault="006D7022" w:rsidP="00E44D23">
            <w:pPr>
              <w:jc w:val="both"/>
              <w:rPr>
                <w:rFonts w:ascii="Arial" w:hAnsi="Arial" w:cs="Arial"/>
                <w:b/>
              </w:rPr>
            </w:pPr>
            <w:r w:rsidRPr="001745D2">
              <w:rPr>
                <w:rFonts w:ascii="Arial" w:hAnsi="Arial" w:cs="Arial"/>
              </w:rPr>
              <w:t>Contact details</w:t>
            </w:r>
          </w:p>
        </w:tc>
      </w:tr>
      <w:tr w:rsidR="006D7022" w:rsidRPr="001745D2" w14:paraId="346F0487" w14:textId="77777777" w:rsidTr="00E44D23">
        <w:trPr>
          <w:trHeight w:hRule="exact" w:val="567"/>
        </w:trPr>
        <w:tc>
          <w:tcPr>
            <w:tcW w:w="3936" w:type="dxa"/>
            <w:shd w:val="clear" w:color="auto" w:fill="auto"/>
            <w:vAlign w:val="center"/>
          </w:tcPr>
          <w:p w14:paraId="6D48390D" w14:textId="77777777" w:rsidR="006D7022" w:rsidRPr="001745D2" w:rsidRDefault="006D7022" w:rsidP="00E44D23">
            <w:pPr>
              <w:jc w:val="both"/>
              <w:rPr>
                <w:rFonts w:ascii="Arial" w:hAnsi="Arial" w:cs="Arial"/>
              </w:rPr>
            </w:pPr>
            <w:r w:rsidRPr="001745D2">
              <w:rPr>
                <w:rFonts w:ascii="Arial" w:hAnsi="Arial" w:cs="Arial"/>
              </w:rPr>
              <w:t>Lead Member of staff</w:t>
            </w:r>
          </w:p>
        </w:tc>
        <w:tc>
          <w:tcPr>
            <w:tcW w:w="3685" w:type="dxa"/>
            <w:shd w:val="clear" w:color="auto" w:fill="auto"/>
            <w:vAlign w:val="center"/>
          </w:tcPr>
          <w:p w14:paraId="2479088B" w14:textId="77777777" w:rsidR="006D7022" w:rsidRPr="001745D2" w:rsidRDefault="00A03C31" w:rsidP="00E44D23">
            <w:pPr>
              <w:jc w:val="both"/>
              <w:rPr>
                <w:rFonts w:ascii="Arial" w:hAnsi="Arial" w:cs="Arial"/>
              </w:rPr>
            </w:pPr>
            <w:r w:rsidRPr="001745D2">
              <w:rPr>
                <w:rFonts w:ascii="Arial" w:hAnsi="Arial" w:cs="Arial"/>
              </w:rPr>
              <w:t>Natalie Bellis</w:t>
            </w:r>
            <w:r w:rsidR="00542B89" w:rsidRPr="001745D2">
              <w:rPr>
                <w:rFonts w:ascii="Arial" w:hAnsi="Arial" w:cs="Arial"/>
              </w:rPr>
              <w:t xml:space="preserve"> in partnership with SLT</w:t>
            </w:r>
          </w:p>
        </w:tc>
        <w:tc>
          <w:tcPr>
            <w:tcW w:w="1843" w:type="dxa"/>
            <w:shd w:val="clear" w:color="auto" w:fill="auto"/>
            <w:vAlign w:val="center"/>
          </w:tcPr>
          <w:p w14:paraId="7CC11AB4" w14:textId="77777777" w:rsidR="006D7022" w:rsidRPr="001745D2" w:rsidRDefault="006D7022" w:rsidP="00E44D23">
            <w:pPr>
              <w:jc w:val="both"/>
              <w:rPr>
                <w:rFonts w:ascii="Arial" w:hAnsi="Arial" w:cs="Arial"/>
              </w:rPr>
            </w:pPr>
            <w:r w:rsidRPr="001745D2">
              <w:rPr>
                <w:rFonts w:ascii="Arial" w:hAnsi="Arial" w:cs="Arial"/>
              </w:rPr>
              <w:t xml:space="preserve">01273 770777 </w:t>
            </w:r>
            <w:proofErr w:type="spellStart"/>
            <w:r w:rsidR="00542B89" w:rsidRPr="001745D2">
              <w:rPr>
                <w:rFonts w:ascii="Arial" w:hAnsi="Arial" w:cs="Arial"/>
              </w:rPr>
              <w:t>ext</w:t>
            </w:r>
            <w:proofErr w:type="spellEnd"/>
            <w:r w:rsidR="00542B89" w:rsidRPr="001745D2">
              <w:rPr>
                <w:rFonts w:ascii="Arial" w:hAnsi="Arial" w:cs="Arial"/>
              </w:rPr>
              <w:t>: 103</w:t>
            </w:r>
          </w:p>
        </w:tc>
      </w:tr>
      <w:tr w:rsidR="006D7022" w:rsidRPr="001745D2" w14:paraId="54C130BB" w14:textId="77777777" w:rsidTr="00E44D23">
        <w:trPr>
          <w:trHeight w:hRule="exact" w:val="567"/>
        </w:trPr>
        <w:tc>
          <w:tcPr>
            <w:tcW w:w="3936" w:type="dxa"/>
            <w:shd w:val="clear" w:color="auto" w:fill="auto"/>
            <w:vAlign w:val="center"/>
          </w:tcPr>
          <w:p w14:paraId="061F3AEC" w14:textId="77777777" w:rsidR="006D7022" w:rsidRPr="001745D2" w:rsidRDefault="006D7022" w:rsidP="00E44D23">
            <w:pPr>
              <w:jc w:val="both"/>
              <w:rPr>
                <w:rFonts w:ascii="Arial" w:hAnsi="Arial" w:cs="Arial"/>
              </w:rPr>
            </w:pPr>
            <w:r w:rsidRPr="001745D2">
              <w:rPr>
                <w:rFonts w:ascii="Arial" w:hAnsi="Arial" w:cs="Arial"/>
              </w:rPr>
              <w:t xml:space="preserve"> Head Teacher</w:t>
            </w:r>
          </w:p>
        </w:tc>
        <w:tc>
          <w:tcPr>
            <w:tcW w:w="3685" w:type="dxa"/>
            <w:shd w:val="clear" w:color="auto" w:fill="auto"/>
            <w:vAlign w:val="center"/>
          </w:tcPr>
          <w:p w14:paraId="64E7E238" w14:textId="1E25B880" w:rsidR="006D7022" w:rsidRPr="001745D2" w:rsidRDefault="00015EDD" w:rsidP="00E44D23">
            <w:pPr>
              <w:jc w:val="both"/>
              <w:rPr>
                <w:rFonts w:ascii="Arial" w:hAnsi="Arial" w:cs="Arial"/>
              </w:rPr>
            </w:pPr>
            <w:r>
              <w:rPr>
                <w:rFonts w:ascii="Arial" w:hAnsi="Arial" w:cs="Arial"/>
              </w:rPr>
              <w:t>Russell Brentnall</w:t>
            </w:r>
          </w:p>
        </w:tc>
        <w:tc>
          <w:tcPr>
            <w:tcW w:w="1843" w:type="dxa"/>
            <w:shd w:val="clear" w:color="auto" w:fill="auto"/>
            <w:vAlign w:val="center"/>
          </w:tcPr>
          <w:p w14:paraId="01671A1E" w14:textId="77777777" w:rsidR="006D7022" w:rsidRPr="001745D2" w:rsidRDefault="006D7022" w:rsidP="00E44D23">
            <w:pPr>
              <w:jc w:val="both"/>
              <w:rPr>
                <w:rFonts w:ascii="Arial" w:hAnsi="Arial" w:cs="Arial"/>
              </w:rPr>
            </w:pPr>
            <w:r w:rsidRPr="001745D2">
              <w:rPr>
                <w:rFonts w:ascii="Arial" w:hAnsi="Arial" w:cs="Arial"/>
              </w:rPr>
              <w:t>01273 770777</w:t>
            </w:r>
          </w:p>
        </w:tc>
      </w:tr>
      <w:tr w:rsidR="006D7022" w:rsidRPr="001745D2" w14:paraId="0E5E04F0" w14:textId="77777777" w:rsidTr="00E44D23">
        <w:trPr>
          <w:trHeight w:hRule="exact" w:val="567"/>
        </w:trPr>
        <w:tc>
          <w:tcPr>
            <w:tcW w:w="3936" w:type="dxa"/>
            <w:shd w:val="clear" w:color="auto" w:fill="auto"/>
            <w:vAlign w:val="center"/>
          </w:tcPr>
          <w:p w14:paraId="12D653C6" w14:textId="77777777" w:rsidR="006D7022" w:rsidRPr="001745D2" w:rsidRDefault="006D7022" w:rsidP="00E44D23">
            <w:pPr>
              <w:jc w:val="both"/>
              <w:rPr>
                <w:rFonts w:ascii="Arial" w:hAnsi="Arial" w:cs="Arial"/>
              </w:rPr>
            </w:pPr>
            <w:r w:rsidRPr="001745D2">
              <w:rPr>
                <w:rFonts w:ascii="Arial" w:hAnsi="Arial" w:cs="Arial"/>
              </w:rPr>
              <w:t>Lead Governor</w:t>
            </w:r>
          </w:p>
        </w:tc>
        <w:tc>
          <w:tcPr>
            <w:tcW w:w="3685" w:type="dxa"/>
            <w:shd w:val="clear" w:color="auto" w:fill="auto"/>
            <w:vAlign w:val="center"/>
          </w:tcPr>
          <w:p w14:paraId="1F01F34A" w14:textId="287AF80C" w:rsidR="006D7022" w:rsidRPr="001745D2" w:rsidRDefault="00684344" w:rsidP="00E44D23">
            <w:pPr>
              <w:jc w:val="both"/>
              <w:rPr>
                <w:rFonts w:ascii="Arial" w:hAnsi="Arial" w:cs="Arial"/>
              </w:rPr>
            </w:pPr>
            <w:r>
              <w:rPr>
                <w:rFonts w:ascii="Arial" w:hAnsi="Arial" w:cs="Arial"/>
              </w:rPr>
              <w:t xml:space="preserve">Simon Sharron/Matt Parsons </w:t>
            </w:r>
          </w:p>
        </w:tc>
        <w:tc>
          <w:tcPr>
            <w:tcW w:w="1843" w:type="dxa"/>
            <w:shd w:val="clear" w:color="auto" w:fill="auto"/>
            <w:vAlign w:val="center"/>
          </w:tcPr>
          <w:p w14:paraId="1106178F" w14:textId="77777777" w:rsidR="006D7022" w:rsidRPr="001745D2" w:rsidRDefault="004D26F5" w:rsidP="00E44D23">
            <w:pPr>
              <w:jc w:val="both"/>
              <w:rPr>
                <w:rFonts w:ascii="Arial" w:hAnsi="Arial" w:cs="Arial"/>
              </w:rPr>
            </w:pPr>
            <w:r w:rsidRPr="001745D2">
              <w:rPr>
                <w:rFonts w:ascii="Arial" w:hAnsi="Arial" w:cs="Arial"/>
              </w:rPr>
              <w:t>01273 770777</w:t>
            </w:r>
          </w:p>
        </w:tc>
      </w:tr>
    </w:tbl>
    <w:p w14:paraId="5A39BBE3" w14:textId="77777777" w:rsidR="006D7022" w:rsidRPr="001745D2" w:rsidRDefault="006D7022" w:rsidP="007612B6">
      <w:pPr>
        <w:jc w:val="center"/>
        <w:rPr>
          <w:b/>
          <w:sz w:val="20"/>
          <w:szCs w:val="20"/>
        </w:rPr>
      </w:pPr>
    </w:p>
    <w:p w14:paraId="41C8F396" w14:textId="77777777" w:rsidR="00A36D67" w:rsidRPr="001745D2" w:rsidRDefault="00A36D67">
      <w:pPr>
        <w:rPr>
          <w:b/>
          <w:sz w:val="20"/>
          <w:szCs w:val="20"/>
        </w:rPr>
      </w:pPr>
    </w:p>
    <w:p w14:paraId="72A3D3EC" w14:textId="77777777" w:rsidR="00393847" w:rsidRPr="001745D2" w:rsidRDefault="00393847">
      <w:pPr>
        <w:rPr>
          <w:b/>
          <w:sz w:val="20"/>
          <w:szCs w:val="20"/>
        </w:rPr>
      </w:pPr>
    </w:p>
    <w:p w14:paraId="0D0B940D" w14:textId="77777777" w:rsidR="00393847" w:rsidRPr="001745D2" w:rsidRDefault="00393847">
      <w:pPr>
        <w:rPr>
          <w:b/>
          <w:sz w:val="20"/>
          <w:szCs w:val="20"/>
        </w:rPr>
      </w:pPr>
    </w:p>
    <w:p w14:paraId="726ABD8E" w14:textId="77777777" w:rsidR="00B83873" w:rsidRPr="001745D2" w:rsidRDefault="5E103C67">
      <w:pPr>
        <w:rPr>
          <w:b/>
          <w:sz w:val="20"/>
          <w:szCs w:val="20"/>
        </w:rPr>
      </w:pPr>
      <w:r w:rsidRPr="001745D2">
        <w:rPr>
          <w:b/>
          <w:bCs/>
          <w:sz w:val="20"/>
          <w:szCs w:val="20"/>
        </w:rPr>
        <w:lastRenderedPageBreak/>
        <w:t>Rationale</w:t>
      </w:r>
    </w:p>
    <w:p w14:paraId="65F5435E" w14:textId="19575BFA" w:rsidR="5E103C67" w:rsidRPr="001745D2" w:rsidRDefault="5E103C67" w:rsidP="5E103C67">
      <w:pPr>
        <w:rPr>
          <w:b/>
          <w:bCs/>
          <w:sz w:val="20"/>
          <w:szCs w:val="20"/>
        </w:rPr>
      </w:pPr>
    </w:p>
    <w:p w14:paraId="481E1753" w14:textId="5C037F94" w:rsidR="5E103C67" w:rsidRPr="001745D2" w:rsidRDefault="5E103C67">
      <w:r w:rsidRPr="001745D2">
        <w:rPr>
          <w:rFonts w:cs="Calibri"/>
          <w:color w:val="444444"/>
          <w:sz w:val="24"/>
          <w:szCs w:val="24"/>
        </w:rPr>
        <w:t xml:space="preserve">At West </w:t>
      </w:r>
      <w:proofErr w:type="spellStart"/>
      <w:r w:rsidRPr="001745D2">
        <w:rPr>
          <w:rFonts w:cs="Calibri"/>
          <w:color w:val="444444"/>
          <w:sz w:val="24"/>
          <w:szCs w:val="24"/>
        </w:rPr>
        <w:t>Blatchington</w:t>
      </w:r>
      <w:proofErr w:type="spellEnd"/>
      <w:r w:rsidRPr="001745D2">
        <w:rPr>
          <w:rFonts w:cs="Calibri"/>
          <w:color w:val="444444"/>
          <w:sz w:val="24"/>
          <w:szCs w:val="24"/>
        </w:rPr>
        <w:t xml:space="preserve"> Nursery and Primary School we believe that children cannot learn if they are absent from school and that high attainment depends on good attendance. We therefore aim to ensure that all our children take full advantage of the educational opportunities available to them and to raise standards by promoting regular attendance and punctuality of pupils.</w:t>
      </w:r>
    </w:p>
    <w:p w14:paraId="5D4AC714" w14:textId="181C1EDE" w:rsidR="5E103C67" w:rsidRPr="001745D2" w:rsidRDefault="5E103C67">
      <w:r w:rsidRPr="001745D2">
        <w:rPr>
          <w:rFonts w:cs="Calibri"/>
          <w:color w:val="444444"/>
          <w:sz w:val="24"/>
          <w:szCs w:val="24"/>
        </w:rPr>
        <w:t>We expect all school personnel to support and promote excellent school attendance by acting as role models and to work hard to provide a learning environment in which all pupils are eager to learn, feel valued and enjoy coming to school. School personnel have a responsibility for identifying trends in attendance and punctuality.</w:t>
      </w:r>
    </w:p>
    <w:p w14:paraId="2D7456A9" w14:textId="58AE5B6D" w:rsidR="5E103C67" w:rsidRPr="001745D2" w:rsidRDefault="5E103C67">
      <w:r w:rsidRPr="001745D2">
        <w:rPr>
          <w:rFonts w:cs="Calibri"/>
          <w:color w:val="444444"/>
          <w:sz w:val="24"/>
          <w:szCs w:val="24"/>
        </w:rPr>
        <w:t>Sometimes a pupil’s absence or lateness may not be their fault and in these circumstances, it is our policy to be supportive of the child. Also, at times we have to give allowances for religious beliefs and individual family circumstances.</w:t>
      </w:r>
    </w:p>
    <w:p w14:paraId="7629E44B" w14:textId="48F6F2EA" w:rsidR="5E103C67" w:rsidRPr="001745D2" w:rsidRDefault="5E103C67">
      <w:r w:rsidRPr="001745D2">
        <w:rPr>
          <w:rFonts w:cs="Calibri"/>
          <w:color w:val="444444"/>
          <w:sz w:val="24"/>
          <w:szCs w:val="24"/>
        </w:rPr>
        <w:t>We believe it is essential to regularly remind parents of the importance of good attendance and its links to pupil attainment. The Education Act 1996 clearly states that the prime responsibility of parents/</w:t>
      </w:r>
      <w:proofErr w:type="spellStart"/>
      <w:r w:rsidRPr="001745D2">
        <w:rPr>
          <w:rFonts w:cs="Calibri"/>
          <w:color w:val="444444"/>
          <w:sz w:val="24"/>
          <w:szCs w:val="24"/>
        </w:rPr>
        <w:t>carers</w:t>
      </w:r>
      <w:proofErr w:type="spellEnd"/>
      <w:r w:rsidRPr="001745D2">
        <w:rPr>
          <w:rFonts w:cs="Calibri"/>
          <w:color w:val="444444"/>
          <w:sz w:val="24"/>
          <w:szCs w:val="24"/>
        </w:rPr>
        <w:t xml:space="preserve"> is to ensure that their children attend school regularly.</w:t>
      </w:r>
    </w:p>
    <w:p w14:paraId="53C66BCB" w14:textId="6E74F4CA" w:rsidR="5E103C67" w:rsidRPr="001745D2" w:rsidRDefault="5E103C67">
      <w:r w:rsidRPr="001745D2">
        <w:rPr>
          <w:rFonts w:cs="Calibri"/>
          <w:color w:val="444444"/>
          <w:sz w:val="24"/>
          <w:szCs w:val="24"/>
        </w:rPr>
        <w:t>Truancy at this school is rare, however, we believe truancy is a matter that we treat very seriously as we feel pupils are not only losing valuable learning time but they are putting themselves at serious risk as the school and their parents are not aware of their whereabouts.</w:t>
      </w:r>
    </w:p>
    <w:p w14:paraId="5AAE7AE4" w14:textId="58A6A2AD" w:rsidR="5E103C67" w:rsidRPr="001745D2" w:rsidRDefault="5E103C67">
      <w:pPr>
        <w:rPr>
          <w:rFonts w:cs="Calibri"/>
          <w:color w:val="444444"/>
          <w:sz w:val="24"/>
          <w:szCs w:val="24"/>
        </w:rPr>
      </w:pPr>
      <w:r w:rsidRPr="001745D2">
        <w:rPr>
          <w:rFonts w:cs="Calibri"/>
          <w:color w:val="444444"/>
          <w:sz w:val="24"/>
          <w:szCs w:val="24"/>
        </w:rPr>
        <w:t>When a parent/</w:t>
      </w:r>
      <w:proofErr w:type="spellStart"/>
      <w:r w:rsidRPr="001745D2">
        <w:rPr>
          <w:rFonts w:cs="Calibri"/>
          <w:color w:val="444444"/>
          <w:sz w:val="24"/>
          <w:szCs w:val="24"/>
        </w:rPr>
        <w:t>carer</w:t>
      </w:r>
      <w:proofErr w:type="spellEnd"/>
      <w:r w:rsidRPr="001745D2">
        <w:rPr>
          <w:rFonts w:cs="Calibri"/>
          <w:color w:val="444444"/>
          <w:sz w:val="24"/>
          <w:szCs w:val="24"/>
        </w:rPr>
        <w:t xml:space="preserve"> </w:t>
      </w:r>
      <w:proofErr w:type="gramStart"/>
      <w:r w:rsidRPr="001745D2">
        <w:rPr>
          <w:rFonts w:cs="Calibri"/>
          <w:color w:val="444444"/>
          <w:sz w:val="24"/>
          <w:szCs w:val="24"/>
        </w:rPr>
        <w:t>telephones</w:t>
      </w:r>
      <w:r w:rsidR="004F393A" w:rsidRPr="001745D2">
        <w:rPr>
          <w:rFonts w:cs="Calibri"/>
          <w:color w:val="444444"/>
          <w:sz w:val="24"/>
          <w:szCs w:val="24"/>
        </w:rPr>
        <w:t xml:space="preserve"> </w:t>
      </w:r>
      <w:r w:rsidRPr="001745D2">
        <w:rPr>
          <w:rFonts w:cs="Calibri"/>
          <w:color w:val="444444"/>
          <w:sz w:val="24"/>
          <w:szCs w:val="24"/>
        </w:rPr>
        <w:t xml:space="preserve"> the</w:t>
      </w:r>
      <w:proofErr w:type="gramEnd"/>
      <w:r w:rsidRPr="001745D2">
        <w:rPr>
          <w:rFonts w:cs="Calibri"/>
          <w:color w:val="444444"/>
          <w:sz w:val="24"/>
          <w:szCs w:val="24"/>
        </w:rPr>
        <w:t xml:space="preserve"> school</w:t>
      </w:r>
      <w:r w:rsidR="004F393A" w:rsidRPr="001745D2">
        <w:rPr>
          <w:rFonts w:cs="Calibri"/>
          <w:color w:val="444444"/>
          <w:sz w:val="24"/>
          <w:szCs w:val="24"/>
        </w:rPr>
        <w:t xml:space="preserve"> or uses </w:t>
      </w:r>
      <w:proofErr w:type="spellStart"/>
      <w:r w:rsidR="004F393A" w:rsidRPr="001745D2">
        <w:rPr>
          <w:rFonts w:cs="Calibri"/>
          <w:color w:val="444444"/>
          <w:sz w:val="24"/>
          <w:szCs w:val="24"/>
        </w:rPr>
        <w:t>Studybugs</w:t>
      </w:r>
      <w:proofErr w:type="spellEnd"/>
      <w:r w:rsidRPr="001745D2">
        <w:rPr>
          <w:rFonts w:cs="Calibri"/>
          <w:color w:val="444444"/>
          <w:sz w:val="24"/>
          <w:szCs w:val="24"/>
        </w:rPr>
        <w:t xml:space="preserve"> </w:t>
      </w:r>
      <w:r w:rsidR="004F393A" w:rsidRPr="001745D2">
        <w:rPr>
          <w:rFonts w:cs="Calibri"/>
          <w:color w:val="444444"/>
          <w:sz w:val="24"/>
          <w:szCs w:val="24"/>
        </w:rPr>
        <w:t>to provide</w:t>
      </w:r>
      <w:r w:rsidRPr="001745D2">
        <w:rPr>
          <w:rFonts w:cs="Calibri"/>
          <w:color w:val="444444"/>
          <w:sz w:val="24"/>
          <w:szCs w:val="24"/>
        </w:rPr>
        <w:t xml:space="preserve"> information that their child is unable to attend due to illness, or other circumstances, this may not be automatically </w:t>
      </w:r>
      <w:proofErr w:type="spellStart"/>
      <w:r w:rsidRPr="001745D2">
        <w:rPr>
          <w:rFonts w:cs="Calibri"/>
          <w:color w:val="444444"/>
          <w:sz w:val="24"/>
          <w:szCs w:val="24"/>
        </w:rPr>
        <w:t>authorised</w:t>
      </w:r>
      <w:proofErr w:type="spellEnd"/>
      <w:r w:rsidRPr="001745D2">
        <w:rPr>
          <w:rFonts w:cs="Calibri"/>
          <w:color w:val="444444"/>
          <w:sz w:val="24"/>
          <w:szCs w:val="24"/>
        </w:rPr>
        <w:t xml:space="preserve">. The child’s current and previous school attendance will be taken into consideration and as a result the absence may not be </w:t>
      </w:r>
      <w:proofErr w:type="spellStart"/>
      <w:r w:rsidRPr="001745D2">
        <w:rPr>
          <w:rFonts w:cs="Calibri"/>
          <w:color w:val="444444"/>
          <w:sz w:val="24"/>
          <w:szCs w:val="24"/>
        </w:rPr>
        <w:t>authorised</w:t>
      </w:r>
      <w:proofErr w:type="spellEnd"/>
      <w:r w:rsidRPr="001745D2">
        <w:rPr>
          <w:rFonts w:cs="Calibri"/>
          <w:color w:val="444444"/>
          <w:sz w:val="24"/>
          <w:szCs w:val="24"/>
        </w:rPr>
        <w:t>.</w:t>
      </w:r>
    </w:p>
    <w:p w14:paraId="35E2E5DA" w14:textId="24DE18A4" w:rsidR="5E103C67" w:rsidRPr="001745D2" w:rsidRDefault="25F4DBE8">
      <w:r w:rsidRPr="001745D2">
        <w:rPr>
          <w:rFonts w:cs="Calibri"/>
          <w:color w:val="444444"/>
          <w:sz w:val="24"/>
          <w:szCs w:val="24"/>
        </w:rPr>
        <w:t xml:space="preserve">The school </w:t>
      </w:r>
      <w:r w:rsidRPr="001745D2">
        <w:rPr>
          <w:rFonts w:cs="Calibri"/>
          <w:b/>
          <w:bCs/>
          <w:color w:val="444444"/>
          <w:sz w:val="24"/>
          <w:szCs w:val="24"/>
        </w:rPr>
        <w:t>will not</w:t>
      </w:r>
      <w:r w:rsidRPr="001745D2">
        <w:rPr>
          <w:rFonts w:cs="Calibri"/>
          <w:color w:val="444444"/>
          <w:sz w:val="24"/>
          <w:szCs w:val="24"/>
        </w:rPr>
        <w:t xml:space="preserve"> </w:t>
      </w:r>
      <w:proofErr w:type="spellStart"/>
      <w:r w:rsidRPr="001745D2">
        <w:rPr>
          <w:rFonts w:cs="Calibri"/>
          <w:color w:val="444444"/>
          <w:sz w:val="24"/>
          <w:szCs w:val="24"/>
        </w:rPr>
        <w:t>authorise</w:t>
      </w:r>
      <w:proofErr w:type="spellEnd"/>
      <w:r w:rsidRPr="001745D2">
        <w:rPr>
          <w:rFonts w:cs="Calibri"/>
          <w:color w:val="444444"/>
          <w:sz w:val="24"/>
          <w:szCs w:val="24"/>
        </w:rPr>
        <w:t xml:space="preserve"> any holiday to be taken during term time.</w:t>
      </w:r>
    </w:p>
    <w:p w14:paraId="0E27B00A" w14:textId="77777777" w:rsidR="006B361A" w:rsidRPr="001745D2" w:rsidRDefault="006B361A" w:rsidP="00C26009">
      <w:pPr>
        <w:autoSpaceDE w:val="0"/>
        <w:autoSpaceDN w:val="0"/>
        <w:adjustRightInd w:val="0"/>
        <w:spacing w:after="0" w:line="240" w:lineRule="auto"/>
        <w:rPr>
          <w:rFonts w:cs="Calibri"/>
          <w:color w:val="000000"/>
          <w:sz w:val="24"/>
          <w:szCs w:val="24"/>
          <w:lang w:val="en-GB" w:eastAsia="en-GB"/>
        </w:rPr>
      </w:pPr>
    </w:p>
    <w:p w14:paraId="020BFE85" w14:textId="77777777" w:rsidR="00C26009" w:rsidRPr="001745D2" w:rsidRDefault="5E103C67" w:rsidP="00C26009">
      <w:pPr>
        <w:autoSpaceDE w:val="0"/>
        <w:autoSpaceDN w:val="0"/>
        <w:adjustRightInd w:val="0"/>
        <w:spacing w:after="0" w:line="240" w:lineRule="auto"/>
        <w:rPr>
          <w:rFonts w:cs="Calibri"/>
          <w:color w:val="000000"/>
          <w:sz w:val="24"/>
          <w:szCs w:val="24"/>
          <w:lang w:val="en-GB" w:eastAsia="en-GB"/>
        </w:rPr>
      </w:pPr>
      <w:r w:rsidRPr="001745D2">
        <w:rPr>
          <w:rFonts w:cs="Calibri"/>
          <w:color w:val="000000" w:themeColor="text1"/>
          <w:sz w:val="24"/>
          <w:szCs w:val="24"/>
          <w:lang w:val="en-GB" w:eastAsia="en-GB"/>
        </w:rPr>
        <w:t>Every child has the Right to an Education (Article 28, UN Convention on the Rights of the Child). Persistent absence or lateness can impact on children receiving the full education they are entitled to.</w:t>
      </w:r>
    </w:p>
    <w:p w14:paraId="0A328663" w14:textId="068EF76D" w:rsidR="5E103C67" w:rsidRPr="001745D2" w:rsidRDefault="5E103C67" w:rsidP="5E103C67">
      <w:pPr>
        <w:spacing w:after="0" w:line="240" w:lineRule="auto"/>
        <w:rPr>
          <w:rFonts w:cs="Calibri"/>
          <w:color w:val="000000" w:themeColor="text1"/>
          <w:sz w:val="24"/>
          <w:szCs w:val="24"/>
          <w:lang w:val="en-GB" w:eastAsia="en-GB"/>
        </w:rPr>
      </w:pPr>
    </w:p>
    <w:p w14:paraId="51828946" w14:textId="77777777" w:rsidR="006B361A" w:rsidRPr="001745D2" w:rsidRDefault="00C26009" w:rsidP="00C26009">
      <w:pPr>
        <w:autoSpaceDE w:val="0"/>
        <w:autoSpaceDN w:val="0"/>
        <w:adjustRightInd w:val="0"/>
        <w:spacing w:after="0" w:line="240" w:lineRule="auto"/>
        <w:rPr>
          <w:rFonts w:cs="Calibri"/>
          <w:color w:val="000000"/>
          <w:sz w:val="24"/>
          <w:szCs w:val="24"/>
          <w:lang w:val="en-GB" w:eastAsia="en-GB"/>
        </w:rPr>
      </w:pPr>
      <w:r w:rsidRPr="001745D2">
        <w:rPr>
          <w:rFonts w:cs="Calibri"/>
          <w:color w:val="000000"/>
          <w:sz w:val="24"/>
          <w:szCs w:val="24"/>
          <w:lang w:val="en-GB" w:eastAsia="en-GB"/>
        </w:rPr>
        <w:t xml:space="preserve">In line with Brighton and Hove, </w:t>
      </w:r>
      <w:r w:rsidRPr="001745D2">
        <w:rPr>
          <w:rFonts w:cs="Calibri"/>
          <w:b/>
          <w:color w:val="000000"/>
          <w:sz w:val="24"/>
          <w:szCs w:val="24"/>
          <w:lang w:val="en-GB" w:eastAsia="en-GB"/>
        </w:rPr>
        <w:t>we aim for above 96% attendance for every child</w:t>
      </w:r>
      <w:r w:rsidRPr="001745D2">
        <w:rPr>
          <w:rFonts w:cs="Calibri"/>
          <w:color w:val="000000"/>
          <w:sz w:val="24"/>
          <w:szCs w:val="24"/>
          <w:lang w:val="en-GB" w:eastAsia="en-GB"/>
        </w:rPr>
        <w:t xml:space="preserve">. </w:t>
      </w:r>
    </w:p>
    <w:p w14:paraId="1B8910E3" w14:textId="77777777" w:rsidR="00C26009" w:rsidRPr="001745D2" w:rsidRDefault="00C26009" w:rsidP="00C26009">
      <w:pPr>
        <w:autoSpaceDE w:val="0"/>
        <w:autoSpaceDN w:val="0"/>
        <w:adjustRightInd w:val="0"/>
        <w:spacing w:after="0" w:line="240" w:lineRule="auto"/>
        <w:rPr>
          <w:rFonts w:cs="Calibri"/>
          <w:color w:val="000000"/>
          <w:sz w:val="24"/>
          <w:szCs w:val="24"/>
          <w:lang w:val="en-GB" w:eastAsia="en-GB"/>
        </w:rPr>
      </w:pPr>
      <w:r w:rsidRPr="001745D2">
        <w:rPr>
          <w:rFonts w:cs="Calibri"/>
          <w:color w:val="000000"/>
          <w:sz w:val="24"/>
          <w:szCs w:val="24"/>
          <w:lang w:val="en-GB" w:eastAsia="en-GB"/>
        </w:rPr>
        <w:t>In this city,</w:t>
      </w:r>
      <w:r w:rsidR="006B361A" w:rsidRPr="001745D2">
        <w:rPr>
          <w:rFonts w:cs="Calibri"/>
          <w:color w:val="000000"/>
          <w:sz w:val="24"/>
          <w:szCs w:val="24"/>
          <w:lang w:val="en-GB" w:eastAsia="en-GB"/>
        </w:rPr>
        <w:t xml:space="preserve"> </w:t>
      </w:r>
      <w:r w:rsidRPr="001745D2">
        <w:rPr>
          <w:rFonts w:cs="Calibri"/>
          <w:color w:val="000000"/>
          <w:sz w:val="24"/>
          <w:szCs w:val="24"/>
          <w:lang w:val="en-GB" w:eastAsia="en-GB"/>
        </w:rPr>
        <w:t>pupils who attend for more than 95% of the year achieve GCSE results that are one grade</w:t>
      </w:r>
      <w:r w:rsidR="006B361A" w:rsidRPr="001745D2">
        <w:rPr>
          <w:rFonts w:cs="Calibri"/>
          <w:color w:val="000000"/>
          <w:sz w:val="24"/>
          <w:szCs w:val="24"/>
          <w:lang w:val="en-GB" w:eastAsia="en-GB"/>
        </w:rPr>
        <w:t xml:space="preserve"> </w:t>
      </w:r>
      <w:r w:rsidRPr="001745D2">
        <w:rPr>
          <w:rFonts w:cs="Calibri"/>
          <w:color w:val="000000"/>
          <w:sz w:val="24"/>
          <w:szCs w:val="24"/>
          <w:lang w:val="en-GB" w:eastAsia="en-GB"/>
        </w:rPr>
        <w:t>higher than those with lower attendance. Alongside the academic benefits, attending school is</w:t>
      </w:r>
      <w:r w:rsidR="006B361A" w:rsidRPr="001745D2">
        <w:rPr>
          <w:rFonts w:cs="Calibri"/>
          <w:color w:val="000000"/>
          <w:sz w:val="24"/>
          <w:szCs w:val="24"/>
          <w:lang w:val="en-GB" w:eastAsia="en-GB"/>
        </w:rPr>
        <w:t xml:space="preserve"> </w:t>
      </w:r>
      <w:r w:rsidRPr="001745D2">
        <w:rPr>
          <w:rFonts w:cs="Calibri"/>
          <w:color w:val="000000"/>
          <w:sz w:val="24"/>
          <w:szCs w:val="24"/>
          <w:lang w:val="en-GB" w:eastAsia="en-GB"/>
        </w:rPr>
        <w:t xml:space="preserve">also about being with friends, experiencing new activities and learning new skills. The </w:t>
      </w:r>
      <w:r w:rsidRPr="001745D2">
        <w:rPr>
          <w:rFonts w:cs="Calibri"/>
          <w:color w:val="000000"/>
          <w:sz w:val="24"/>
          <w:szCs w:val="24"/>
          <w:lang w:val="en-GB" w:eastAsia="en-GB"/>
        </w:rPr>
        <w:lastRenderedPageBreak/>
        <w:t>routine</w:t>
      </w:r>
      <w:r w:rsidR="006B361A" w:rsidRPr="001745D2">
        <w:rPr>
          <w:rFonts w:cs="Calibri"/>
          <w:color w:val="000000"/>
          <w:sz w:val="24"/>
          <w:szCs w:val="24"/>
          <w:lang w:val="en-GB" w:eastAsia="en-GB"/>
        </w:rPr>
        <w:t xml:space="preserve"> </w:t>
      </w:r>
      <w:r w:rsidRPr="001745D2">
        <w:rPr>
          <w:rFonts w:cs="Calibri"/>
          <w:color w:val="000000"/>
          <w:sz w:val="24"/>
          <w:szCs w:val="24"/>
          <w:lang w:val="en-GB" w:eastAsia="en-GB"/>
        </w:rPr>
        <w:t>of school can be comforting and familiar for children, providing a consistent support network.</w:t>
      </w:r>
    </w:p>
    <w:p w14:paraId="60061E4C" w14:textId="77777777" w:rsidR="006B361A" w:rsidRPr="001745D2" w:rsidRDefault="006B361A" w:rsidP="00C26009">
      <w:pPr>
        <w:autoSpaceDE w:val="0"/>
        <w:autoSpaceDN w:val="0"/>
        <w:adjustRightInd w:val="0"/>
        <w:spacing w:after="0" w:line="240" w:lineRule="auto"/>
        <w:rPr>
          <w:rFonts w:cs="Calibri"/>
          <w:color w:val="000000"/>
          <w:sz w:val="24"/>
          <w:szCs w:val="24"/>
          <w:lang w:val="en-GB" w:eastAsia="en-GB"/>
        </w:rPr>
      </w:pPr>
    </w:p>
    <w:p w14:paraId="777F9408" w14:textId="77777777" w:rsidR="00C26009" w:rsidRPr="001745D2" w:rsidRDefault="00C26009" w:rsidP="00C26009">
      <w:pPr>
        <w:autoSpaceDE w:val="0"/>
        <w:autoSpaceDN w:val="0"/>
        <w:adjustRightInd w:val="0"/>
        <w:spacing w:after="0" w:line="240" w:lineRule="auto"/>
        <w:rPr>
          <w:rFonts w:cs="Calibri"/>
          <w:color w:val="000000"/>
          <w:sz w:val="24"/>
          <w:szCs w:val="24"/>
          <w:lang w:val="en-GB" w:eastAsia="en-GB"/>
        </w:rPr>
      </w:pPr>
      <w:r w:rsidRPr="001745D2">
        <w:rPr>
          <w:rFonts w:cs="Calibri"/>
          <w:color w:val="000000"/>
          <w:sz w:val="24"/>
          <w:szCs w:val="24"/>
          <w:lang w:val="en-GB" w:eastAsia="en-GB"/>
        </w:rPr>
        <w:t>To contextualise this aim:</w:t>
      </w:r>
    </w:p>
    <w:p w14:paraId="44EAFD9C" w14:textId="77777777" w:rsidR="006B361A" w:rsidRPr="001745D2" w:rsidRDefault="006B361A" w:rsidP="00C26009">
      <w:pPr>
        <w:autoSpaceDE w:val="0"/>
        <w:autoSpaceDN w:val="0"/>
        <w:adjustRightInd w:val="0"/>
        <w:spacing w:after="0" w:line="240" w:lineRule="auto"/>
        <w:rPr>
          <w:rFonts w:cs="Calibri"/>
          <w:color w:val="000000"/>
          <w:sz w:val="24"/>
          <w:szCs w:val="24"/>
          <w:lang w:val="en-GB" w:eastAsia="en-GB"/>
        </w:rPr>
      </w:pPr>
    </w:p>
    <w:p w14:paraId="72FB5D8D" w14:textId="77777777" w:rsidR="006B361A" w:rsidRPr="001745D2" w:rsidRDefault="006B361A" w:rsidP="006B361A">
      <w:pPr>
        <w:numPr>
          <w:ilvl w:val="0"/>
          <w:numId w:val="26"/>
        </w:numPr>
        <w:autoSpaceDE w:val="0"/>
        <w:autoSpaceDN w:val="0"/>
        <w:adjustRightInd w:val="0"/>
        <w:spacing w:after="0" w:line="240" w:lineRule="auto"/>
        <w:rPr>
          <w:rFonts w:cs="Calibri"/>
          <w:b/>
          <w:color w:val="000000"/>
          <w:sz w:val="24"/>
          <w:szCs w:val="24"/>
          <w:lang w:val="en-GB" w:eastAsia="en-GB"/>
        </w:rPr>
      </w:pPr>
      <w:r w:rsidRPr="001745D2">
        <w:rPr>
          <w:rFonts w:cs="Calibri"/>
          <w:b/>
          <w:color w:val="000000"/>
          <w:sz w:val="24"/>
          <w:szCs w:val="24"/>
          <w:lang w:val="en-GB" w:eastAsia="en-GB"/>
        </w:rPr>
        <w:t>Missing 19 days in a school year means only being in school for 90% of the time</w:t>
      </w:r>
    </w:p>
    <w:p w14:paraId="4B94D5A5" w14:textId="77777777" w:rsidR="006B361A" w:rsidRPr="001745D2" w:rsidRDefault="006B361A" w:rsidP="00C26009">
      <w:pPr>
        <w:autoSpaceDE w:val="0"/>
        <w:autoSpaceDN w:val="0"/>
        <w:adjustRightInd w:val="0"/>
        <w:spacing w:after="0" w:line="240" w:lineRule="auto"/>
        <w:rPr>
          <w:rFonts w:cs="Calibri"/>
          <w:b/>
          <w:color w:val="000000"/>
          <w:sz w:val="24"/>
          <w:szCs w:val="24"/>
          <w:lang w:val="en-GB" w:eastAsia="en-GB"/>
        </w:rPr>
      </w:pPr>
    </w:p>
    <w:p w14:paraId="45B7059A" w14:textId="77777777" w:rsidR="006B361A" w:rsidRPr="001745D2" w:rsidRDefault="006B361A" w:rsidP="006B361A">
      <w:pPr>
        <w:numPr>
          <w:ilvl w:val="0"/>
          <w:numId w:val="26"/>
        </w:numPr>
        <w:autoSpaceDE w:val="0"/>
        <w:autoSpaceDN w:val="0"/>
        <w:adjustRightInd w:val="0"/>
        <w:spacing w:after="0" w:line="240" w:lineRule="auto"/>
        <w:rPr>
          <w:rFonts w:cs="Calibri"/>
          <w:b/>
          <w:color w:val="000000"/>
          <w:sz w:val="24"/>
          <w:szCs w:val="24"/>
          <w:lang w:val="en-GB" w:eastAsia="en-GB"/>
        </w:rPr>
      </w:pPr>
      <w:r w:rsidRPr="001745D2">
        <w:rPr>
          <w:rFonts w:cs="Calibri"/>
          <w:b/>
          <w:color w:val="000000"/>
          <w:sz w:val="24"/>
          <w:szCs w:val="24"/>
          <w:lang w:val="en-GB" w:eastAsia="en-GB"/>
        </w:rPr>
        <w:t>Being late 15 minutes every day would mean missing two weeks of learning in a year</w:t>
      </w:r>
    </w:p>
    <w:p w14:paraId="2E8A632F" w14:textId="4851268C" w:rsidR="5E103C67" w:rsidRDefault="5E103C67" w:rsidP="5E103C67">
      <w:pPr>
        <w:rPr>
          <w:b/>
          <w:bCs/>
          <w:sz w:val="20"/>
          <w:szCs w:val="20"/>
        </w:rPr>
      </w:pPr>
    </w:p>
    <w:p w14:paraId="6C409CED" w14:textId="51E23933" w:rsidR="00BC2B30" w:rsidRPr="001745D2" w:rsidRDefault="00BC2B30" w:rsidP="5E103C67">
      <w:pPr>
        <w:rPr>
          <w:b/>
          <w:bCs/>
          <w:sz w:val="20"/>
          <w:szCs w:val="20"/>
        </w:rPr>
      </w:pPr>
      <w:r w:rsidRPr="003B2DAA">
        <w:rPr>
          <w:noProof/>
          <w:lang w:val="en-GB" w:eastAsia="en-GB"/>
        </w:rPr>
        <w:drawing>
          <wp:inline distT="0" distB="0" distL="0" distR="0" wp14:anchorId="6EB94712" wp14:editId="30DC21A7">
            <wp:extent cx="5577840" cy="26746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7840" cy="2674620"/>
                    </a:xfrm>
                    <a:prstGeom prst="rect">
                      <a:avLst/>
                    </a:prstGeom>
                    <a:noFill/>
                    <a:ln>
                      <a:noFill/>
                    </a:ln>
                  </pic:spPr>
                </pic:pic>
              </a:graphicData>
            </a:graphic>
          </wp:inline>
        </w:drawing>
      </w:r>
    </w:p>
    <w:p w14:paraId="5B7E294B" w14:textId="77777777" w:rsidR="00726DEF" w:rsidRPr="001745D2" w:rsidRDefault="00726DEF" w:rsidP="00726DEF">
      <w:pPr>
        <w:autoSpaceDE w:val="0"/>
        <w:autoSpaceDN w:val="0"/>
        <w:adjustRightInd w:val="0"/>
        <w:spacing w:after="0" w:line="240" w:lineRule="auto"/>
        <w:rPr>
          <w:rFonts w:cs="Calibri-Italic"/>
          <w:iCs/>
          <w:sz w:val="24"/>
          <w:szCs w:val="24"/>
          <w:lang w:val="en-GB" w:eastAsia="en-GB"/>
        </w:rPr>
      </w:pPr>
      <w:r w:rsidRPr="001745D2">
        <w:rPr>
          <w:rFonts w:cs="Calibri"/>
          <w:sz w:val="24"/>
          <w:szCs w:val="24"/>
          <w:lang w:val="en-GB" w:eastAsia="en-GB"/>
        </w:rPr>
        <w:t xml:space="preserve">This policy should be read in conjunction with the </w:t>
      </w:r>
      <w:r w:rsidRPr="001745D2">
        <w:rPr>
          <w:rFonts w:cs="Calibri-Italic"/>
          <w:iCs/>
          <w:sz w:val="24"/>
          <w:szCs w:val="24"/>
          <w:lang w:val="en-GB" w:eastAsia="en-GB"/>
        </w:rPr>
        <w:t>Brighton and Hove City Council Code of</w:t>
      </w:r>
    </w:p>
    <w:p w14:paraId="01AD9C4F" w14:textId="77777777" w:rsidR="00726DEF" w:rsidRPr="001745D2" w:rsidRDefault="00726DEF" w:rsidP="00726DEF">
      <w:pPr>
        <w:autoSpaceDE w:val="0"/>
        <w:autoSpaceDN w:val="0"/>
        <w:adjustRightInd w:val="0"/>
        <w:spacing w:after="0" w:line="240" w:lineRule="auto"/>
        <w:rPr>
          <w:rFonts w:cs="Calibri-Italic"/>
          <w:iCs/>
          <w:sz w:val="24"/>
          <w:szCs w:val="24"/>
          <w:lang w:val="en-GB" w:eastAsia="en-GB"/>
        </w:rPr>
      </w:pPr>
      <w:r w:rsidRPr="001745D2">
        <w:rPr>
          <w:rFonts w:cs="Calibri-Italic"/>
          <w:iCs/>
          <w:sz w:val="24"/>
          <w:szCs w:val="24"/>
          <w:lang w:val="en-GB" w:eastAsia="en-GB"/>
        </w:rPr>
        <w:t>Conduct for issuing Fixed Penalties regarding School Attendance.</w:t>
      </w:r>
      <w:r w:rsidR="000175D5" w:rsidRPr="001745D2">
        <w:rPr>
          <w:rFonts w:cs="Calibri-Italic"/>
          <w:iCs/>
          <w:sz w:val="24"/>
          <w:szCs w:val="24"/>
          <w:lang w:val="en-GB" w:eastAsia="en-GB"/>
        </w:rPr>
        <w:t xml:space="preserve"> (appendix 2)</w:t>
      </w:r>
    </w:p>
    <w:p w14:paraId="3656B9AB" w14:textId="77777777" w:rsidR="000175D5" w:rsidRPr="001745D2" w:rsidRDefault="000175D5" w:rsidP="00726DEF">
      <w:pPr>
        <w:autoSpaceDE w:val="0"/>
        <w:autoSpaceDN w:val="0"/>
        <w:adjustRightInd w:val="0"/>
        <w:spacing w:after="0" w:line="240" w:lineRule="auto"/>
        <w:rPr>
          <w:rFonts w:cs="Calibri-Italic"/>
          <w:iCs/>
          <w:sz w:val="24"/>
          <w:szCs w:val="24"/>
          <w:lang w:val="en-GB" w:eastAsia="en-GB"/>
        </w:rPr>
      </w:pPr>
    </w:p>
    <w:p w14:paraId="3645F473" w14:textId="77777777" w:rsidR="00726DEF" w:rsidRPr="001745D2" w:rsidRDefault="5E103C67" w:rsidP="00726DEF">
      <w:pPr>
        <w:rPr>
          <w:b/>
          <w:sz w:val="20"/>
          <w:szCs w:val="20"/>
        </w:rPr>
      </w:pPr>
      <w:r w:rsidRPr="001745D2">
        <w:rPr>
          <w:rFonts w:cs="Calibri"/>
          <w:sz w:val="24"/>
          <w:szCs w:val="24"/>
          <w:lang w:val="en-GB" w:eastAsia="en-GB"/>
        </w:rPr>
        <w:t xml:space="preserve">This policy should also be read in conjunction with our </w:t>
      </w:r>
      <w:r w:rsidRPr="001745D2">
        <w:rPr>
          <w:rFonts w:cs="Calibri-Italic"/>
          <w:sz w:val="24"/>
          <w:szCs w:val="24"/>
          <w:lang w:val="en-GB" w:eastAsia="en-GB"/>
        </w:rPr>
        <w:t>Safeguarding and Child Protection Policy</w:t>
      </w:r>
      <w:proofErr w:type="gramStart"/>
      <w:r w:rsidRPr="001745D2">
        <w:rPr>
          <w:rFonts w:ascii="Calibri-Italic" w:hAnsi="Calibri-Italic" w:cs="Calibri-Italic"/>
          <w:sz w:val="24"/>
          <w:szCs w:val="24"/>
          <w:lang w:val="en-GB" w:eastAsia="en-GB"/>
        </w:rPr>
        <w:t>,</w:t>
      </w:r>
      <w:r w:rsidRPr="001745D2">
        <w:rPr>
          <w:rFonts w:cs="Calibri-Italic"/>
          <w:sz w:val="24"/>
          <w:szCs w:val="24"/>
          <w:lang w:val="en-GB" w:eastAsia="en-GB"/>
        </w:rPr>
        <w:t>(</w:t>
      </w:r>
      <w:proofErr w:type="gramEnd"/>
      <w:r w:rsidRPr="001745D2">
        <w:rPr>
          <w:rFonts w:cs="Calibri-Italic"/>
          <w:sz w:val="24"/>
          <w:szCs w:val="24"/>
          <w:lang w:val="en-GB" w:eastAsia="en-GB"/>
        </w:rPr>
        <w:t>accessed via the school website)</w:t>
      </w:r>
    </w:p>
    <w:p w14:paraId="72167F8F" w14:textId="7208FC97" w:rsidR="5E103C67" w:rsidRPr="001745D2" w:rsidRDefault="25F4DBE8" w:rsidP="25F4DBE8">
      <w:pPr>
        <w:rPr>
          <w:rFonts w:cs="Calibri-Italic"/>
          <w:sz w:val="24"/>
          <w:szCs w:val="24"/>
          <w:lang w:val="en-GB" w:eastAsia="en-GB"/>
        </w:rPr>
      </w:pPr>
      <w:r w:rsidRPr="001745D2">
        <w:rPr>
          <w:rFonts w:cs="Calibri-Italic"/>
          <w:sz w:val="24"/>
          <w:szCs w:val="24"/>
          <w:lang w:val="en-GB" w:eastAsia="en-GB"/>
        </w:rPr>
        <w:t xml:space="preserve">At West Blatchington Nursery and Primary School, we are committed to </w:t>
      </w:r>
      <w:proofErr w:type="gramStart"/>
      <w:r w:rsidRPr="001745D2">
        <w:rPr>
          <w:rFonts w:cs="Calibri-Italic"/>
          <w:sz w:val="24"/>
          <w:szCs w:val="24"/>
          <w:lang w:val="en-GB" w:eastAsia="en-GB"/>
        </w:rPr>
        <w:t>supporting  children</w:t>
      </w:r>
      <w:proofErr w:type="gramEnd"/>
      <w:r w:rsidRPr="001745D2">
        <w:rPr>
          <w:rFonts w:cs="Calibri-Italic"/>
          <w:sz w:val="24"/>
          <w:szCs w:val="24"/>
          <w:lang w:val="en-GB" w:eastAsia="en-GB"/>
        </w:rPr>
        <w:t xml:space="preserve"> with medical conditions  so they enjoy a full education</w:t>
      </w:r>
    </w:p>
    <w:p w14:paraId="45FB0818" w14:textId="77777777" w:rsidR="006B361A" w:rsidRPr="001745D2" w:rsidRDefault="006B361A" w:rsidP="25F4DBE8">
      <w:pPr>
        <w:autoSpaceDE w:val="0"/>
        <w:autoSpaceDN w:val="0"/>
        <w:adjustRightInd w:val="0"/>
        <w:spacing w:after="0" w:line="240" w:lineRule="auto"/>
        <w:rPr>
          <w:rFonts w:cs="Calibri"/>
          <w:sz w:val="24"/>
          <w:szCs w:val="24"/>
          <w:lang w:val="en-GB" w:eastAsia="en-GB"/>
        </w:rPr>
      </w:pPr>
    </w:p>
    <w:p w14:paraId="288A9308" w14:textId="77777777" w:rsidR="00EB1C55" w:rsidRPr="001745D2" w:rsidRDefault="00EB1C55">
      <w:pPr>
        <w:rPr>
          <w:b/>
          <w:sz w:val="20"/>
          <w:szCs w:val="20"/>
        </w:rPr>
      </w:pPr>
      <w:r w:rsidRPr="001745D2">
        <w:rPr>
          <w:b/>
          <w:sz w:val="20"/>
          <w:szCs w:val="20"/>
        </w:rPr>
        <w:t>Our aims for the policy are</w:t>
      </w:r>
    </w:p>
    <w:p w14:paraId="6577D219" w14:textId="77777777" w:rsidR="00EB1C55" w:rsidRPr="001745D2" w:rsidRDefault="00EB1C55" w:rsidP="00EB1C55">
      <w:pPr>
        <w:pStyle w:val="ListParagraph"/>
        <w:numPr>
          <w:ilvl w:val="0"/>
          <w:numId w:val="2"/>
        </w:numPr>
        <w:rPr>
          <w:sz w:val="20"/>
          <w:szCs w:val="20"/>
        </w:rPr>
      </w:pPr>
      <w:r w:rsidRPr="001745D2">
        <w:rPr>
          <w:sz w:val="20"/>
          <w:szCs w:val="20"/>
        </w:rPr>
        <w:t>To improve the overall percentage of pupils’ regular school attendance.</w:t>
      </w:r>
    </w:p>
    <w:p w14:paraId="0B5BA10E" w14:textId="77777777" w:rsidR="00EB1C55" w:rsidRPr="001745D2" w:rsidRDefault="00EB1C55" w:rsidP="00EB1C55">
      <w:pPr>
        <w:pStyle w:val="ListParagraph"/>
        <w:numPr>
          <w:ilvl w:val="0"/>
          <w:numId w:val="2"/>
        </w:numPr>
        <w:rPr>
          <w:sz w:val="20"/>
          <w:szCs w:val="20"/>
        </w:rPr>
      </w:pPr>
      <w:r w:rsidRPr="001745D2">
        <w:rPr>
          <w:sz w:val="20"/>
          <w:szCs w:val="20"/>
        </w:rPr>
        <w:t>To make attendance a priority for all those associated with the school, including children, families, staff and governors.</w:t>
      </w:r>
    </w:p>
    <w:p w14:paraId="4B5658ED" w14:textId="77777777" w:rsidR="00EB1C55" w:rsidRPr="001745D2" w:rsidRDefault="00EB1C55" w:rsidP="00EB1C55">
      <w:pPr>
        <w:pStyle w:val="ListParagraph"/>
        <w:numPr>
          <w:ilvl w:val="0"/>
          <w:numId w:val="2"/>
        </w:numPr>
        <w:rPr>
          <w:sz w:val="20"/>
          <w:szCs w:val="20"/>
        </w:rPr>
      </w:pPr>
      <w:r w:rsidRPr="001745D2">
        <w:rPr>
          <w:sz w:val="20"/>
          <w:szCs w:val="20"/>
        </w:rPr>
        <w:t>To develop a clear framework to define agreed roles and responsibilities.</w:t>
      </w:r>
    </w:p>
    <w:p w14:paraId="4C50621C" w14:textId="77777777" w:rsidR="00EB1C55" w:rsidRPr="001745D2" w:rsidRDefault="00EB1C55" w:rsidP="00EB1C55">
      <w:pPr>
        <w:pStyle w:val="ListParagraph"/>
        <w:numPr>
          <w:ilvl w:val="0"/>
          <w:numId w:val="2"/>
        </w:numPr>
        <w:rPr>
          <w:sz w:val="20"/>
          <w:szCs w:val="20"/>
        </w:rPr>
      </w:pPr>
      <w:r w:rsidRPr="001745D2">
        <w:rPr>
          <w:sz w:val="20"/>
          <w:szCs w:val="20"/>
        </w:rPr>
        <w:t>To implement a system of rewards</w:t>
      </w:r>
      <w:r w:rsidR="00542B89" w:rsidRPr="001745D2">
        <w:rPr>
          <w:sz w:val="20"/>
          <w:szCs w:val="20"/>
        </w:rPr>
        <w:t xml:space="preserve"> for consistently high and improved attendance alongside the management of absences </w:t>
      </w:r>
    </w:p>
    <w:p w14:paraId="1E4CB28E" w14:textId="77777777" w:rsidR="00EB1C55" w:rsidRPr="001745D2" w:rsidRDefault="00EB1C55" w:rsidP="00EB1C55">
      <w:pPr>
        <w:pStyle w:val="ListParagraph"/>
        <w:numPr>
          <w:ilvl w:val="0"/>
          <w:numId w:val="2"/>
        </w:numPr>
        <w:rPr>
          <w:sz w:val="20"/>
          <w:szCs w:val="20"/>
        </w:rPr>
      </w:pPr>
      <w:r w:rsidRPr="001745D2">
        <w:rPr>
          <w:sz w:val="20"/>
          <w:szCs w:val="20"/>
        </w:rPr>
        <w:t>To provide support, advice and guidance to parents and children.</w:t>
      </w:r>
    </w:p>
    <w:p w14:paraId="52EB74F1" w14:textId="77777777" w:rsidR="000C7347" w:rsidRPr="001745D2" w:rsidRDefault="000C7347" w:rsidP="00EB1C55">
      <w:pPr>
        <w:pStyle w:val="ListParagraph"/>
        <w:numPr>
          <w:ilvl w:val="0"/>
          <w:numId w:val="2"/>
        </w:numPr>
        <w:rPr>
          <w:sz w:val="20"/>
          <w:szCs w:val="20"/>
        </w:rPr>
      </w:pPr>
      <w:r w:rsidRPr="001745D2">
        <w:rPr>
          <w:sz w:val="20"/>
          <w:szCs w:val="20"/>
        </w:rPr>
        <w:lastRenderedPageBreak/>
        <w:t xml:space="preserve">To respect and appreciate that variation in lifestyle and religious background may place different </w:t>
      </w:r>
      <w:r w:rsidR="00D141D7" w:rsidRPr="001745D2">
        <w:rPr>
          <w:sz w:val="20"/>
          <w:szCs w:val="20"/>
        </w:rPr>
        <w:t>demands upon children and their families.</w:t>
      </w:r>
    </w:p>
    <w:p w14:paraId="0633242B" w14:textId="09F435AC" w:rsidR="00542B89" w:rsidRPr="001745D2" w:rsidRDefault="33012F08" w:rsidP="00EB1C55">
      <w:pPr>
        <w:pStyle w:val="ListParagraph"/>
        <w:numPr>
          <w:ilvl w:val="0"/>
          <w:numId w:val="2"/>
        </w:numPr>
        <w:rPr>
          <w:sz w:val="20"/>
          <w:szCs w:val="20"/>
        </w:rPr>
      </w:pPr>
      <w:r w:rsidRPr="001745D2">
        <w:rPr>
          <w:sz w:val="20"/>
          <w:szCs w:val="20"/>
        </w:rPr>
        <w:t>To provide an inclusive approach to which takes into account the social, emotional and physical issues within families which can impact on attendance</w:t>
      </w:r>
    </w:p>
    <w:p w14:paraId="40A42EBE" w14:textId="77777777" w:rsidR="00EB1C55" w:rsidRPr="001745D2" w:rsidRDefault="00EB1C55" w:rsidP="00EB1C55">
      <w:pPr>
        <w:pStyle w:val="ListParagraph"/>
        <w:numPr>
          <w:ilvl w:val="0"/>
          <w:numId w:val="2"/>
        </w:numPr>
        <w:rPr>
          <w:sz w:val="20"/>
          <w:szCs w:val="20"/>
        </w:rPr>
      </w:pPr>
      <w:r w:rsidRPr="001745D2">
        <w:rPr>
          <w:sz w:val="20"/>
          <w:szCs w:val="20"/>
        </w:rPr>
        <w:t>To provide a systematic approach to gathering and</w:t>
      </w:r>
      <w:r w:rsidRPr="001745D2">
        <w:rPr>
          <w:sz w:val="20"/>
          <w:szCs w:val="20"/>
          <w:lang w:val="en-GB"/>
        </w:rPr>
        <w:t xml:space="preserve"> analy</w:t>
      </w:r>
      <w:r w:rsidR="00E2525C" w:rsidRPr="001745D2">
        <w:rPr>
          <w:sz w:val="20"/>
          <w:szCs w:val="20"/>
          <w:lang w:val="en-GB"/>
        </w:rPr>
        <w:t>s</w:t>
      </w:r>
      <w:r w:rsidRPr="001745D2">
        <w:rPr>
          <w:sz w:val="20"/>
          <w:szCs w:val="20"/>
          <w:lang w:val="en-GB"/>
        </w:rPr>
        <w:t>ing</w:t>
      </w:r>
      <w:r w:rsidRPr="001745D2">
        <w:rPr>
          <w:sz w:val="20"/>
          <w:szCs w:val="20"/>
        </w:rPr>
        <w:t xml:space="preserve"> attendance related data.</w:t>
      </w:r>
    </w:p>
    <w:p w14:paraId="049F31CB" w14:textId="77777777" w:rsidR="00696960" w:rsidRPr="001745D2" w:rsidRDefault="00696960" w:rsidP="00AB7AC2">
      <w:pPr>
        <w:rPr>
          <w:b/>
          <w:sz w:val="20"/>
          <w:szCs w:val="20"/>
        </w:rPr>
      </w:pPr>
    </w:p>
    <w:p w14:paraId="1FC8C001" w14:textId="77777777" w:rsidR="00AB7AC2" w:rsidRPr="001745D2" w:rsidRDefault="00AB7AC2" w:rsidP="00AB7AC2">
      <w:pPr>
        <w:rPr>
          <w:b/>
          <w:sz w:val="20"/>
          <w:szCs w:val="20"/>
        </w:rPr>
      </w:pPr>
      <w:r w:rsidRPr="001745D2">
        <w:rPr>
          <w:b/>
          <w:sz w:val="20"/>
          <w:szCs w:val="20"/>
        </w:rPr>
        <w:t>Registration and lateness</w:t>
      </w:r>
    </w:p>
    <w:p w14:paraId="238627FA" w14:textId="77777777" w:rsidR="00AB7AC2" w:rsidRPr="001745D2" w:rsidRDefault="00AB7AC2" w:rsidP="00AB7AC2">
      <w:pPr>
        <w:rPr>
          <w:sz w:val="20"/>
          <w:szCs w:val="20"/>
        </w:rPr>
      </w:pPr>
      <w:r w:rsidRPr="001745D2">
        <w:rPr>
          <w:sz w:val="20"/>
          <w:szCs w:val="20"/>
        </w:rPr>
        <w:t>It is the responsibility of the school to ensure that registers are kept up to date and filled in accurately.</w:t>
      </w:r>
      <w:r w:rsidR="003729B6" w:rsidRPr="001745D2">
        <w:rPr>
          <w:sz w:val="20"/>
          <w:szCs w:val="20"/>
        </w:rPr>
        <w:t xml:space="preserve"> Class teachers are responsible for their class </w:t>
      </w:r>
      <w:r w:rsidR="0022029C" w:rsidRPr="001745D2">
        <w:rPr>
          <w:sz w:val="20"/>
          <w:szCs w:val="20"/>
        </w:rPr>
        <w:t>registers and</w:t>
      </w:r>
      <w:r w:rsidR="003729B6" w:rsidRPr="001745D2">
        <w:rPr>
          <w:sz w:val="20"/>
          <w:szCs w:val="20"/>
        </w:rPr>
        <w:t xml:space="preserve"> this is checked by </w:t>
      </w:r>
      <w:r w:rsidR="0022029C" w:rsidRPr="001745D2">
        <w:rPr>
          <w:sz w:val="20"/>
          <w:szCs w:val="20"/>
        </w:rPr>
        <w:t>the administration</w:t>
      </w:r>
      <w:r w:rsidR="003729B6" w:rsidRPr="001745D2">
        <w:rPr>
          <w:sz w:val="20"/>
          <w:szCs w:val="20"/>
        </w:rPr>
        <w:t xml:space="preserve"> staff.</w:t>
      </w:r>
    </w:p>
    <w:p w14:paraId="25A818E5" w14:textId="207161A3" w:rsidR="00AB7AC2" w:rsidRPr="001745D2" w:rsidRDefault="25F4DBE8" w:rsidP="5E103C67">
      <w:pPr>
        <w:pStyle w:val="ListParagraph"/>
        <w:numPr>
          <w:ilvl w:val="0"/>
          <w:numId w:val="16"/>
        </w:numPr>
        <w:rPr>
          <w:color w:val="385623" w:themeColor="accent6" w:themeShade="80"/>
          <w:sz w:val="20"/>
          <w:szCs w:val="20"/>
        </w:rPr>
      </w:pPr>
      <w:r w:rsidRPr="001745D2">
        <w:rPr>
          <w:sz w:val="20"/>
          <w:szCs w:val="20"/>
        </w:rPr>
        <w:t>Registers are taken on SIMS by the class teacher</w:t>
      </w:r>
      <w:r w:rsidRPr="001745D2">
        <w:rPr>
          <w:color w:val="385623" w:themeColor="accent6" w:themeShade="80"/>
          <w:sz w:val="20"/>
          <w:szCs w:val="20"/>
        </w:rPr>
        <w:t xml:space="preserve"> </w:t>
      </w:r>
      <w:r w:rsidRPr="001745D2">
        <w:rPr>
          <w:sz w:val="20"/>
          <w:szCs w:val="20"/>
        </w:rPr>
        <w:t>or substitute teacher (with appropriate guidance)</w:t>
      </w:r>
    </w:p>
    <w:p w14:paraId="6A55D24F" w14:textId="74225BE0" w:rsidR="00542B89" w:rsidRPr="001745D2" w:rsidRDefault="00542B89" w:rsidP="00AB7AC2">
      <w:pPr>
        <w:pStyle w:val="ListParagraph"/>
        <w:numPr>
          <w:ilvl w:val="0"/>
          <w:numId w:val="16"/>
        </w:numPr>
        <w:rPr>
          <w:sz w:val="20"/>
          <w:szCs w:val="20"/>
        </w:rPr>
      </w:pPr>
      <w:r w:rsidRPr="001745D2">
        <w:rPr>
          <w:sz w:val="20"/>
          <w:szCs w:val="20"/>
        </w:rPr>
        <w:t xml:space="preserve">The School day starts at 8.40am, any child arriving after </w:t>
      </w:r>
      <w:r w:rsidRPr="00BC2B30">
        <w:rPr>
          <w:sz w:val="20"/>
          <w:szCs w:val="20"/>
          <w:highlight w:val="yellow"/>
        </w:rPr>
        <w:t>8.</w:t>
      </w:r>
      <w:r w:rsidR="00BC2B30" w:rsidRPr="00BC2B30">
        <w:rPr>
          <w:sz w:val="20"/>
          <w:szCs w:val="20"/>
          <w:highlight w:val="yellow"/>
        </w:rPr>
        <w:t>45</w:t>
      </w:r>
      <w:r w:rsidRPr="00BC2B30">
        <w:rPr>
          <w:sz w:val="20"/>
          <w:szCs w:val="20"/>
          <w:highlight w:val="yellow"/>
        </w:rPr>
        <w:t>am</w:t>
      </w:r>
      <w:r w:rsidRPr="001745D2">
        <w:rPr>
          <w:sz w:val="20"/>
          <w:szCs w:val="20"/>
        </w:rPr>
        <w:t xml:space="preserve"> will be marked as late (L) and their parent/</w:t>
      </w:r>
      <w:proofErr w:type="spellStart"/>
      <w:r w:rsidRPr="001745D2">
        <w:rPr>
          <w:sz w:val="20"/>
          <w:szCs w:val="20"/>
        </w:rPr>
        <w:t>carer</w:t>
      </w:r>
      <w:proofErr w:type="spellEnd"/>
      <w:r w:rsidRPr="001745D2">
        <w:rPr>
          <w:sz w:val="20"/>
          <w:szCs w:val="20"/>
        </w:rPr>
        <w:t xml:space="preserve"> will need to sign the late book and provide a reason.</w:t>
      </w:r>
    </w:p>
    <w:p w14:paraId="19BAB231" w14:textId="77777777" w:rsidR="006F1988" w:rsidRPr="001745D2" w:rsidRDefault="008D0EB5" w:rsidP="006F1988">
      <w:pPr>
        <w:pStyle w:val="ListParagraph"/>
        <w:numPr>
          <w:ilvl w:val="0"/>
          <w:numId w:val="16"/>
        </w:numPr>
        <w:rPr>
          <w:sz w:val="20"/>
          <w:szCs w:val="20"/>
        </w:rPr>
      </w:pPr>
      <w:r w:rsidRPr="001745D2">
        <w:rPr>
          <w:sz w:val="20"/>
          <w:szCs w:val="20"/>
        </w:rPr>
        <w:t>The register closes at 09:</w:t>
      </w:r>
      <w:r w:rsidR="006F1988" w:rsidRPr="001745D2">
        <w:rPr>
          <w:sz w:val="20"/>
          <w:szCs w:val="20"/>
        </w:rPr>
        <w:t>00 and paper registers taken to the office</w:t>
      </w:r>
      <w:r w:rsidR="00666C58" w:rsidRPr="001745D2">
        <w:rPr>
          <w:sz w:val="20"/>
          <w:szCs w:val="20"/>
        </w:rPr>
        <w:t xml:space="preserve">. </w:t>
      </w:r>
      <w:r w:rsidR="00666C58" w:rsidRPr="001745D2">
        <w:rPr>
          <w:b/>
          <w:sz w:val="20"/>
          <w:szCs w:val="20"/>
        </w:rPr>
        <w:t>If a child</w:t>
      </w:r>
      <w:r w:rsidRPr="001745D2">
        <w:rPr>
          <w:b/>
          <w:sz w:val="20"/>
          <w:szCs w:val="20"/>
        </w:rPr>
        <w:t xml:space="preserve"> is later than 09:</w:t>
      </w:r>
      <w:r w:rsidR="00542B89" w:rsidRPr="001745D2">
        <w:rPr>
          <w:b/>
          <w:sz w:val="20"/>
          <w:szCs w:val="20"/>
        </w:rPr>
        <w:t>30</w:t>
      </w:r>
      <w:r w:rsidR="00E96363" w:rsidRPr="001745D2">
        <w:rPr>
          <w:sz w:val="20"/>
          <w:szCs w:val="20"/>
        </w:rPr>
        <w:t xml:space="preserve"> after the register has closed then a U code </w:t>
      </w:r>
      <w:r w:rsidR="00666C58" w:rsidRPr="001745D2">
        <w:rPr>
          <w:sz w:val="20"/>
          <w:szCs w:val="20"/>
        </w:rPr>
        <w:t xml:space="preserve">will be entered. </w:t>
      </w:r>
    </w:p>
    <w:p w14:paraId="4339EF65" w14:textId="77777777" w:rsidR="00666C58" w:rsidRPr="001745D2" w:rsidRDefault="006F1988" w:rsidP="006F1988">
      <w:pPr>
        <w:pStyle w:val="ListParagraph"/>
        <w:numPr>
          <w:ilvl w:val="0"/>
          <w:numId w:val="16"/>
        </w:numPr>
        <w:rPr>
          <w:sz w:val="20"/>
          <w:szCs w:val="20"/>
        </w:rPr>
      </w:pPr>
      <w:proofErr w:type="spellStart"/>
      <w:r w:rsidRPr="001745D2">
        <w:rPr>
          <w:sz w:val="20"/>
          <w:szCs w:val="20"/>
        </w:rPr>
        <w:t>Lates</w:t>
      </w:r>
      <w:proofErr w:type="spellEnd"/>
      <w:r w:rsidRPr="001745D2">
        <w:rPr>
          <w:sz w:val="20"/>
          <w:szCs w:val="20"/>
        </w:rPr>
        <w:t xml:space="preserve"> are monitored </w:t>
      </w:r>
      <w:r w:rsidR="003729B6" w:rsidRPr="001745D2">
        <w:rPr>
          <w:sz w:val="20"/>
          <w:szCs w:val="20"/>
        </w:rPr>
        <w:t xml:space="preserve">monthly </w:t>
      </w:r>
      <w:r w:rsidRPr="001745D2">
        <w:rPr>
          <w:sz w:val="20"/>
          <w:szCs w:val="20"/>
        </w:rPr>
        <w:t xml:space="preserve">and if lateness persists a letter will be written to the parents, if this continues they will receive a second warning letter </w:t>
      </w:r>
      <w:r w:rsidR="003729B6" w:rsidRPr="001745D2">
        <w:rPr>
          <w:sz w:val="20"/>
          <w:szCs w:val="20"/>
        </w:rPr>
        <w:t xml:space="preserve">and </w:t>
      </w:r>
      <w:r w:rsidR="0022029C" w:rsidRPr="001745D2">
        <w:rPr>
          <w:sz w:val="20"/>
          <w:szCs w:val="20"/>
        </w:rPr>
        <w:t xml:space="preserve">will </w:t>
      </w:r>
      <w:r w:rsidR="003729B6" w:rsidRPr="001745D2">
        <w:rPr>
          <w:sz w:val="20"/>
          <w:szCs w:val="20"/>
        </w:rPr>
        <w:t xml:space="preserve">be invited to a meeting with </w:t>
      </w:r>
      <w:r w:rsidR="00A36D67" w:rsidRPr="001745D2">
        <w:rPr>
          <w:sz w:val="20"/>
          <w:szCs w:val="20"/>
        </w:rPr>
        <w:t>the Family Liaison W</w:t>
      </w:r>
      <w:r w:rsidR="00542B89" w:rsidRPr="001745D2">
        <w:rPr>
          <w:sz w:val="20"/>
          <w:szCs w:val="20"/>
        </w:rPr>
        <w:t>orker, Natalie Bellis.  If</w:t>
      </w:r>
      <w:r w:rsidR="00DD47D5" w:rsidRPr="001745D2">
        <w:rPr>
          <w:sz w:val="20"/>
          <w:szCs w:val="20"/>
        </w:rPr>
        <w:t xml:space="preserve"> improvement is still not seen then a</w:t>
      </w:r>
      <w:r w:rsidR="00542B89" w:rsidRPr="001745D2">
        <w:rPr>
          <w:sz w:val="20"/>
          <w:szCs w:val="20"/>
        </w:rPr>
        <w:t xml:space="preserve"> further meeting may be arranged.</w:t>
      </w:r>
      <w:r w:rsidR="00DD47D5" w:rsidRPr="001745D2">
        <w:rPr>
          <w:sz w:val="20"/>
          <w:szCs w:val="20"/>
        </w:rPr>
        <w:t xml:space="preserve"> </w:t>
      </w:r>
    </w:p>
    <w:p w14:paraId="1DBB11A6" w14:textId="77777777" w:rsidR="0022029C" w:rsidRPr="001745D2" w:rsidRDefault="0022029C" w:rsidP="0022029C">
      <w:pPr>
        <w:pStyle w:val="ListParagraph"/>
        <w:numPr>
          <w:ilvl w:val="0"/>
          <w:numId w:val="16"/>
        </w:numPr>
        <w:rPr>
          <w:b/>
          <w:sz w:val="20"/>
          <w:szCs w:val="20"/>
        </w:rPr>
      </w:pPr>
      <w:r w:rsidRPr="001745D2">
        <w:rPr>
          <w:sz w:val="20"/>
          <w:szCs w:val="20"/>
        </w:rPr>
        <w:t>If a child has been late to school (a</w:t>
      </w:r>
      <w:r w:rsidR="008D0EB5" w:rsidRPr="001745D2">
        <w:rPr>
          <w:sz w:val="20"/>
          <w:szCs w:val="20"/>
        </w:rPr>
        <w:t>fter close of registration at 09:</w:t>
      </w:r>
      <w:r w:rsidR="00F1455D" w:rsidRPr="001745D2">
        <w:rPr>
          <w:sz w:val="20"/>
          <w:szCs w:val="20"/>
        </w:rPr>
        <w:t>30</w:t>
      </w:r>
      <w:r w:rsidR="000175D5" w:rsidRPr="001745D2">
        <w:rPr>
          <w:sz w:val="20"/>
          <w:szCs w:val="20"/>
        </w:rPr>
        <w:t>) on 6</w:t>
      </w:r>
      <w:r w:rsidRPr="001745D2">
        <w:rPr>
          <w:sz w:val="20"/>
          <w:szCs w:val="20"/>
        </w:rPr>
        <w:t xml:space="preserve"> or</w:t>
      </w:r>
      <w:r w:rsidR="000175D5" w:rsidRPr="001745D2">
        <w:rPr>
          <w:sz w:val="20"/>
          <w:szCs w:val="20"/>
        </w:rPr>
        <w:t xml:space="preserve"> more separate occasions in a 6</w:t>
      </w:r>
      <w:r w:rsidRPr="001745D2">
        <w:rPr>
          <w:sz w:val="20"/>
          <w:szCs w:val="20"/>
        </w:rPr>
        <w:t xml:space="preserve"> week period then they will be issued with an official warning letter. If there is not acceptable improvement then the school can refer to the Local Authority who will issue a Fixed Penalty Notice.</w:t>
      </w:r>
    </w:p>
    <w:p w14:paraId="2B632BD1" w14:textId="77777777" w:rsidR="00534170" w:rsidRPr="001745D2" w:rsidRDefault="006F1988" w:rsidP="005B2BC0">
      <w:pPr>
        <w:pStyle w:val="ListParagraph"/>
        <w:numPr>
          <w:ilvl w:val="0"/>
          <w:numId w:val="16"/>
        </w:numPr>
        <w:rPr>
          <w:b/>
          <w:sz w:val="20"/>
          <w:szCs w:val="20"/>
        </w:rPr>
      </w:pPr>
      <w:r w:rsidRPr="001745D2">
        <w:rPr>
          <w:sz w:val="20"/>
          <w:szCs w:val="20"/>
        </w:rPr>
        <w:t>Parents</w:t>
      </w:r>
      <w:r w:rsidR="00542B89" w:rsidRPr="001745D2">
        <w:rPr>
          <w:sz w:val="20"/>
          <w:szCs w:val="20"/>
        </w:rPr>
        <w:t>/</w:t>
      </w:r>
      <w:proofErr w:type="spellStart"/>
      <w:r w:rsidR="00542B89" w:rsidRPr="001745D2">
        <w:rPr>
          <w:sz w:val="20"/>
          <w:szCs w:val="20"/>
        </w:rPr>
        <w:t>carers</w:t>
      </w:r>
      <w:proofErr w:type="spellEnd"/>
      <w:r w:rsidRPr="001745D2">
        <w:rPr>
          <w:sz w:val="20"/>
          <w:szCs w:val="20"/>
        </w:rPr>
        <w:t xml:space="preserve"> are encouraged to come and speak to school about any issues that they may have regarding lateness</w:t>
      </w:r>
    </w:p>
    <w:p w14:paraId="53128261" w14:textId="77777777" w:rsidR="00696960" w:rsidRPr="001745D2" w:rsidRDefault="00696960" w:rsidP="005B2BC0">
      <w:pPr>
        <w:rPr>
          <w:b/>
          <w:sz w:val="20"/>
          <w:szCs w:val="20"/>
        </w:rPr>
      </w:pPr>
    </w:p>
    <w:p w14:paraId="06F5D145" w14:textId="77777777" w:rsidR="005B2BC0" w:rsidRPr="001745D2" w:rsidRDefault="005B2BC0" w:rsidP="005B2BC0">
      <w:pPr>
        <w:rPr>
          <w:b/>
          <w:sz w:val="20"/>
          <w:szCs w:val="20"/>
        </w:rPr>
      </w:pPr>
      <w:r w:rsidRPr="001745D2">
        <w:rPr>
          <w:b/>
          <w:sz w:val="20"/>
          <w:szCs w:val="20"/>
        </w:rPr>
        <w:t>The role of the child/parent</w:t>
      </w:r>
    </w:p>
    <w:p w14:paraId="212D45FE" w14:textId="4B0B68D3" w:rsidR="00390330" w:rsidRPr="001745D2" w:rsidRDefault="5E103C67" w:rsidP="5E103C67">
      <w:pPr>
        <w:pStyle w:val="ListParagraph"/>
        <w:numPr>
          <w:ilvl w:val="0"/>
          <w:numId w:val="8"/>
        </w:numPr>
        <w:rPr>
          <w:sz w:val="20"/>
          <w:szCs w:val="20"/>
        </w:rPr>
      </w:pPr>
      <w:r w:rsidRPr="001745D2">
        <w:rPr>
          <w:sz w:val="20"/>
          <w:szCs w:val="20"/>
        </w:rPr>
        <w:t xml:space="preserve">To come </w:t>
      </w:r>
      <w:r w:rsidRPr="001745D2">
        <w:rPr>
          <w:color w:val="C00000"/>
          <w:sz w:val="20"/>
          <w:szCs w:val="20"/>
        </w:rPr>
        <w:t>on time</w:t>
      </w:r>
      <w:r w:rsidRPr="001745D2">
        <w:rPr>
          <w:sz w:val="20"/>
          <w:szCs w:val="20"/>
        </w:rPr>
        <w:t xml:space="preserve"> to school each day unless ill or in exceptional circumstances</w:t>
      </w:r>
    </w:p>
    <w:p w14:paraId="5874D08B" w14:textId="77777777" w:rsidR="00390330" w:rsidRPr="001745D2" w:rsidRDefault="00390330" w:rsidP="00390330">
      <w:pPr>
        <w:pStyle w:val="ListParagraph"/>
        <w:numPr>
          <w:ilvl w:val="0"/>
          <w:numId w:val="8"/>
        </w:numPr>
        <w:rPr>
          <w:sz w:val="20"/>
          <w:szCs w:val="20"/>
        </w:rPr>
      </w:pPr>
      <w:r w:rsidRPr="001745D2">
        <w:rPr>
          <w:sz w:val="20"/>
          <w:szCs w:val="20"/>
        </w:rPr>
        <w:t>To set up good habits as early as possible</w:t>
      </w:r>
    </w:p>
    <w:p w14:paraId="3A7C8823" w14:textId="75CC8845" w:rsidR="00390330" w:rsidRPr="001745D2" w:rsidRDefault="25F4DBE8" w:rsidP="5E103C67">
      <w:pPr>
        <w:pStyle w:val="ListParagraph"/>
        <w:numPr>
          <w:ilvl w:val="0"/>
          <w:numId w:val="8"/>
        </w:numPr>
        <w:rPr>
          <w:sz w:val="20"/>
          <w:szCs w:val="20"/>
        </w:rPr>
      </w:pPr>
      <w:r w:rsidRPr="001745D2">
        <w:rPr>
          <w:sz w:val="20"/>
          <w:szCs w:val="20"/>
        </w:rPr>
        <w:t>To understand the links between poor attendance/punctuality and</w:t>
      </w:r>
      <w:r w:rsidRPr="001745D2">
        <w:rPr>
          <w:sz w:val="20"/>
          <w:szCs w:val="20"/>
          <w:lang w:val="en-GB"/>
        </w:rPr>
        <w:t xml:space="preserve"> underachievement</w:t>
      </w:r>
      <w:r w:rsidRPr="001745D2">
        <w:rPr>
          <w:sz w:val="20"/>
          <w:szCs w:val="20"/>
        </w:rPr>
        <w:t xml:space="preserve"> </w:t>
      </w:r>
    </w:p>
    <w:p w14:paraId="1415FBB7" w14:textId="6B3A8BC8" w:rsidR="00390330" w:rsidRPr="001745D2" w:rsidRDefault="00390330" w:rsidP="00390330">
      <w:pPr>
        <w:pStyle w:val="ListParagraph"/>
        <w:numPr>
          <w:ilvl w:val="0"/>
          <w:numId w:val="8"/>
        </w:numPr>
        <w:rPr>
          <w:sz w:val="20"/>
          <w:szCs w:val="20"/>
        </w:rPr>
      </w:pPr>
      <w:r w:rsidRPr="001745D2">
        <w:rPr>
          <w:sz w:val="20"/>
          <w:szCs w:val="20"/>
        </w:rPr>
        <w:t xml:space="preserve">To contact the school </w:t>
      </w:r>
      <w:r w:rsidR="00EC3373" w:rsidRPr="001745D2">
        <w:rPr>
          <w:sz w:val="20"/>
          <w:szCs w:val="20"/>
        </w:rPr>
        <w:t xml:space="preserve">by </w:t>
      </w:r>
      <w:r w:rsidR="00BC2B30" w:rsidRPr="00BC2B30">
        <w:rPr>
          <w:sz w:val="20"/>
          <w:szCs w:val="20"/>
          <w:highlight w:val="yellow"/>
        </w:rPr>
        <w:t>08:45</w:t>
      </w:r>
      <w:r w:rsidR="004F393A" w:rsidRPr="001745D2">
        <w:rPr>
          <w:sz w:val="20"/>
          <w:szCs w:val="20"/>
        </w:rPr>
        <w:t xml:space="preserve">, using </w:t>
      </w:r>
      <w:proofErr w:type="spellStart"/>
      <w:r w:rsidR="004F393A" w:rsidRPr="001745D2">
        <w:rPr>
          <w:sz w:val="20"/>
          <w:szCs w:val="20"/>
        </w:rPr>
        <w:t>Studybugs</w:t>
      </w:r>
      <w:proofErr w:type="spellEnd"/>
      <w:r w:rsidR="004F393A" w:rsidRPr="001745D2">
        <w:rPr>
          <w:sz w:val="20"/>
          <w:szCs w:val="20"/>
        </w:rPr>
        <w:t xml:space="preserve"> as the preferred means of contact, or via Front Office</w:t>
      </w:r>
      <w:r w:rsidR="003729B6" w:rsidRPr="001745D2">
        <w:rPr>
          <w:sz w:val="20"/>
          <w:szCs w:val="20"/>
        </w:rPr>
        <w:t xml:space="preserve"> </w:t>
      </w:r>
      <w:r w:rsidRPr="001745D2">
        <w:rPr>
          <w:sz w:val="20"/>
          <w:szCs w:val="20"/>
        </w:rPr>
        <w:t>if there is to be any absence – with details of why</w:t>
      </w:r>
      <w:r w:rsidR="00542B89" w:rsidRPr="001745D2">
        <w:rPr>
          <w:sz w:val="20"/>
          <w:szCs w:val="20"/>
        </w:rPr>
        <w:t xml:space="preserve"> and to provide any evidence if available</w:t>
      </w:r>
    </w:p>
    <w:p w14:paraId="7813C269" w14:textId="77777777" w:rsidR="00390330" w:rsidRPr="001745D2" w:rsidRDefault="00390330" w:rsidP="00390330">
      <w:pPr>
        <w:pStyle w:val="ListParagraph"/>
        <w:numPr>
          <w:ilvl w:val="0"/>
          <w:numId w:val="8"/>
        </w:numPr>
        <w:rPr>
          <w:sz w:val="20"/>
          <w:szCs w:val="20"/>
        </w:rPr>
      </w:pPr>
      <w:r w:rsidRPr="001745D2">
        <w:rPr>
          <w:sz w:val="20"/>
          <w:szCs w:val="20"/>
        </w:rPr>
        <w:t>To bring children to school after or around any medical appointments</w:t>
      </w:r>
    </w:p>
    <w:p w14:paraId="597D1F78" w14:textId="77777777" w:rsidR="00390330" w:rsidRPr="001745D2" w:rsidRDefault="00390330" w:rsidP="00390330">
      <w:pPr>
        <w:pStyle w:val="ListParagraph"/>
        <w:numPr>
          <w:ilvl w:val="0"/>
          <w:numId w:val="8"/>
        </w:numPr>
        <w:rPr>
          <w:sz w:val="20"/>
          <w:szCs w:val="20"/>
        </w:rPr>
      </w:pPr>
      <w:r w:rsidRPr="001745D2">
        <w:rPr>
          <w:sz w:val="20"/>
          <w:szCs w:val="20"/>
        </w:rPr>
        <w:t>To try and make appointments outside of school hours wherever possible</w:t>
      </w:r>
    </w:p>
    <w:p w14:paraId="17CB10D5" w14:textId="77777777" w:rsidR="00390330" w:rsidRPr="001745D2" w:rsidRDefault="00390330" w:rsidP="00390330">
      <w:pPr>
        <w:pStyle w:val="ListParagraph"/>
        <w:numPr>
          <w:ilvl w:val="0"/>
          <w:numId w:val="8"/>
        </w:numPr>
        <w:rPr>
          <w:sz w:val="20"/>
          <w:szCs w:val="20"/>
        </w:rPr>
      </w:pPr>
      <w:r w:rsidRPr="001745D2">
        <w:rPr>
          <w:sz w:val="20"/>
          <w:szCs w:val="20"/>
        </w:rPr>
        <w:t>To talk to the school if there are any problems or issues with their child</w:t>
      </w:r>
      <w:r w:rsidR="003729B6" w:rsidRPr="001745D2">
        <w:rPr>
          <w:sz w:val="20"/>
          <w:szCs w:val="20"/>
        </w:rPr>
        <w:t xml:space="preserve"> attending school</w:t>
      </w:r>
    </w:p>
    <w:p w14:paraId="51E662A4" w14:textId="77777777" w:rsidR="0035734A" w:rsidRPr="001745D2" w:rsidRDefault="00E61625" w:rsidP="005B2BC0">
      <w:pPr>
        <w:pStyle w:val="ListParagraph"/>
        <w:numPr>
          <w:ilvl w:val="0"/>
          <w:numId w:val="8"/>
        </w:numPr>
        <w:rPr>
          <w:b/>
          <w:sz w:val="20"/>
          <w:szCs w:val="20"/>
        </w:rPr>
      </w:pPr>
      <w:r w:rsidRPr="001745D2">
        <w:rPr>
          <w:sz w:val="20"/>
          <w:szCs w:val="20"/>
        </w:rPr>
        <w:t>It remains the legal responsibility of the parent/</w:t>
      </w:r>
      <w:proofErr w:type="spellStart"/>
      <w:r w:rsidRPr="001745D2">
        <w:rPr>
          <w:sz w:val="20"/>
          <w:szCs w:val="20"/>
        </w:rPr>
        <w:t>carer</w:t>
      </w:r>
      <w:proofErr w:type="spellEnd"/>
      <w:r w:rsidRPr="001745D2">
        <w:rPr>
          <w:sz w:val="20"/>
          <w:szCs w:val="20"/>
        </w:rPr>
        <w:t xml:space="preserve"> to ensure a child’s </w:t>
      </w:r>
      <w:r w:rsidR="0035734A" w:rsidRPr="001745D2">
        <w:rPr>
          <w:sz w:val="20"/>
          <w:szCs w:val="20"/>
        </w:rPr>
        <w:t>regular attendance</w:t>
      </w:r>
    </w:p>
    <w:p w14:paraId="62486C05" w14:textId="77777777" w:rsidR="00E96363" w:rsidRPr="001745D2" w:rsidRDefault="00E96363" w:rsidP="0035734A">
      <w:pPr>
        <w:pStyle w:val="ListParagraph"/>
        <w:ind w:left="0"/>
        <w:rPr>
          <w:b/>
          <w:sz w:val="20"/>
          <w:szCs w:val="20"/>
        </w:rPr>
      </w:pPr>
    </w:p>
    <w:p w14:paraId="4101652C" w14:textId="77777777" w:rsidR="00EC3373" w:rsidRPr="001745D2" w:rsidRDefault="00EC3373" w:rsidP="0035734A">
      <w:pPr>
        <w:pStyle w:val="ListParagraph"/>
        <w:ind w:left="0"/>
        <w:rPr>
          <w:b/>
          <w:sz w:val="20"/>
          <w:szCs w:val="20"/>
        </w:rPr>
      </w:pPr>
    </w:p>
    <w:p w14:paraId="0BA5AC66" w14:textId="77777777" w:rsidR="005B2BC0" w:rsidRPr="001745D2" w:rsidRDefault="005B2BC0" w:rsidP="0035734A">
      <w:pPr>
        <w:pStyle w:val="ListParagraph"/>
        <w:ind w:left="0"/>
        <w:rPr>
          <w:b/>
          <w:sz w:val="20"/>
          <w:szCs w:val="20"/>
        </w:rPr>
      </w:pPr>
      <w:r w:rsidRPr="001745D2">
        <w:rPr>
          <w:b/>
          <w:sz w:val="20"/>
          <w:szCs w:val="20"/>
        </w:rPr>
        <w:t>The role of the class teacher</w:t>
      </w:r>
    </w:p>
    <w:p w14:paraId="4B99056E" w14:textId="77777777" w:rsidR="0035734A" w:rsidRPr="001745D2" w:rsidRDefault="0035734A" w:rsidP="0035734A">
      <w:pPr>
        <w:pStyle w:val="ListParagraph"/>
        <w:ind w:left="0"/>
        <w:rPr>
          <w:b/>
          <w:sz w:val="20"/>
          <w:szCs w:val="20"/>
        </w:rPr>
      </w:pPr>
    </w:p>
    <w:p w14:paraId="44CDCB3E" w14:textId="4A11ABA9" w:rsidR="00390330" w:rsidRPr="001745D2" w:rsidRDefault="00390330" w:rsidP="00390330">
      <w:pPr>
        <w:pStyle w:val="ListParagraph"/>
        <w:numPr>
          <w:ilvl w:val="0"/>
          <w:numId w:val="10"/>
        </w:numPr>
        <w:rPr>
          <w:sz w:val="20"/>
          <w:szCs w:val="20"/>
        </w:rPr>
      </w:pPr>
      <w:r w:rsidRPr="001745D2">
        <w:rPr>
          <w:sz w:val="20"/>
          <w:szCs w:val="20"/>
        </w:rPr>
        <w:t xml:space="preserve">To develop relationships with the parents </w:t>
      </w:r>
    </w:p>
    <w:p w14:paraId="22F34498" w14:textId="1DA01B6E" w:rsidR="004F393A" w:rsidRPr="001745D2" w:rsidRDefault="004F393A" w:rsidP="00390330">
      <w:pPr>
        <w:pStyle w:val="ListParagraph"/>
        <w:numPr>
          <w:ilvl w:val="0"/>
          <w:numId w:val="10"/>
        </w:numPr>
        <w:rPr>
          <w:sz w:val="20"/>
          <w:szCs w:val="20"/>
        </w:rPr>
      </w:pPr>
      <w:r w:rsidRPr="001745D2">
        <w:rPr>
          <w:sz w:val="20"/>
          <w:szCs w:val="20"/>
        </w:rPr>
        <w:t>To communicate with parents when attendance screening has noted that absence is increasing.  To record the communication on CPOMs</w:t>
      </w:r>
    </w:p>
    <w:p w14:paraId="2873B7AB" w14:textId="77777777" w:rsidR="00390330" w:rsidRPr="001745D2" w:rsidRDefault="00390330" w:rsidP="00390330">
      <w:pPr>
        <w:pStyle w:val="ListParagraph"/>
        <w:numPr>
          <w:ilvl w:val="0"/>
          <w:numId w:val="10"/>
        </w:numPr>
        <w:rPr>
          <w:sz w:val="20"/>
          <w:szCs w:val="20"/>
        </w:rPr>
      </w:pPr>
      <w:r w:rsidRPr="001745D2">
        <w:rPr>
          <w:sz w:val="20"/>
          <w:szCs w:val="20"/>
        </w:rPr>
        <w:lastRenderedPageBreak/>
        <w:t>To monitor the reasons for absence by talking to the child and/or parent</w:t>
      </w:r>
    </w:p>
    <w:p w14:paraId="7D18D79C" w14:textId="77777777" w:rsidR="00564409" w:rsidRPr="001745D2" w:rsidRDefault="00564409" w:rsidP="00390330">
      <w:pPr>
        <w:pStyle w:val="ListParagraph"/>
        <w:numPr>
          <w:ilvl w:val="0"/>
          <w:numId w:val="10"/>
        </w:numPr>
        <w:rPr>
          <w:sz w:val="20"/>
          <w:szCs w:val="20"/>
        </w:rPr>
      </w:pPr>
      <w:r w:rsidRPr="001745D2">
        <w:rPr>
          <w:sz w:val="20"/>
          <w:szCs w:val="20"/>
        </w:rPr>
        <w:t xml:space="preserve">To notice any patterns in non-attendance and </w:t>
      </w:r>
      <w:r w:rsidR="0022029C" w:rsidRPr="001745D2">
        <w:rPr>
          <w:sz w:val="20"/>
          <w:szCs w:val="20"/>
        </w:rPr>
        <w:t xml:space="preserve">to </w:t>
      </w:r>
      <w:r w:rsidRPr="001745D2">
        <w:rPr>
          <w:sz w:val="20"/>
          <w:szCs w:val="20"/>
        </w:rPr>
        <w:t>enquire and inform</w:t>
      </w:r>
      <w:r w:rsidR="00131ADE" w:rsidRPr="001745D2">
        <w:rPr>
          <w:sz w:val="20"/>
          <w:szCs w:val="20"/>
        </w:rPr>
        <w:t xml:space="preserve"> </w:t>
      </w:r>
      <w:r w:rsidR="0022029C" w:rsidRPr="001745D2">
        <w:rPr>
          <w:sz w:val="20"/>
          <w:szCs w:val="20"/>
        </w:rPr>
        <w:t>relevant staff</w:t>
      </w:r>
      <w:r w:rsidR="004D02F7" w:rsidRPr="001745D2">
        <w:rPr>
          <w:sz w:val="20"/>
          <w:szCs w:val="20"/>
        </w:rPr>
        <w:t xml:space="preserve"> through CPOMS</w:t>
      </w:r>
    </w:p>
    <w:p w14:paraId="19D93ECD" w14:textId="77777777" w:rsidR="00390330" w:rsidRPr="001745D2" w:rsidRDefault="00542B89" w:rsidP="00390330">
      <w:pPr>
        <w:pStyle w:val="ListParagraph"/>
        <w:numPr>
          <w:ilvl w:val="0"/>
          <w:numId w:val="10"/>
        </w:numPr>
        <w:rPr>
          <w:sz w:val="20"/>
          <w:szCs w:val="20"/>
        </w:rPr>
      </w:pPr>
      <w:r w:rsidRPr="001745D2">
        <w:rPr>
          <w:sz w:val="20"/>
          <w:szCs w:val="20"/>
        </w:rPr>
        <w:t>To keep SLT and attendance lead</w:t>
      </w:r>
      <w:r w:rsidR="00390330" w:rsidRPr="001745D2">
        <w:rPr>
          <w:sz w:val="20"/>
          <w:szCs w:val="20"/>
        </w:rPr>
        <w:t xml:space="preserve"> up to date with any information</w:t>
      </w:r>
      <w:r w:rsidR="004D02F7" w:rsidRPr="001745D2">
        <w:rPr>
          <w:sz w:val="20"/>
          <w:szCs w:val="20"/>
        </w:rPr>
        <w:t xml:space="preserve"> through CPOMS</w:t>
      </w:r>
    </w:p>
    <w:p w14:paraId="7385C1FA" w14:textId="77777777" w:rsidR="00390330" w:rsidRPr="001745D2" w:rsidRDefault="00390330" w:rsidP="00390330">
      <w:pPr>
        <w:pStyle w:val="ListParagraph"/>
        <w:numPr>
          <w:ilvl w:val="0"/>
          <w:numId w:val="10"/>
        </w:numPr>
        <w:rPr>
          <w:sz w:val="20"/>
          <w:szCs w:val="20"/>
        </w:rPr>
      </w:pPr>
      <w:r w:rsidRPr="001745D2">
        <w:rPr>
          <w:sz w:val="20"/>
          <w:szCs w:val="20"/>
        </w:rPr>
        <w:t>To raise attendan</w:t>
      </w:r>
      <w:r w:rsidR="00564409" w:rsidRPr="001745D2">
        <w:rPr>
          <w:sz w:val="20"/>
          <w:szCs w:val="20"/>
        </w:rPr>
        <w:t>ce issues with parents at parent</w:t>
      </w:r>
      <w:r w:rsidRPr="001745D2">
        <w:rPr>
          <w:sz w:val="20"/>
          <w:szCs w:val="20"/>
        </w:rPr>
        <w:t>s evening</w:t>
      </w:r>
      <w:r w:rsidR="00542B89" w:rsidRPr="001745D2">
        <w:rPr>
          <w:sz w:val="20"/>
          <w:szCs w:val="20"/>
        </w:rPr>
        <w:t xml:space="preserve"> using individual pupil data provided</w:t>
      </w:r>
    </w:p>
    <w:p w14:paraId="2C4C6FAB" w14:textId="1FE00B28" w:rsidR="0022029C" w:rsidRPr="001745D2" w:rsidRDefault="33012F08" w:rsidP="0022029C">
      <w:pPr>
        <w:pStyle w:val="ListParagraph"/>
        <w:numPr>
          <w:ilvl w:val="0"/>
          <w:numId w:val="10"/>
        </w:numPr>
        <w:rPr>
          <w:sz w:val="20"/>
          <w:szCs w:val="20"/>
        </w:rPr>
      </w:pPr>
      <w:r w:rsidRPr="001745D2">
        <w:rPr>
          <w:sz w:val="20"/>
          <w:szCs w:val="20"/>
        </w:rPr>
        <w:t>To inform parents and the Family Liaison Worker/Inclusion Coordinator if a child is missing interventions by non-attendance or lateness, this can be done through class teacher or adult who is leading the intervention</w:t>
      </w:r>
    </w:p>
    <w:p w14:paraId="750AEEAD" w14:textId="77777777" w:rsidR="00390330" w:rsidRPr="001745D2" w:rsidRDefault="00390330" w:rsidP="00390330">
      <w:pPr>
        <w:pStyle w:val="ListParagraph"/>
        <w:numPr>
          <w:ilvl w:val="0"/>
          <w:numId w:val="10"/>
        </w:numPr>
        <w:rPr>
          <w:sz w:val="20"/>
          <w:szCs w:val="20"/>
        </w:rPr>
      </w:pPr>
      <w:r w:rsidRPr="001745D2">
        <w:rPr>
          <w:sz w:val="20"/>
          <w:szCs w:val="20"/>
        </w:rPr>
        <w:t>To talk to the class about attenda</w:t>
      </w:r>
      <w:r w:rsidR="00564409" w:rsidRPr="001745D2">
        <w:rPr>
          <w:sz w:val="20"/>
          <w:szCs w:val="20"/>
        </w:rPr>
        <w:t>n</w:t>
      </w:r>
      <w:r w:rsidRPr="001745D2">
        <w:rPr>
          <w:sz w:val="20"/>
          <w:szCs w:val="20"/>
        </w:rPr>
        <w:t>ce to raise</w:t>
      </w:r>
      <w:r w:rsidRPr="001745D2">
        <w:rPr>
          <w:sz w:val="20"/>
          <w:szCs w:val="20"/>
          <w:lang w:val="en-GB"/>
        </w:rPr>
        <w:t xml:space="preserve"> it’s</w:t>
      </w:r>
      <w:r w:rsidRPr="001745D2">
        <w:rPr>
          <w:sz w:val="20"/>
          <w:szCs w:val="20"/>
        </w:rPr>
        <w:t xml:space="preserve"> profile</w:t>
      </w:r>
    </w:p>
    <w:p w14:paraId="1C183043" w14:textId="77777777" w:rsidR="00D76761" w:rsidRPr="001745D2" w:rsidRDefault="00390330" w:rsidP="00D76761">
      <w:pPr>
        <w:pStyle w:val="ListParagraph"/>
        <w:numPr>
          <w:ilvl w:val="0"/>
          <w:numId w:val="10"/>
        </w:numPr>
        <w:rPr>
          <w:sz w:val="20"/>
          <w:szCs w:val="20"/>
        </w:rPr>
      </w:pPr>
      <w:r w:rsidRPr="001745D2">
        <w:rPr>
          <w:sz w:val="20"/>
          <w:szCs w:val="20"/>
        </w:rPr>
        <w:t>To reward good attendance through whole school an</w:t>
      </w:r>
      <w:r w:rsidR="00564409" w:rsidRPr="001745D2">
        <w:rPr>
          <w:sz w:val="20"/>
          <w:szCs w:val="20"/>
        </w:rPr>
        <w:t>d indi</w:t>
      </w:r>
      <w:r w:rsidRPr="001745D2">
        <w:rPr>
          <w:sz w:val="20"/>
          <w:szCs w:val="20"/>
        </w:rPr>
        <w:t>v</w:t>
      </w:r>
      <w:r w:rsidR="00564409" w:rsidRPr="001745D2">
        <w:rPr>
          <w:sz w:val="20"/>
          <w:szCs w:val="20"/>
        </w:rPr>
        <w:t>id</w:t>
      </w:r>
      <w:r w:rsidRPr="001745D2">
        <w:rPr>
          <w:sz w:val="20"/>
          <w:szCs w:val="20"/>
        </w:rPr>
        <w:t>ual activities</w:t>
      </w:r>
    </w:p>
    <w:p w14:paraId="21F928A6" w14:textId="2248FED0" w:rsidR="003729B6" w:rsidRPr="001745D2" w:rsidRDefault="003729B6" w:rsidP="00D76761">
      <w:pPr>
        <w:pStyle w:val="ListParagraph"/>
        <w:numPr>
          <w:ilvl w:val="0"/>
          <w:numId w:val="10"/>
        </w:numPr>
        <w:rPr>
          <w:sz w:val="20"/>
          <w:szCs w:val="20"/>
        </w:rPr>
      </w:pPr>
      <w:r w:rsidRPr="001745D2">
        <w:rPr>
          <w:sz w:val="20"/>
          <w:szCs w:val="20"/>
        </w:rPr>
        <w:t>To report on attendance in the annual report to parents</w:t>
      </w:r>
    </w:p>
    <w:p w14:paraId="65643FB6" w14:textId="401165E0" w:rsidR="004F393A" w:rsidRDefault="004F393A" w:rsidP="00D76761">
      <w:pPr>
        <w:pStyle w:val="ListParagraph"/>
        <w:numPr>
          <w:ilvl w:val="0"/>
          <w:numId w:val="10"/>
        </w:numPr>
        <w:rPr>
          <w:sz w:val="20"/>
          <w:szCs w:val="20"/>
        </w:rPr>
      </w:pPr>
      <w:r w:rsidRPr="001745D2">
        <w:rPr>
          <w:sz w:val="20"/>
          <w:szCs w:val="20"/>
        </w:rPr>
        <w:t>To attend Attendance Support Meetings where possible</w:t>
      </w:r>
    </w:p>
    <w:p w14:paraId="767E23B4" w14:textId="74005129" w:rsidR="00BC2B30" w:rsidRPr="00BC2B30" w:rsidRDefault="00BC2B30" w:rsidP="00D76761">
      <w:pPr>
        <w:pStyle w:val="ListParagraph"/>
        <w:numPr>
          <w:ilvl w:val="0"/>
          <w:numId w:val="10"/>
        </w:numPr>
        <w:rPr>
          <w:sz w:val="20"/>
          <w:szCs w:val="20"/>
          <w:highlight w:val="yellow"/>
        </w:rPr>
      </w:pPr>
      <w:r w:rsidRPr="00BC2B30">
        <w:rPr>
          <w:sz w:val="20"/>
          <w:szCs w:val="20"/>
          <w:highlight w:val="yellow"/>
        </w:rPr>
        <w:t>To discuss attendance as part of the parent consultation meetings</w:t>
      </w:r>
    </w:p>
    <w:p w14:paraId="1299C43A" w14:textId="77777777" w:rsidR="008D0EB5" w:rsidRPr="001745D2" w:rsidRDefault="008D0EB5" w:rsidP="00D76761">
      <w:pPr>
        <w:rPr>
          <w:b/>
          <w:sz w:val="20"/>
          <w:szCs w:val="20"/>
        </w:rPr>
      </w:pPr>
    </w:p>
    <w:p w14:paraId="49AE927A" w14:textId="6B2D8CB3" w:rsidR="005B2BC0" w:rsidRPr="001745D2" w:rsidRDefault="33012F08" w:rsidP="33012F08">
      <w:pPr>
        <w:rPr>
          <w:b/>
          <w:bCs/>
          <w:sz w:val="20"/>
          <w:szCs w:val="20"/>
        </w:rPr>
      </w:pPr>
      <w:r w:rsidRPr="001745D2">
        <w:rPr>
          <w:b/>
          <w:bCs/>
          <w:sz w:val="20"/>
          <w:szCs w:val="20"/>
        </w:rPr>
        <w:t>The role of the Family Liaison Worker/Attendance Lead</w:t>
      </w:r>
    </w:p>
    <w:p w14:paraId="3BBD4845" w14:textId="101A5060" w:rsidR="5E103C67" w:rsidRPr="001745D2" w:rsidRDefault="5E103C67" w:rsidP="5E103C67">
      <w:pPr>
        <w:rPr>
          <w:b/>
          <w:bCs/>
          <w:sz w:val="20"/>
          <w:szCs w:val="20"/>
        </w:rPr>
      </w:pPr>
    </w:p>
    <w:p w14:paraId="644B3DFE" w14:textId="1B1C5FA0" w:rsidR="5E103C67" w:rsidRPr="001745D2" w:rsidRDefault="5E103C67">
      <w:r w:rsidRPr="001745D2">
        <w:rPr>
          <w:rFonts w:cs="Calibri"/>
          <w:color w:val="333333"/>
          <w:sz w:val="36"/>
          <w:szCs w:val="36"/>
        </w:rPr>
        <w:t>Monitoring Concerns</w:t>
      </w:r>
    </w:p>
    <w:p w14:paraId="458CD444" w14:textId="77777777" w:rsidR="004D02F7" w:rsidRPr="001745D2" w:rsidRDefault="5E103C67" w:rsidP="00D76761">
      <w:pPr>
        <w:pStyle w:val="ListParagraph"/>
        <w:numPr>
          <w:ilvl w:val="0"/>
          <w:numId w:val="11"/>
        </w:numPr>
        <w:rPr>
          <w:sz w:val="20"/>
          <w:szCs w:val="20"/>
        </w:rPr>
      </w:pPr>
      <w:r w:rsidRPr="001745D2">
        <w:rPr>
          <w:sz w:val="20"/>
          <w:szCs w:val="20"/>
        </w:rPr>
        <w:t>To fortnightly track attendance and follow the guidance provided by the Local Authority Code of Conduct</w:t>
      </w:r>
    </w:p>
    <w:p w14:paraId="1BA94C99" w14:textId="1F65CE91" w:rsidR="5E103C67" w:rsidRPr="001745D2" w:rsidRDefault="25F4DBE8" w:rsidP="25F4DBE8">
      <w:pPr>
        <w:pStyle w:val="ListParagraph"/>
        <w:numPr>
          <w:ilvl w:val="0"/>
          <w:numId w:val="11"/>
        </w:numPr>
        <w:rPr>
          <w:color w:val="000000" w:themeColor="text1"/>
          <w:sz w:val="20"/>
          <w:szCs w:val="20"/>
        </w:rPr>
      </w:pPr>
      <w:r w:rsidRPr="001745D2">
        <w:rPr>
          <w:sz w:val="20"/>
          <w:szCs w:val="20"/>
        </w:rPr>
        <w:t>To manage CPOMS in respect of pupils at risk of persistent or chronic absence so that they are closely monitored by key staff</w:t>
      </w:r>
    </w:p>
    <w:p w14:paraId="3C85FE2A" w14:textId="77777777" w:rsidR="00D76761" w:rsidRPr="001745D2" w:rsidRDefault="00D76761" w:rsidP="00D76761">
      <w:pPr>
        <w:pStyle w:val="ListParagraph"/>
        <w:numPr>
          <w:ilvl w:val="0"/>
          <w:numId w:val="11"/>
        </w:numPr>
        <w:rPr>
          <w:sz w:val="20"/>
          <w:szCs w:val="20"/>
        </w:rPr>
      </w:pPr>
      <w:r w:rsidRPr="001745D2">
        <w:rPr>
          <w:sz w:val="20"/>
          <w:szCs w:val="20"/>
        </w:rPr>
        <w:t xml:space="preserve">To keep class teachers </w:t>
      </w:r>
      <w:r w:rsidR="000B6276" w:rsidRPr="001745D2">
        <w:rPr>
          <w:sz w:val="20"/>
          <w:szCs w:val="20"/>
        </w:rPr>
        <w:t xml:space="preserve">and SLT </w:t>
      </w:r>
      <w:r w:rsidRPr="001745D2">
        <w:rPr>
          <w:sz w:val="20"/>
          <w:szCs w:val="20"/>
        </w:rPr>
        <w:t xml:space="preserve">informed </w:t>
      </w:r>
      <w:r w:rsidR="000B6276" w:rsidRPr="001745D2">
        <w:rPr>
          <w:sz w:val="20"/>
          <w:szCs w:val="20"/>
        </w:rPr>
        <w:t xml:space="preserve">of </w:t>
      </w:r>
      <w:r w:rsidR="004D02F7" w:rsidRPr="001745D2">
        <w:rPr>
          <w:sz w:val="20"/>
          <w:szCs w:val="20"/>
        </w:rPr>
        <w:t xml:space="preserve">relevant </w:t>
      </w:r>
      <w:r w:rsidR="000B6276" w:rsidRPr="001745D2">
        <w:rPr>
          <w:sz w:val="20"/>
          <w:szCs w:val="20"/>
        </w:rPr>
        <w:t>screening results</w:t>
      </w:r>
      <w:r w:rsidR="002C1346" w:rsidRPr="001745D2">
        <w:rPr>
          <w:sz w:val="20"/>
          <w:szCs w:val="20"/>
        </w:rPr>
        <w:t xml:space="preserve"> and to provide context around any absences</w:t>
      </w:r>
    </w:p>
    <w:p w14:paraId="3120A662" w14:textId="77777777" w:rsidR="00D76761" w:rsidRPr="001745D2" w:rsidRDefault="00D76761" w:rsidP="0034081E">
      <w:pPr>
        <w:pStyle w:val="ListParagraph"/>
        <w:numPr>
          <w:ilvl w:val="0"/>
          <w:numId w:val="11"/>
        </w:numPr>
        <w:rPr>
          <w:sz w:val="20"/>
          <w:szCs w:val="20"/>
        </w:rPr>
      </w:pPr>
      <w:r w:rsidRPr="001745D2">
        <w:rPr>
          <w:sz w:val="20"/>
          <w:szCs w:val="20"/>
        </w:rPr>
        <w:t xml:space="preserve">To meet and liaise with parents where attendance </w:t>
      </w:r>
      <w:r w:rsidR="004D02F7" w:rsidRPr="001745D2">
        <w:rPr>
          <w:sz w:val="20"/>
          <w:szCs w:val="20"/>
        </w:rPr>
        <w:t xml:space="preserve">and/or lateness </w:t>
      </w:r>
      <w:r w:rsidRPr="001745D2">
        <w:rPr>
          <w:sz w:val="20"/>
          <w:szCs w:val="20"/>
        </w:rPr>
        <w:t xml:space="preserve">is a concern </w:t>
      </w:r>
      <w:r w:rsidR="00542B89" w:rsidRPr="001745D2">
        <w:rPr>
          <w:sz w:val="20"/>
          <w:szCs w:val="20"/>
        </w:rPr>
        <w:t>and ensure meetings are appropriately documented in line with the LA code of conduct</w:t>
      </w:r>
    </w:p>
    <w:p w14:paraId="40522816" w14:textId="4A140E42" w:rsidR="00542B89" w:rsidRPr="001745D2" w:rsidRDefault="00D76761" w:rsidP="00191577">
      <w:pPr>
        <w:pStyle w:val="ListParagraph"/>
        <w:numPr>
          <w:ilvl w:val="0"/>
          <w:numId w:val="11"/>
        </w:numPr>
        <w:rPr>
          <w:sz w:val="20"/>
          <w:szCs w:val="20"/>
        </w:rPr>
      </w:pPr>
      <w:r w:rsidRPr="001745D2">
        <w:rPr>
          <w:sz w:val="20"/>
          <w:szCs w:val="20"/>
        </w:rPr>
        <w:t xml:space="preserve">To </w:t>
      </w:r>
      <w:r w:rsidR="00412CEE" w:rsidRPr="001745D2">
        <w:rPr>
          <w:sz w:val="20"/>
          <w:szCs w:val="20"/>
        </w:rPr>
        <w:t xml:space="preserve">arrange and attend </w:t>
      </w:r>
      <w:r w:rsidRPr="001745D2">
        <w:rPr>
          <w:sz w:val="20"/>
          <w:szCs w:val="20"/>
        </w:rPr>
        <w:t xml:space="preserve">Attendance Support Meetings </w:t>
      </w:r>
      <w:r w:rsidR="00542B89" w:rsidRPr="001745D2">
        <w:rPr>
          <w:sz w:val="20"/>
          <w:szCs w:val="20"/>
        </w:rPr>
        <w:t>and ensure relevant information is shared prior to the meeting</w:t>
      </w:r>
    </w:p>
    <w:p w14:paraId="5B92F349" w14:textId="3BC50F81" w:rsidR="00542B89" w:rsidRPr="001745D2" w:rsidRDefault="5E103C67" w:rsidP="5E103C67">
      <w:pPr>
        <w:pStyle w:val="ListParagraph"/>
        <w:numPr>
          <w:ilvl w:val="0"/>
          <w:numId w:val="11"/>
        </w:numPr>
        <w:rPr>
          <w:sz w:val="20"/>
          <w:szCs w:val="20"/>
        </w:rPr>
      </w:pPr>
      <w:r w:rsidRPr="001745D2">
        <w:rPr>
          <w:sz w:val="20"/>
          <w:szCs w:val="20"/>
        </w:rPr>
        <w:t>To inform SLT/Class teachers of any meetings taking place to ensure absence continues to be closely monitored</w:t>
      </w:r>
    </w:p>
    <w:p w14:paraId="7C8A93C3" w14:textId="77777777" w:rsidR="004D02F7" w:rsidRPr="001745D2" w:rsidRDefault="004D02F7" w:rsidP="00191577">
      <w:pPr>
        <w:pStyle w:val="ListParagraph"/>
        <w:numPr>
          <w:ilvl w:val="0"/>
          <w:numId w:val="11"/>
        </w:numPr>
        <w:rPr>
          <w:sz w:val="20"/>
          <w:szCs w:val="20"/>
        </w:rPr>
      </w:pPr>
      <w:r w:rsidRPr="001745D2">
        <w:rPr>
          <w:sz w:val="20"/>
          <w:szCs w:val="20"/>
        </w:rPr>
        <w:t xml:space="preserve">To liaise with the Inclusion team to ensure all staff working with the children and their families are aware of any concerns </w:t>
      </w:r>
      <w:r w:rsidR="00A36D67" w:rsidRPr="001745D2">
        <w:rPr>
          <w:sz w:val="20"/>
          <w:szCs w:val="20"/>
        </w:rPr>
        <w:t>to ensure that decisions can be made with individual family circumstances in mind</w:t>
      </w:r>
      <w:r w:rsidRPr="001745D2">
        <w:rPr>
          <w:sz w:val="20"/>
          <w:szCs w:val="20"/>
        </w:rPr>
        <w:t xml:space="preserve"> </w:t>
      </w:r>
    </w:p>
    <w:p w14:paraId="190FDDD8" w14:textId="43473BAD" w:rsidR="00D76761" w:rsidRPr="00BC2B30" w:rsidRDefault="5E103C67" w:rsidP="5E103C67">
      <w:pPr>
        <w:pStyle w:val="ListParagraph"/>
        <w:numPr>
          <w:ilvl w:val="0"/>
          <w:numId w:val="11"/>
        </w:numPr>
        <w:rPr>
          <w:sz w:val="20"/>
          <w:szCs w:val="20"/>
          <w:highlight w:val="yellow"/>
        </w:rPr>
      </w:pPr>
      <w:r w:rsidRPr="00BC2B30">
        <w:rPr>
          <w:sz w:val="20"/>
          <w:szCs w:val="20"/>
          <w:highlight w:val="yellow"/>
        </w:rPr>
        <w:t xml:space="preserve">To </w:t>
      </w:r>
      <w:proofErr w:type="spellStart"/>
      <w:r w:rsidRPr="00BC2B30">
        <w:rPr>
          <w:sz w:val="20"/>
          <w:szCs w:val="20"/>
          <w:highlight w:val="yellow"/>
        </w:rPr>
        <w:t>analyse</w:t>
      </w:r>
      <w:proofErr w:type="spellEnd"/>
      <w:r w:rsidRPr="00BC2B30">
        <w:rPr>
          <w:sz w:val="20"/>
          <w:szCs w:val="20"/>
          <w:highlight w:val="yellow"/>
        </w:rPr>
        <w:t xml:space="preserve"> </w:t>
      </w:r>
      <w:r w:rsidR="00BC2B30" w:rsidRPr="00BC2B30">
        <w:rPr>
          <w:sz w:val="20"/>
          <w:szCs w:val="20"/>
          <w:highlight w:val="yellow"/>
        </w:rPr>
        <w:t>and report to SLT and the governors around key trends/groups where absence is problematic</w:t>
      </w:r>
    </w:p>
    <w:p w14:paraId="03B4D95A" w14:textId="03560E70" w:rsidR="00AB7AC2" w:rsidRPr="001745D2" w:rsidRDefault="00AB7AC2" w:rsidP="00D76761">
      <w:pPr>
        <w:pStyle w:val="ListParagraph"/>
        <w:numPr>
          <w:ilvl w:val="0"/>
          <w:numId w:val="11"/>
        </w:numPr>
        <w:rPr>
          <w:sz w:val="20"/>
          <w:szCs w:val="20"/>
        </w:rPr>
      </w:pPr>
      <w:r w:rsidRPr="001745D2">
        <w:rPr>
          <w:sz w:val="20"/>
          <w:szCs w:val="20"/>
        </w:rPr>
        <w:t>To be aware of how poor attendance is effecting academic achievement for individual children</w:t>
      </w:r>
      <w:r w:rsidR="00E3268B" w:rsidRPr="001745D2">
        <w:rPr>
          <w:sz w:val="20"/>
          <w:szCs w:val="20"/>
        </w:rPr>
        <w:t xml:space="preserve">. </w:t>
      </w:r>
    </w:p>
    <w:p w14:paraId="43DBBF41" w14:textId="77777777" w:rsidR="006D7022" w:rsidRPr="001745D2" w:rsidRDefault="006D7022" w:rsidP="00D76761">
      <w:pPr>
        <w:pStyle w:val="ListParagraph"/>
        <w:numPr>
          <w:ilvl w:val="0"/>
          <w:numId w:val="11"/>
        </w:numPr>
        <w:rPr>
          <w:sz w:val="20"/>
          <w:szCs w:val="20"/>
        </w:rPr>
      </w:pPr>
      <w:r w:rsidRPr="001745D2">
        <w:rPr>
          <w:sz w:val="20"/>
          <w:szCs w:val="20"/>
        </w:rPr>
        <w:t>To inform the local authority if a child on a child protection plan is absent from school</w:t>
      </w:r>
    </w:p>
    <w:p w14:paraId="7740C6C3" w14:textId="77777777" w:rsidR="006D7022" w:rsidRPr="001745D2" w:rsidRDefault="006D7022" w:rsidP="00D76761">
      <w:pPr>
        <w:pStyle w:val="ListParagraph"/>
        <w:numPr>
          <w:ilvl w:val="0"/>
          <w:numId w:val="11"/>
        </w:numPr>
        <w:rPr>
          <w:sz w:val="20"/>
          <w:szCs w:val="20"/>
        </w:rPr>
      </w:pPr>
      <w:r w:rsidRPr="001745D2">
        <w:rPr>
          <w:sz w:val="20"/>
          <w:szCs w:val="20"/>
        </w:rPr>
        <w:t>To support with rewarding consistently high attendance</w:t>
      </w:r>
    </w:p>
    <w:p w14:paraId="74AA44DD" w14:textId="690DC3D1" w:rsidR="00542B89" w:rsidRPr="001745D2" w:rsidRDefault="00542B89" w:rsidP="00D76761">
      <w:pPr>
        <w:pStyle w:val="ListParagraph"/>
        <w:numPr>
          <w:ilvl w:val="0"/>
          <w:numId w:val="11"/>
        </w:numPr>
        <w:rPr>
          <w:sz w:val="20"/>
          <w:szCs w:val="20"/>
        </w:rPr>
      </w:pPr>
      <w:r w:rsidRPr="001745D2">
        <w:rPr>
          <w:sz w:val="20"/>
          <w:szCs w:val="20"/>
        </w:rPr>
        <w:t>To support with rewarding improved attendance, especially within the vulnerable groups</w:t>
      </w:r>
    </w:p>
    <w:p w14:paraId="501E052A" w14:textId="1EC94772" w:rsidR="004F393A" w:rsidRDefault="004F393A" w:rsidP="00D76761">
      <w:pPr>
        <w:pStyle w:val="ListParagraph"/>
        <w:numPr>
          <w:ilvl w:val="0"/>
          <w:numId w:val="11"/>
        </w:numPr>
        <w:rPr>
          <w:sz w:val="20"/>
          <w:szCs w:val="20"/>
        </w:rPr>
      </w:pPr>
      <w:r w:rsidRPr="001745D2">
        <w:rPr>
          <w:sz w:val="20"/>
          <w:szCs w:val="20"/>
        </w:rPr>
        <w:t>To ensure data is provided for all key groups including those in care and those previously in care</w:t>
      </w:r>
    </w:p>
    <w:p w14:paraId="2AC6B3F6" w14:textId="414B6E53" w:rsidR="00BC2B30" w:rsidRPr="00BC2B30" w:rsidRDefault="00BC2B30" w:rsidP="00D76761">
      <w:pPr>
        <w:pStyle w:val="ListParagraph"/>
        <w:numPr>
          <w:ilvl w:val="0"/>
          <w:numId w:val="11"/>
        </w:numPr>
        <w:rPr>
          <w:sz w:val="20"/>
          <w:szCs w:val="20"/>
          <w:highlight w:val="yellow"/>
        </w:rPr>
      </w:pPr>
      <w:r w:rsidRPr="00BC2B30">
        <w:rPr>
          <w:sz w:val="20"/>
          <w:szCs w:val="20"/>
          <w:highlight w:val="yellow"/>
        </w:rPr>
        <w:t>To ensure pupil voice forms part of the development of attendance rewards and raising the agenda of attendance across the whole school.</w:t>
      </w:r>
    </w:p>
    <w:p w14:paraId="4DDBEF00" w14:textId="77777777" w:rsidR="008D0EB5" w:rsidRPr="001745D2" w:rsidRDefault="008D0EB5" w:rsidP="005B2BC0">
      <w:pPr>
        <w:rPr>
          <w:b/>
          <w:sz w:val="20"/>
          <w:szCs w:val="20"/>
        </w:rPr>
      </w:pPr>
    </w:p>
    <w:p w14:paraId="3461D779" w14:textId="77777777" w:rsidR="0062092B" w:rsidRPr="001745D2" w:rsidRDefault="0062092B" w:rsidP="005B2BC0">
      <w:pPr>
        <w:rPr>
          <w:b/>
          <w:sz w:val="20"/>
          <w:szCs w:val="20"/>
        </w:rPr>
      </w:pPr>
    </w:p>
    <w:p w14:paraId="0422BC5A" w14:textId="77777777" w:rsidR="005B2BC0" w:rsidRPr="001745D2" w:rsidRDefault="005B2BC0" w:rsidP="005B2BC0">
      <w:pPr>
        <w:rPr>
          <w:b/>
          <w:sz w:val="20"/>
          <w:szCs w:val="20"/>
          <w:lang w:val="en-GB"/>
        </w:rPr>
      </w:pPr>
      <w:r w:rsidRPr="001745D2">
        <w:rPr>
          <w:b/>
          <w:sz w:val="20"/>
          <w:szCs w:val="20"/>
        </w:rPr>
        <w:t>The role of the</w:t>
      </w:r>
      <w:r w:rsidRPr="001745D2">
        <w:rPr>
          <w:b/>
          <w:sz w:val="20"/>
          <w:szCs w:val="20"/>
          <w:lang w:val="en-GB"/>
        </w:rPr>
        <w:t xml:space="preserve"> </w:t>
      </w:r>
      <w:r w:rsidR="00A36D67" w:rsidRPr="001745D2">
        <w:rPr>
          <w:b/>
          <w:sz w:val="20"/>
          <w:szCs w:val="20"/>
          <w:lang w:val="en-GB"/>
        </w:rPr>
        <w:t>Head</w:t>
      </w:r>
      <w:r w:rsidR="00AB7AC2" w:rsidRPr="001745D2">
        <w:rPr>
          <w:b/>
          <w:sz w:val="20"/>
          <w:szCs w:val="20"/>
          <w:lang w:val="en-GB"/>
        </w:rPr>
        <w:t>teacher</w:t>
      </w:r>
    </w:p>
    <w:p w14:paraId="39205CB5" w14:textId="20E75E73" w:rsidR="00D76761" w:rsidRPr="001745D2" w:rsidRDefault="00D76761" w:rsidP="00E96363">
      <w:pPr>
        <w:pStyle w:val="ListParagraph"/>
        <w:numPr>
          <w:ilvl w:val="0"/>
          <w:numId w:val="22"/>
        </w:numPr>
        <w:rPr>
          <w:b/>
          <w:sz w:val="20"/>
          <w:szCs w:val="20"/>
        </w:rPr>
      </w:pPr>
      <w:bookmarkStart w:id="0" w:name="_GoBack"/>
      <w:bookmarkEnd w:id="0"/>
      <w:r w:rsidRPr="001745D2">
        <w:rPr>
          <w:sz w:val="20"/>
          <w:szCs w:val="20"/>
        </w:rPr>
        <w:t>To be aware of children’s/families  poor attendance</w:t>
      </w:r>
      <w:r w:rsidR="004D02F7" w:rsidRPr="001745D2">
        <w:rPr>
          <w:sz w:val="20"/>
          <w:szCs w:val="20"/>
        </w:rPr>
        <w:t xml:space="preserve"> through </w:t>
      </w:r>
      <w:r w:rsidR="002C1346" w:rsidRPr="001745D2">
        <w:rPr>
          <w:sz w:val="20"/>
          <w:szCs w:val="20"/>
        </w:rPr>
        <w:t>liaison with the Family Liaison Worker</w:t>
      </w:r>
    </w:p>
    <w:p w14:paraId="17D49462" w14:textId="77777777" w:rsidR="00180AB4" w:rsidRPr="001745D2" w:rsidRDefault="00131ADE" w:rsidP="00180AB4">
      <w:pPr>
        <w:pStyle w:val="ListParagraph"/>
        <w:numPr>
          <w:ilvl w:val="0"/>
          <w:numId w:val="12"/>
        </w:numPr>
        <w:rPr>
          <w:b/>
          <w:sz w:val="20"/>
          <w:szCs w:val="20"/>
        </w:rPr>
      </w:pPr>
      <w:proofErr w:type="spellStart"/>
      <w:r w:rsidRPr="001745D2">
        <w:rPr>
          <w:sz w:val="20"/>
          <w:szCs w:val="20"/>
        </w:rPr>
        <w:t>Author</w:t>
      </w:r>
      <w:r w:rsidR="00A36D67" w:rsidRPr="001745D2">
        <w:rPr>
          <w:sz w:val="20"/>
          <w:szCs w:val="20"/>
        </w:rPr>
        <w:t>ising</w:t>
      </w:r>
      <w:proofErr w:type="spellEnd"/>
      <w:r w:rsidR="00A36D67" w:rsidRPr="001745D2">
        <w:rPr>
          <w:sz w:val="20"/>
          <w:szCs w:val="20"/>
        </w:rPr>
        <w:t xml:space="preserve"> of any absence is at the H</w:t>
      </w:r>
      <w:r w:rsidRPr="001745D2">
        <w:rPr>
          <w:sz w:val="20"/>
          <w:szCs w:val="20"/>
        </w:rPr>
        <w:t>ead</w:t>
      </w:r>
      <w:r w:rsidR="00A36D67" w:rsidRPr="001745D2">
        <w:rPr>
          <w:sz w:val="20"/>
          <w:szCs w:val="20"/>
        </w:rPr>
        <w:t>’</w:t>
      </w:r>
      <w:r w:rsidRPr="001745D2">
        <w:rPr>
          <w:sz w:val="20"/>
          <w:szCs w:val="20"/>
        </w:rPr>
        <w:t xml:space="preserve">s discretion </w:t>
      </w:r>
      <w:r w:rsidR="004D02F7" w:rsidRPr="001745D2">
        <w:rPr>
          <w:sz w:val="20"/>
          <w:szCs w:val="20"/>
        </w:rPr>
        <w:t>and will only be given in exceptional circumstances</w:t>
      </w:r>
    </w:p>
    <w:p w14:paraId="3C82040E" w14:textId="77777777" w:rsidR="008314A0" w:rsidRPr="001745D2" w:rsidRDefault="008314A0" w:rsidP="00180AB4">
      <w:pPr>
        <w:pStyle w:val="ListParagraph"/>
        <w:numPr>
          <w:ilvl w:val="0"/>
          <w:numId w:val="12"/>
        </w:numPr>
        <w:rPr>
          <w:b/>
          <w:sz w:val="20"/>
          <w:szCs w:val="20"/>
        </w:rPr>
      </w:pPr>
      <w:r w:rsidRPr="001745D2">
        <w:rPr>
          <w:sz w:val="20"/>
          <w:szCs w:val="20"/>
        </w:rPr>
        <w:t>To respond to all letters requesting absence</w:t>
      </w:r>
    </w:p>
    <w:p w14:paraId="12097EE3" w14:textId="77777777" w:rsidR="00D76761" w:rsidRPr="001745D2" w:rsidRDefault="00D76761" w:rsidP="00D76761">
      <w:pPr>
        <w:pStyle w:val="ListParagraph"/>
        <w:numPr>
          <w:ilvl w:val="0"/>
          <w:numId w:val="12"/>
        </w:numPr>
        <w:rPr>
          <w:b/>
          <w:sz w:val="20"/>
          <w:szCs w:val="20"/>
        </w:rPr>
      </w:pPr>
      <w:r w:rsidRPr="001745D2">
        <w:rPr>
          <w:sz w:val="20"/>
          <w:szCs w:val="20"/>
        </w:rPr>
        <w:t xml:space="preserve">To </w:t>
      </w:r>
      <w:proofErr w:type="spellStart"/>
      <w:r w:rsidRPr="001745D2">
        <w:rPr>
          <w:sz w:val="20"/>
          <w:szCs w:val="20"/>
        </w:rPr>
        <w:t>unauthorise</w:t>
      </w:r>
      <w:proofErr w:type="spellEnd"/>
      <w:r w:rsidRPr="001745D2">
        <w:rPr>
          <w:sz w:val="20"/>
          <w:szCs w:val="20"/>
        </w:rPr>
        <w:t xml:space="preserve"> all holidays</w:t>
      </w:r>
      <w:r w:rsidR="004D02F7" w:rsidRPr="001745D2">
        <w:rPr>
          <w:sz w:val="20"/>
          <w:szCs w:val="20"/>
        </w:rPr>
        <w:t>,</w:t>
      </w:r>
      <w:r w:rsidRPr="001745D2">
        <w:rPr>
          <w:sz w:val="20"/>
          <w:szCs w:val="20"/>
        </w:rPr>
        <w:t xml:space="preserve"> unless exceptional circumstances</w:t>
      </w:r>
      <w:r w:rsidR="004D02F7" w:rsidRPr="001745D2">
        <w:rPr>
          <w:sz w:val="20"/>
          <w:szCs w:val="20"/>
        </w:rPr>
        <w:t>,</w:t>
      </w:r>
      <w:r w:rsidRPr="001745D2">
        <w:rPr>
          <w:sz w:val="20"/>
          <w:szCs w:val="20"/>
        </w:rPr>
        <w:t xml:space="preserve"> </w:t>
      </w:r>
      <w:r w:rsidR="004D02F7" w:rsidRPr="001745D2">
        <w:rPr>
          <w:sz w:val="20"/>
          <w:szCs w:val="20"/>
        </w:rPr>
        <w:t xml:space="preserve">and refer to the Local </w:t>
      </w:r>
      <w:r w:rsidR="000510ED" w:rsidRPr="001745D2">
        <w:rPr>
          <w:sz w:val="20"/>
          <w:szCs w:val="20"/>
        </w:rPr>
        <w:t>Authority</w:t>
      </w:r>
      <w:r w:rsidR="004D02F7" w:rsidRPr="001745D2">
        <w:rPr>
          <w:sz w:val="20"/>
          <w:szCs w:val="20"/>
        </w:rPr>
        <w:t xml:space="preserve"> for a penalty notice</w:t>
      </w:r>
      <w:r w:rsidR="00E96363" w:rsidRPr="001745D2">
        <w:rPr>
          <w:sz w:val="20"/>
          <w:szCs w:val="20"/>
        </w:rPr>
        <w:t xml:space="preserve"> if the holiday is </w:t>
      </w:r>
      <w:proofErr w:type="spellStart"/>
      <w:r w:rsidR="00E96363" w:rsidRPr="001745D2">
        <w:rPr>
          <w:sz w:val="20"/>
          <w:szCs w:val="20"/>
        </w:rPr>
        <w:t>unauthorised</w:t>
      </w:r>
      <w:proofErr w:type="spellEnd"/>
      <w:r w:rsidR="00E96363" w:rsidRPr="001745D2">
        <w:rPr>
          <w:sz w:val="20"/>
          <w:szCs w:val="20"/>
        </w:rPr>
        <w:t xml:space="preserve"> </w:t>
      </w:r>
    </w:p>
    <w:p w14:paraId="00ED292D" w14:textId="77777777" w:rsidR="00D96F6D" w:rsidRPr="001745D2" w:rsidRDefault="00D96F6D" w:rsidP="00D76761">
      <w:pPr>
        <w:pStyle w:val="ListParagraph"/>
        <w:numPr>
          <w:ilvl w:val="0"/>
          <w:numId w:val="12"/>
        </w:numPr>
        <w:rPr>
          <w:b/>
          <w:sz w:val="20"/>
          <w:szCs w:val="20"/>
        </w:rPr>
      </w:pPr>
      <w:r w:rsidRPr="001745D2">
        <w:rPr>
          <w:sz w:val="20"/>
          <w:szCs w:val="20"/>
        </w:rPr>
        <w:t>To ensure all literature provided to parents such as prospectus, attendance policy, home school agreements, newsletters and website information include the warning that parents may be issued with a penalty notice if a holiday is taken without permission</w:t>
      </w:r>
    </w:p>
    <w:p w14:paraId="0751DB10" w14:textId="77777777" w:rsidR="00D76761" w:rsidRPr="001745D2" w:rsidRDefault="00D76761" w:rsidP="008D0EB5">
      <w:pPr>
        <w:pStyle w:val="ListParagraph"/>
        <w:numPr>
          <w:ilvl w:val="0"/>
          <w:numId w:val="12"/>
        </w:numPr>
        <w:rPr>
          <w:b/>
          <w:sz w:val="20"/>
          <w:szCs w:val="20"/>
        </w:rPr>
      </w:pPr>
      <w:r w:rsidRPr="001745D2">
        <w:rPr>
          <w:sz w:val="20"/>
          <w:szCs w:val="20"/>
        </w:rPr>
        <w:t>To promote good attendance at meetings with parents where appropriate e.g. new  Reception parents initial meeting</w:t>
      </w:r>
      <w:r w:rsidR="00AB7AC2" w:rsidRPr="001745D2">
        <w:rPr>
          <w:sz w:val="20"/>
          <w:szCs w:val="20"/>
        </w:rPr>
        <w:t>, parents evening</w:t>
      </w:r>
    </w:p>
    <w:p w14:paraId="3CF2D8B6" w14:textId="77777777" w:rsidR="0072031F" w:rsidRPr="001745D2" w:rsidRDefault="0072031F" w:rsidP="0072031F">
      <w:pPr>
        <w:pStyle w:val="ListParagraph"/>
        <w:ind w:left="0"/>
        <w:rPr>
          <w:b/>
          <w:sz w:val="20"/>
          <w:szCs w:val="20"/>
        </w:rPr>
      </w:pPr>
    </w:p>
    <w:p w14:paraId="16063422" w14:textId="77777777" w:rsidR="0072031F" w:rsidRPr="001745D2" w:rsidRDefault="00A36D67" w:rsidP="0072031F">
      <w:pPr>
        <w:pStyle w:val="ListParagraph"/>
        <w:ind w:left="0"/>
        <w:rPr>
          <w:b/>
          <w:sz w:val="20"/>
          <w:szCs w:val="20"/>
        </w:rPr>
      </w:pPr>
      <w:r w:rsidRPr="001745D2">
        <w:rPr>
          <w:b/>
          <w:sz w:val="20"/>
          <w:szCs w:val="20"/>
        </w:rPr>
        <w:t>The r</w:t>
      </w:r>
      <w:r w:rsidR="0072031F" w:rsidRPr="001745D2">
        <w:rPr>
          <w:b/>
          <w:sz w:val="20"/>
          <w:szCs w:val="20"/>
        </w:rPr>
        <w:t>ole of the Governing Body</w:t>
      </w:r>
    </w:p>
    <w:p w14:paraId="0AB4A405" w14:textId="77777777" w:rsidR="0072031F" w:rsidRPr="001745D2" w:rsidRDefault="0072031F" w:rsidP="0072031F">
      <w:pPr>
        <w:pStyle w:val="ListParagraph"/>
        <w:numPr>
          <w:ilvl w:val="0"/>
          <w:numId w:val="23"/>
        </w:numPr>
        <w:rPr>
          <w:sz w:val="20"/>
          <w:szCs w:val="20"/>
        </w:rPr>
      </w:pPr>
      <w:r w:rsidRPr="001745D2">
        <w:rPr>
          <w:sz w:val="20"/>
          <w:szCs w:val="20"/>
        </w:rPr>
        <w:t>Ensure that the school has a whole school attendance policy in place</w:t>
      </w:r>
    </w:p>
    <w:p w14:paraId="5913A0D2" w14:textId="77777777" w:rsidR="0072031F" w:rsidRPr="001745D2" w:rsidRDefault="0072031F" w:rsidP="0072031F">
      <w:pPr>
        <w:pStyle w:val="ListParagraph"/>
        <w:numPr>
          <w:ilvl w:val="0"/>
          <w:numId w:val="23"/>
        </w:numPr>
        <w:rPr>
          <w:sz w:val="20"/>
          <w:szCs w:val="20"/>
        </w:rPr>
      </w:pPr>
      <w:r w:rsidRPr="001745D2">
        <w:rPr>
          <w:sz w:val="20"/>
          <w:szCs w:val="20"/>
        </w:rPr>
        <w:t>Receive timely attendance reports via the lead governor for attendance and the Family Liaison Worker</w:t>
      </w:r>
      <w:r w:rsidR="00542B89" w:rsidRPr="001745D2">
        <w:rPr>
          <w:sz w:val="20"/>
          <w:szCs w:val="20"/>
        </w:rPr>
        <w:t>. To be undertaken within the Curriculum, Standards and Diversity Meetings</w:t>
      </w:r>
    </w:p>
    <w:p w14:paraId="60C9D731" w14:textId="77777777" w:rsidR="0072031F" w:rsidRPr="001745D2" w:rsidRDefault="0072031F" w:rsidP="0072031F">
      <w:pPr>
        <w:pStyle w:val="ListParagraph"/>
        <w:numPr>
          <w:ilvl w:val="0"/>
          <w:numId w:val="23"/>
        </w:numPr>
        <w:rPr>
          <w:sz w:val="20"/>
          <w:szCs w:val="20"/>
        </w:rPr>
      </w:pPr>
      <w:r w:rsidRPr="001745D2">
        <w:rPr>
          <w:sz w:val="20"/>
          <w:szCs w:val="20"/>
        </w:rPr>
        <w:t>Monitor the effectiveness of the whole school policy</w:t>
      </w:r>
    </w:p>
    <w:p w14:paraId="3D9E8ED5" w14:textId="7C15CB0D" w:rsidR="004F393A" w:rsidRPr="001745D2" w:rsidRDefault="0072031F" w:rsidP="0072031F">
      <w:pPr>
        <w:pStyle w:val="ListParagraph"/>
        <w:numPr>
          <w:ilvl w:val="0"/>
          <w:numId w:val="23"/>
        </w:numPr>
        <w:rPr>
          <w:sz w:val="20"/>
          <w:szCs w:val="20"/>
        </w:rPr>
      </w:pPr>
      <w:r w:rsidRPr="001745D2">
        <w:rPr>
          <w:sz w:val="20"/>
          <w:szCs w:val="20"/>
        </w:rPr>
        <w:t>to have regular meetings between the Family Liaison Worker and le</w:t>
      </w:r>
      <w:r w:rsidR="009E175B">
        <w:rPr>
          <w:sz w:val="20"/>
          <w:szCs w:val="20"/>
        </w:rPr>
        <w:t xml:space="preserve">ad governor for attendance, </w:t>
      </w:r>
    </w:p>
    <w:p w14:paraId="79C17478" w14:textId="6D447BC1" w:rsidR="0072031F" w:rsidRPr="001745D2" w:rsidRDefault="004F393A" w:rsidP="0072031F">
      <w:pPr>
        <w:pStyle w:val="ListParagraph"/>
        <w:numPr>
          <w:ilvl w:val="0"/>
          <w:numId w:val="23"/>
        </w:numPr>
        <w:rPr>
          <w:sz w:val="20"/>
          <w:szCs w:val="20"/>
        </w:rPr>
      </w:pPr>
      <w:proofErr w:type="gramStart"/>
      <w:r w:rsidRPr="001745D2">
        <w:rPr>
          <w:sz w:val="20"/>
          <w:szCs w:val="20"/>
        </w:rPr>
        <w:t>e</w:t>
      </w:r>
      <w:r w:rsidR="0072031F" w:rsidRPr="001745D2">
        <w:rPr>
          <w:sz w:val="20"/>
          <w:szCs w:val="20"/>
        </w:rPr>
        <w:t>nsure</w:t>
      </w:r>
      <w:proofErr w:type="gramEnd"/>
      <w:r w:rsidR="0072031F" w:rsidRPr="001745D2">
        <w:rPr>
          <w:sz w:val="20"/>
          <w:szCs w:val="20"/>
        </w:rPr>
        <w:t xml:space="preserve"> context is understood around those pupils with persistent absence</w:t>
      </w:r>
      <w:r w:rsidR="00542B89" w:rsidRPr="001745D2">
        <w:rPr>
          <w:sz w:val="20"/>
          <w:szCs w:val="20"/>
        </w:rPr>
        <w:t>. To take place at least half termly</w:t>
      </w:r>
    </w:p>
    <w:p w14:paraId="774C8B47" w14:textId="1A8C6B80" w:rsidR="004F393A" w:rsidRPr="001745D2" w:rsidRDefault="004F393A" w:rsidP="0072031F">
      <w:pPr>
        <w:pStyle w:val="ListParagraph"/>
        <w:numPr>
          <w:ilvl w:val="0"/>
          <w:numId w:val="23"/>
        </w:numPr>
        <w:rPr>
          <w:sz w:val="20"/>
          <w:szCs w:val="20"/>
        </w:rPr>
      </w:pPr>
      <w:r w:rsidRPr="001745D2">
        <w:rPr>
          <w:sz w:val="20"/>
          <w:szCs w:val="20"/>
        </w:rPr>
        <w:t>Attendance governor ensure all staff remain accountable</w:t>
      </w:r>
      <w:r w:rsidR="003F2CFF" w:rsidRPr="001745D2">
        <w:rPr>
          <w:sz w:val="20"/>
          <w:szCs w:val="20"/>
        </w:rPr>
        <w:t xml:space="preserve"> and understand their</w:t>
      </w:r>
      <w:r w:rsidRPr="001745D2">
        <w:rPr>
          <w:sz w:val="20"/>
          <w:szCs w:val="20"/>
        </w:rPr>
        <w:t xml:space="preserve"> in roles and responsibilities.</w:t>
      </w:r>
    </w:p>
    <w:p w14:paraId="0FB78278" w14:textId="77777777" w:rsidR="0072031F" w:rsidRPr="001745D2" w:rsidRDefault="0072031F" w:rsidP="0072031F">
      <w:pPr>
        <w:pStyle w:val="ListParagraph"/>
        <w:ind w:left="0"/>
        <w:rPr>
          <w:sz w:val="20"/>
          <w:szCs w:val="20"/>
        </w:rPr>
      </w:pPr>
    </w:p>
    <w:p w14:paraId="3E876E54" w14:textId="77777777" w:rsidR="0072031F" w:rsidRPr="001745D2" w:rsidRDefault="00A36D67" w:rsidP="0072031F">
      <w:pPr>
        <w:pStyle w:val="ListParagraph"/>
        <w:ind w:left="0"/>
        <w:rPr>
          <w:b/>
          <w:sz w:val="20"/>
          <w:szCs w:val="20"/>
        </w:rPr>
      </w:pPr>
      <w:r w:rsidRPr="001745D2">
        <w:rPr>
          <w:b/>
          <w:sz w:val="20"/>
          <w:szCs w:val="20"/>
        </w:rPr>
        <w:t>The r</w:t>
      </w:r>
      <w:r w:rsidR="0072031F" w:rsidRPr="001745D2">
        <w:rPr>
          <w:b/>
          <w:sz w:val="20"/>
          <w:szCs w:val="20"/>
        </w:rPr>
        <w:t>ole of the Local Authority</w:t>
      </w:r>
    </w:p>
    <w:p w14:paraId="01A91339" w14:textId="77777777" w:rsidR="0062092B" w:rsidRPr="001745D2" w:rsidRDefault="0062092B" w:rsidP="0062092B">
      <w:pPr>
        <w:pStyle w:val="ListParagraph"/>
        <w:numPr>
          <w:ilvl w:val="0"/>
          <w:numId w:val="24"/>
        </w:numPr>
        <w:rPr>
          <w:b/>
          <w:sz w:val="20"/>
          <w:szCs w:val="20"/>
        </w:rPr>
      </w:pPr>
      <w:r w:rsidRPr="001745D2">
        <w:rPr>
          <w:sz w:val="20"/>
          <w:szCs w:val="20"/>
        </w:rPr>
        <w:t>support and challenge schools to improve attendance and reduce persistent absence</w:t>
      </w:r>
    </w:p>
    <w:p w14:paraId="67CFDBD1" w14:textId="77777777" w:rsidR="0062092B" w:rsidRPr="001745D2" w:rsidRDefault="0062092B" w:rsidP="0062092B">
      <w:pPr>
        <w:pStyle w:val="ListParagraph"/>
        <w:numPr>
          <w:ilvl w:val="0"/>
          <w:numId w:val="24"/>
        </w:numPr>
        <w:rPr>
          <w:b/>
          <w:sz w:val="20"/>
          <w:szCs w:val="20"/>
        </w:rPr>
      </w:pPr>
      <w:r w:rsidRPr="001745D2">
        <w:rPr>
          <w:sz w:val="20"/>
          <w:szCs w:val="20"/>
        </w:rPr>
        <w:t xml:space="preserve">upon the request of the school, the Local Authority has the power to issue parents or </w:t>
      </w:r>
      <w:proofErr w:type="spellStart"/>
      <w:r w:rsidRPr="001745D2">
        <w:rPr>
          <w:sz w:val="20"/>
          <w:szCs w:val="20"/>
        </w:rPr>
        <w:t>carers</w:t>
      </w:r>
      <w:proofErr w:type="spellEnd"/>
      <w:r w:rsidRPr="001745D2">
        <w:rPr>
          <w:sz w:val="20"/>
          <w:szCs w:val="20"/>
        </w:rPr>
        <w:t xml:space="preserve"> with a fine for unauthorized absence under section 23 of the Anti-Social </w:t>
      </w:r>
      <w:proofErr w:type="spellStart"/>
      <w:r w:rsidRPr="001745D2">
        <w:rPr>
          <w:sz w:val="20"/>
          <w:szCs w:val="20"/>
        </w:rPr>
        <w:t>Behaviour</w:t>
      </w:r>
      <w:proofErr w:type="spellEnd"/>
      <w:r w:rsidRPr="001745D2">
        <w:rPr>
          <w:sz w:val="20"/>
          <w:szCs w:val="20"/>
        </w:rPr>
        <w:t xml:space="preserve"> Act 2003</w:t>
      </w:r>
    </w:p>
    <w:p w14:paraId="265B6079" w14:textId="05D4337B" w:rsidR="00A36D67" w:rsidRPr="00BC2B30" w:rsidRDefault="0062092B" w:rsidP="00A36D67">
      <w:pPr>
        <w:pStyle w:val="ListParagraph"/>
        <w:numPr>
          <w:ilvl w:val="0"/>
          <w:numId w:val="24"/>
        </w:numPr>
        <w:rPr>
          <w:b/>
          <w:sz w:val="20"/>
          <w:szCs w:val="20"/>
        </w:rPr>
      </w:pPr>
      <w:r w:rsidRPr="001745D2">
        <w:rPr>
          <w:sz w:val="20"/>
          <w:szCs w:val="20"/>
        </w:rPr>
        <w:t xml:space="preserve">The Local Authority also has the power to prosecute parents or </w:t>
      </w:r>
      <w:proofErr w:type="spellStart"/>
      <w:r w:rsidRPr="001745D2">
        <w:rPr>
          <w:sz w:val="20"/>
          <w:szCs w:val="20"/>
        </w:rPr>
        <w:t>carers</w:t>
      </w:r>
      <w:proofErr w:type="spellEnd"/>
      <w:r w:rsidRPr="001745D2">
        <w:rPr>
          <w:sz w:val="20"/>
          <w:szCs w:val="20"/>
        </w:rPr>
        <w:t xml:space="preserve"> under Section 444 of the Ed</w:t>
      </w:r>
      <w:r w:rsidR="00A36D67" w:rsidRPr="001745D2">
        <w:rPr>
          <w:sz w:val="20"/>
          <w:szCs w:val="20"/>
        </w:rPr>
        <w:t>u</w:t>
      </w:r>
      <w:r w:rsidRPr="001745D2">
        <w:rPr>
          <w:sz w:val="20"/>
          <w:szCs w:val="20"/>
        </w:rPr>
        <w:t>cation Ac</w:t>
      </w:r>
      <w:r w:rsidR="00A36D67" w:rsidRPr="001745D2">
        <w:rPr>
          <w:sz w:val="20"/>
          <w:szCs w:val="20"/>
        </w:rPr>
        <w:t>t 1996, if the fine is not paid</w:t>
      </w:r>
    </w:p>
    <w:p w14:paraId="38C7BA8B" w14:textId="33DA6B44" w:rsidR="00BC2B30" w:rsidRPr="00BC2B30" w:rsidRDefault="00BC2B30" w:rsidP="00A36D67">
      <w:pPr>
        <w:pStyle w:val="ListParagraph"/>
        <w:numPr>
          <w:ilvl w:val="0"/>
          <w:numId w:val="24"/>
        </w:numPr>
        <w:rPr>
          <w:sz w:val="20"/>
          <w:szCs w:val="20"/>
          <w:highlight w:val="yellow"/>
        </w:rPr>
      </w:pPr>
      <w:r w:rsidRPr="00BC2B30">
        <w:rPr>
          <w:sz w:val="20"/>
          <w:szCs w:val="20"/>
          <w:highlight w:val="yellow"/>
        </w:rPr>
        <w:t>To offer termly link meetings to support the school with attendance and persistent absenteeism</w:t>
      </w:r>
    </w:p>
    <w:p w14:paraId="29D6B04F" w14:textId="77777777" w:rsidR="008D0EB5" w:rsidRPr="001745D2" w:rsidRDefault="00A36D67" w:rsidP="00A36D67">
      <w:pPr>
        <w:pStyle w:val="ListParagraph"/>
        <w:rPr>
          <w:b/>
          <w:sz w:val="20"/>
          <w:szCs w:val="20"/>
        </w:rPr>
      </w:pPr>
      <w:r w:rsidRPr="001745D2">
        <w:rPr>
          <w:b/>
          <w:sz w:val="20"/>
          <w:szCs w:val="20"/>
        </w:rPr>
        <w:t xml:space="preserve"> </w:t>
      </w:r>
    </w:p>
    <w:p w14:paraId="5350E4D8" w14:textId="77777777" w:rsidR="004F7182" w:rsidRPr="001745D2" w:rsidRDefault="004F7182" w:rsidP="008D0EB5">
      <w:pPr>
        <w:contextualSpacing/>
        <w:rPr>
          <w:b/>
          <w:sz w:val="20"/>
          <w:szCs w:val="20"/>
        </w:rPr>
      </w:pPr>
      <w:r w:rsidRPr="001745D2">
        <w:rPr>
          <w:b/>
          <w:sz w:val="20"/>
          <w:szCs w:val="20"/>
        </w:rPr>
        <w:t>Monitoring absence</w:t>
      </w:r>
    </w:p>
    <w:p w14:paraId="1FC39945" w14:textId="77777777" w:rsidR="008D0EB5" w:rsidRPr="001745D2" w:rsidRDefault="008D0EB5" w:rsidP="008D0EB5">
      <w:pPr>
        <w:contextualSpacing/>
        <w:rPr>
          <w:sz w:val="20"/>
          <w:szCs w:val="20"/>
        </w:rPr>
      </w:pPr>
    </w:p>
    <w:p w14:paraId="7FD2960D" w14:textId="77777777" w:rsidR="004F7182" w:rsidRPr="001745D2" w:rsidRDefault="004F7182" w:rsidP="008D0EB5">
      <w:pPr>
        <w:contextualSpacing/>
        <w:rPr>
          <w:sz w:val="20"/>
          <w:szCs w:val="20"/>
        </w:rPr>
      </w:pPr>
      <w:r w:rsidRPr="001745D2">
        <w:rPr>
          <w:sz w:val="20"/>
          <w:szCs w:val="20"/>
        </w:rPr>
        <w:t>The school is committed to following clear and consistent internal escalation processes for all levels of attendan</w:t>
      </w:r>
      <w:r w:rsidR="00542B89" w:rsidRPr="001745D2">
        <w:rPr>
          <w:sz w:val="20"/>
          <w:szCs w:val="20"/>
        </w:rPr>
        <w:t>ce and we work closely with all appropriate staff members to ensure absences remains a high priority.</w:t>
      </w:r>
      <w:r w:rsidRPr="001745D2">
        <w:rPr>
          <w:sz w:val="20"/>
          <w:szCs w:val="20"/>
        </w:rPr>
        <w:t xml:space="preserve"> We follow rigorous consistent processes as outlined below to ensure that our children and families are well supported. </w:t>
      </w:r>
    </w:p>
    <w:p w14:paraId="2117246A" w14:textId="68202B6C" w:rsidR="000175D5" w:rsidRPr="001745D2" w:rsidRDefault="00752F2D" w:rsidP="00752F2D">
      <w:pPr>
        <w:pStyle w:val="ListParagraph"/>
        <w:ind w:left="0"/>
        <w:jc w:val="both"/>
        <w:rPr>
          <w:sz w:val="20"/>
          <w:szCs w:val="20"/>
        </w:rPr>
      </w:pPr>
      <w:r w:rsidRPr="001745D2">
        <w:rPr>
          <w:sz w:val="20"/>
          <w:szCs w:val="20"/>
        </w:rPr>
        <w:t>If a child is not able to attend school, the parents/</w:t>
      </w:r>
      <w:proofErr w:type="spellStart"/>
      <w:r w:rsidRPr="001745D2">
        <w:rPr>
          <w:sz w:val="20"/>
          <w:szCs w:val="20"/>
        </w:rPr>
        <w:t>carers</w:t>
      </w:r>
      <w:proofErr w:type="spellEnd"/>
      <w:r w:rsidRPr="001745D2">
        <w:rPr>
          <w:sz w:val="20"/>
          <w:szCs w:val="20"/>
        </w:rPr>
        <w:t xml:space="preserve"> should ring school</w:t>
      </w:r>
      <w:r w:rsidR="003F2CFF" w:rsidRPr="001745D2">
        <w:rPr>
          <w:sz w:val="20"/>
          <w:szCs w:val="20"/>
        </w:rPr>
        <w:t xml:space="preserve">, or use the </w:t>
      </w:r>
      <w:proofErr w:type="spellStart"/>
      <w:r w:rsidR="003F2CFF" w:rsidRPr="001745D2">
        <w:rPr>
          <w:sz w:val="20"/>
          <w:szCs w:val="20"/>
        </w:rPr>
        <w:t>Studybugs</w:t>
      </w:r>
      <w:proofErr w:type="spellEnd"/>
      <w:r w:rsidR="003F2CFF" w:rsidRPr="001745D2">
        <w:rPr>
          <w:sz w:val="20"/>
          <w:szCs w:val="20"/>
        </w:rPr>
        <w:t xml:space="preserve"> App</w:t>
      </w:r>
      <w:r w:rsidRPr="001745D2">
        <w:rPr>
          <w:sz w:val="20"/>
          <w:szCs w:val="20"/>
        </w:rPr>
        <w:t xml:space="preserve"> on the </w:t>
      </w:r>
      <w:r w:rsidRPr="001745D2">
        <w:rPr>
          <w:b/>
          <w:sz w:val="20"/>
          <w:szCs w:val="20"/>
        </w:rPr>
        <w:t>first day of absence.</w:t>
      </w:r>
      <w:r w:rsidRPr="001745D2">
        <w:rPr>
          <w:sz w:val="20"/>
          <w:szCs w:val="20"/>
        </w:rPr>
        <w:t xml:space="preserve"> If we have not received a phone call </w:t>
      </w:r>
      <w:r w:rsidR="003F2CFF" w:rsidRPr="001745D2">
        <w:rPr>
          <w:sz w:val="20"/>
          <w:szCs w:val="20"/>
        </w:rPr>
        <w:t xml:space="preserve">or </w:t>
      </w:r>
      <w:proofErr w:type="spellStart"/>
      <w:r w:rsidR="003F2CFF" w:rsidRPr="001745D2">
        <w:rPr>
          <w:sz w:val="20"/>
          <w:szCs w:val="20"/>
        </w:rPr>
        <w:t>Studybugs</w:t>
      </w:r>
      <w:proofErr w:type="spellEnd"/>
      <w:r w:rsidR="003F2CFF" w:rsidRPr="001745D2">
        <w:rPr>
          <w:sz w:val="20"/>
          <w:szCs w:val="20"/>
        </w:rPr>
        <w:t xml:space="preserve"> alert </w:t>
      </w:r>
      <w:r w:rsidRPr="001745D2">
        <w:rPr>
          <w:sz w:val="20"/>
          <w:szCs w:val="20"/>
        </w:rPr>
        <w:t xml:space="preserve">about an absence by </w:t>
      </w:r>
      <w:r w:rsidR="008D0EB5" w:rsidRPr="00AA7587">
        <w:rPr>
          <w:sz w:val="20"/>
          <w:szCs w:val="20"/>
          <w:highlight w:val="yellow"/>
        </w:rPr>
        <w:t>0</w:t>
      </w:r>
      <w:r w:rsidR="00BC2B30" w:rsidRPr="00AA7587">
        <w:rPr>
          <w:sz w:val="20"/>
          <w:szCs w:val="20"/>
          <w:highlight w:val="yellow"/>
        </w:rPr>
        <w:t>8:45</w:t>
      </w:r>
      <w:r w:rsidRPr="001745D2">
        <w:rPr>
          <w:sz w:val="20"/>
          <w:szCs w:val="20"/>
        </w:rPr>
        <w:t>, the school will send a text to ensure the parents contact the school to let the school know the reason for the child’s absence. If we have still not heard from the parents/</w:t>
      </w:r>
      <w:proofErr w:type="spellStart"/>
      <w:r w:rsidRPr="001745D2">
        <w:rPr>
          <w:sz w:val="20"/>
          <w:szCs w:val="20"/>
        </w:rPr>
        <w:t>carers</w:t>
      </w:r>
      <w:proofErr w:type="spellEnd"/>
      <w:r w:rsidRPr="001745D2">
        <w:rPr>
          <w:sz w:val="20"/>
          <w:szCs w:val="20"/>
        </w:rPr>
        <w:t xml:space="preserve"> a letter will be sent home and if no further reason given or the explanation is not acceptable as a legitimate reason for </w:t>
      </w:r>
      <w:proofErr w:type="spellStart"/>
      <w:r w:rsidRPr="001745D2">
        <w:rPr>
          <w:sz w:val="20"/>
          <w:szCs w:val="20"/>
        </w:rPr>
        <w:t>authorisation</w:t>
      </w:r>
      <w:proofErr w:type="spellEnd"/>
      <w:r w:rsidRPr="001745D2">
        <w:rPr>
          <w:sz w:val="20"/>
          <w:szCs w:val="20"/>
        </w:rPr>
        <w:t xml:space="preserve"> the absence will be unauthorized</w:t>
      </w:r>
    </w:p>
    <w:p w14:paraId="0565CF20" w14:textId="77777777" w:rsidR="000175D5" w:rsidRPr="001745D2" w:rsidRDefault="000175D5" w:rsidP="000175D5">
      <w:pPr>
        <w:autoSpaceDE w:val="0"/>
        <w:autoSpaceDN w:val="0"/>
        <w:adjustRightInd w:val="0"/>
        <w:spacing w:after="0" w:line="240" w:lineRule="auto"/>
        <w:rPr>
          <w:rFonts w:cs="Calibri"/>
          <w:b/>
          <w:sz w:val="20"/>
          <w:szCs w:val="20"/>
          <w:lang w:val="en-GB" w:eastAsia="en-GB"/>
        </w:rPr>
      </w:pPr>
      <w:r w:rsidRPr="001745D2">
        <w:rPr>
          <w:rFonts w:cs="Calibri"/>
          <w:b/>
          <w:sz w:val="20"/>
          <w:szCs w:val="20"/>
          <w:lang w:val="en-GB" w:eastAsia="en-GB"/>
        </w:rPr>
        <w:t>Absence due to illness will be authorised unless the school has a genuine concern about the authenticity of the illness.</w:t>
      </w:r>
    </w:p>
    <w:p w14:paraId="7C3272B4" w14:textId="37B974FB" w:rsidR="000175D5" w:rsidRPr="001745D2" w:rsidRDefault="000175D5" w:rsidP="000175D5">
      <w:pPr>
        <w:autoSpaceDE w:val="0"/>
        <w:autoSpaceDN w:val="0"/>
        <w:adjustRightInd w:val="0"/>
        <w:spacing w:after="0" w:line="240" w:lineRule="auto"/>
        <w:rPr>
          <w:rFonts w:cs="Calibri"/>
          <w:b/>
          <w:sz w:val="20"/>
          <w:szCs w:val="20"/>
          <w:lang w:val="en-GB" w:eastAsia="en-GB"/>
        </w:rPr>
      </w:pPr>
      <w:r w:rsidRPr="001745D2">
        <w:rPr>
          <w:rFonts w:cs="Calibri"/>
          <w:b/>
          <w:sz w:val="20"/>
          <w:szCs w:val="20"/>
          <w:lang w:val="en-GB" w:eastAsia="en-GB"/>
        </w:rPr>
        <w:t>If the authenticity of the illness is in doubt, the school may ask parents to provide medical evidence, such as a doctor’s note, prescription, appointment card or other appropriate form of evidence. We will not ask for medical evidence unnecessarily. If the school is not satisfied about the authenticity of the illness, the absence will be recorded as unauthorised and parents will be notified of this in advance.</w:t>
      </w:r>
    </w:p>
    <w:p w14:paraId="60C98E22" w14:textId="2F5E9D19" w:rsidR="003F2CFF" w:rsidRPr="001745D2" w:rsidRDefault="003F2CFF" w:rsidP="000175D5">
      <w:pPr>
        <w:autoSpaceDE w:val="0"/>
        <w:autoSpaceDN w:val="0"/>
        <w:adjustRightInd w:val="0"/>
        <w:spacing w:after="0" w:line="240" w:lineRule="auto"/>
        <w:rPr>
          <w:rFonts w:cs="Calibri"/>
          <w:b/>
          <w:sz w:val="20"/>
          <w:szCs w:val="20"/>
          <w:lang w:val="en-GB" w:eastAsia="en-GB"/>
        </w:rPr>
      </w:pPr>
    </w:p>
    <w:p w14:paraId="11E60FD8" w14:textId="50AF34D6" w:rsidR="003F2CFF" w:rsidRPr="001745D2" w:rsidRDefault="003F2CFF" w:rsidP="003F2CFF">
      <w:r w:rsidRPr="001745D2">
        <w:t>If your child is absent for more than 3 days or more due to illness, evidence will be requested (GP appointment details, medical letter, discussion with a medical professional).  Without evidence, absence from the 4</w:t>
      </w:r>
      <w:r w:rsidRPr="001745D2">
        <w:rPr>
          <w:vertAlign w:val="superscript"/>
        </w:rPr>
        <w:t>th</w:t>
      </w:r>
      <w:r w:rsidRPr="001745D2">
        <w:t xml:space="preserve"> day, may be recorded as unauthorized.</w:t>
      </w:r>
    </w:p>
    <w:p w14:paraId="6C8AC53D" w14:textId="4A94D276" w:rsidR="003F2CFF" w:rsidRPr="001745D2" w:rsidRDefault="003F2CFF" w:rsidP="003F2CFF">
      <w:r w:rsidRPr="001745D2">
        <w:t>For all pupils that have fallen within the persistent absence category (attendance was less than 90%), absences may be recorded as unauthorized unless appropriate evidence can be provided</w:t>
      </w:r>
    </w:p>
    <w:p w14:paraId="5BBD8D64" w14:textId="77777777" w:rsidR="003F2CFF" w:rsidRPr="001745D2" w:rsidRDefault="003F2CFF" w:rsidP="000175D5">
      <w:pPr>
        <w:autoSpaceDE w:val="0"/>
        <w:autoSpaceDN w:val="0"/>
        <w:adjustRightInd w:val="0"/>
        <w:spacing w:after="0" w:line="240" w:lineRule="auto"/>
        <w:rPr>
          <w:rFonts w:cs="Calibri"/>
          <w:b/>
          <w:sz w:val="20"/>
          <w:szCs w:val="20"/>
          <w:lang w:val="en-GB" w:eastAsia="en-GB"/>
        </w:rPr>
      </w:pPr>
    </w:p>
    <w:p w14:paraId="0562CB0E" w14:textId="77777777" w:rsidR="000175D5" w:rsidRPr="001745D2" w:rsidRDefault="000175D5" w:rsidP="000175D5">
      <w:pPr>
        <w:autoSpaceDE w:val="0"/>
        <w:autoSpaceDN w:val="0"/>
        <w:adjustRightInd w:val="0"/>
        <w:spacing w:after="0" w:line="240" w:lineRule="auto"/>
        <w:rPr>
          <w:rFonts w:cs="Calibri"/>
          <w:b/>
          <w:sz w:val="20"/>
          <w:szCs w:val="20"/>
          <w:lang w:val="en-GB" w:eastAsia="en-GB"/>
        </w:rPr>
      </w:pPr>
    </w:p>
    <w:p w14:paraId="1DEDD035" w14:textId="77777777" w:rsidR="000175D5" w:rsidRPr="001745D2" w:rsidRDefault="000175D5" w:rsidP="000175D5">
      <w:pPr>
        <w:autoSpaceDE w:val="0"/>
        <w:autoSpaceDN w:val="0"/>
        <w:adjustRightInd w:val="0"/>
        <w:spacing w:after="0" w:line="240" w:lineRule="auto"/>
        <w:rPr>
          <w:rFonts w:cs="Calibri"/>
          <w:sz w:val="24"/>
          <w:szCs w:val="24"/>
          <w:lang w:val="en-GB" w:eastAsia="en-GB"/>
        </w:rPr>
      </w:pPr>
      <w:r w:rsidRPr="001745D2">
        <w:rPr>
          <w:rFonts w:cs="Calibri"/>
          <w:sz w:val="24"/>
          <w:szCs w:val="24"/>
          <w:lang w:val="en-GB" w:eastAsia="en-GB"/>
        </w:rPr>
        <w:t>Children are generally expected to attend school if they have:</w:t>
      </w:r>
    </w:p>
    <w:p w14:paraId="34CE0A41" w14:textId="77777777" w:rsidR="000175D5" w:rsidRPr="001745D2" w:rsidRDefault="000175D5" w:rsidP="000175D5">
      <w:pPr>
        <w:autoSpaceDE w:val="0"/>
        <w:autoSpaceDN w:val="0"/>
        <w:adjustRightInd w:val="0"/>
        <w:spacing w:after="0" w:line="240" w:lineRule="auto"/>
        <w:rPr>
          <w:rFonts w:cs="Calibri"/>
          <w:sz w:val="24"/>
          <w:szCs w:val="24"/>
          <w:lang w:val="en-GB" w:eastAsia="en-GB"/>
        </w:rPr>
      </w:pPr>
    </w:p>
    <w:p w14:paraId="0657A890" w14:textId="77777777" w:rsidR="000175D5" w:rsidRPr="001745D2" w:rsidRDefault="000175D5" w:rsidP="000175D5">
      <w:pPr>
        <w:numPr>
          <w:ilvl w:val="0"/>
          <w:numId w:val="29"/>
        </w:numPr>
        <w:autoSpaceDE w:val="0"/>
        <w:autoSpaceDN w:val="0"/>
        <w:adjustRightInd w:val="0"/>
        <w:spacing w:after="0" w:line="240" w:lineRule="auto"/>
        <w:rPr>
          <w:rFonts w:cs="Calibri"/>
          <w:sz w:val="24"/>
          <w:szCs w:val="24"/>
          <w:lang w:val="en-GB" w:eastAsia="en-GB"/>
        </w:rPr>
      </w:pPr>
      <w:r w:rsidRPr="001745D2">
        <w:rPr>
          <w:rFonts w:cs="Calibri"/>
          <w:sz w:val="24"/>
          <w:szCs w:val="24"/>
          <w:lang w:val="en-GB" w:eastAsia="en-GB"/>
        </w:rPr>
        <w:t>Runny nose, cold or cough</w:t>
      </w:r>
    </w:p>
    <w:p w14:paraId="52D5FE8D" w14:textId="77777777" w:rsidR="000175D5" w:rsidRPr="001745D2" w:rsidRDefault="000175D5" w:rsidP="000175D5">
      <w:pPr>
        <w:numPr>
          <w:ilvl w:val="0"/>
          <w:numId w:val="29"/>
        </w:numPr>
        <w:autoSpaceDE w:val="0"/>
        <w:autoSpaceDN w:val="0"/>
        <w:adjustRightInd w:val="0"/>
        <w:spacing w:after="0" w:line="240" w:lineRule="auto"/>
        <w:rPr>
          <w:rFonts w:cs="Calibri"/>
          <w:sz w:val="24"/>
          <w:szCs w:val="24"/>
          <w:lang w:val="en-GB" w:eastAsia="en-GB"/>
        </w:rPr>
      </w:pPr>
      <w:r w:rsidRPr="001745D2">
        <w:rPr>
          <w:rFonts w:cs="Calibri"/>
          <w:sz w:val="24"/>
          <w:szCs w:val="24"/>
          <w:lang w:val="en-GB" w:eastAsia="en-GB"/>
        </w:rPr>
        <w:t>Tummy ache</w:t>
      </w:r>
    </w:p>
    <w:p w14:paraId="1D6B167D" w14:textId="77777777" w:rsidR="000175D5" w:rsidRPr="001745D2" w:rsidRDefault="000175D5" w:rsidP="000175D5">
      <w:pPr>
        <w:numPr>
          <w:ilvl w:val="0"/>
          <w:numId w:val="29"/>
        </w:numPr>
        <w:autoSpaceDE w:val="0"/>
        <w:autoSpaceDN w:val="0"/>
        <w:adjustRightInd w:val="0"/>
        <w:spacing w:after="0" w:line="240" w:lineRule="auto"/>
        <w:rPr>
          <w:rFonts w:cs="Calibri"/>
          <w:sz w:val="24"/>
          <w:szCs w:val="24"/>
          <w:lang w:val="en-GB" w:eastAsia="en-GB"/>
        </w:rPr>
      </w:pPr>
      <w:r w:rsidRPr="001745D2">
        <w:rPr>
          <w:rFonts w:cs="Calibri"/>
          <w:sz w:val="24"/>
          <w:szCs w:val="24"/>
          <w:lang w:val="en-GB" w:eastAsia="en-GB"/>
        </w:rPr>
        <w:t>Headache</w:t>
      </w:r>
    </w:p>
    <w:p w14:paraId="668CE09F" w14:textId="77777777" w:rsidR="000175D5" w:rsidRPr="001745D2" w:rsidRDefault="000175D5" w:rsidP="000175D5">
      <w:pPr>
        <w:numPr>
          <w:ilvl w:val="0"/>
          <w:numId w:val="29"/>
        </w:numPr>
        <w:autoSpaceDE w:val="0"/>
        <w:autoSpaceDN w:val="0"/>
        <w:adjustRightInd w:val="0"/>
        <w:spacing w:after="0" w:line="240" w:lineRule="auto"/>
        <w:rPr>
          <w:rFonts w:cs="Calibri"/>
          <w:sz w:val="24"/>
          <w:szCs w:val="24"/>
          <w:lang w:val="en-GB" w:eastAsia="en-GB"/>
        </w:rPr>
      </w:pPr>
      <w:r w:rsidRPr="001745D2">
        <w:rPr>
          <w:rFonts w:cs="Calibri"/>
          <w:sz w:val="24"/>
          <w:szCs w:val="24"/>
          <w:lang w:val="en-GB" w:eastAsia="en-GB"/>
        </w:rPr>
        <w:t>Nits</w:t>
      </w:r>
    </w:p>
    <w:p w14:paraId="06D0FD0A" w14:textId="77777777" w:rsidR="000175D5" w:rsidRPr="001745D2" w:rsidRDefault="000175D5" w:rsidP="000175D5">
      <w:pPr>
        <w:numPr>
          <w:ilvl w:val="0"/>
          <w:numId w:val="29"/>
        </w:numPr>
        <w:autoSpaceDE w:val="0"/>
        <w:autoSpaceDN w:val="0"/>
        <w:adjustRightInd w:val="0"/>
        <w:spacing w:after="0" w:line="240" w:lineRule="auto"/>
        <w:rPr>
          <w:rFonts w:cs="Calibri"/>
          <w:sz w:val="24"/>
          <w:szCs w:val="24"/>
          <w:lang w:val="en-GB" w:eastAsia="en-GB"/>
        </w:rPr>
      </w:pPr>
      <w:r w:rsidRPr="001745D2">
        <w:rPr>
          <w:rFonts w:cs="Calibri"/>
          <w:sz w:val="24"/>
          <w:szCs w:val="24"/>
          <w:lang w:val="en-GB" w:eastAsia="en-GB"/>
        </w:rPr>
        <w:t>Conjunctivitis</w:t>
      </w:r>
    </w:p>
    <w:p w14:paraId="62EBF3C5" w14:textId="77777777" w:rsidR="000175D5" w:rsidRPr="001745D2" w:rsidRDefault="000175D5" w:rsidP="000175D5">
      <w:pPr>
        <w:numPr>
          <w:ilvl w:val="0"/>
          <w:numId w:val="29"/>
        </w:numPr>
        <w:autoSpaceDE w:val="0"/>
        <w:autoSpaceDN w:val="0"/>
        <w:adjustRightInd w:val="0"/>
        <w:spacing w:after="0" w:line="240" w:lineRule="auto"/>
        <w:rPr>
          <w:rFonts w:cs="Calibri"/>
          <w:sz w:val="24"/>
          <w:szCs w:val="24"/>
          <w:lang w:val="en-GB" w:eastAsia="en-GB"/>
        </w:rPr>
      </w:pPr>
    </w:p>
    <w:p w14:paraId="0A996077" w14:textId="77777777" w:rsidR="000175D5" w:rsidRPr="001745D2" w:rsidRDefault="000175D5" w:rsidP="000175D5">
      <w:pPr>
        <w:autoSpaceDE w:val="0"/>
        <w:autoSpaceDN w:val="0"/>
        <w:adjustRightInd w:val="0"/>
        <w:spacing w:after="0" w:line="240" w:lineRule="auto"/>
        <w:rPr>
          <w:rFonts w:cs="Calibri"/>
          <w:sz w:val="24"/>
          <w:szCs w:val="24"/>
          <w:lang w:val="en-GB" w:eastAsia="en-GB"/>
        </w:rPr>
      </w:pPr>
      <w:r w:rsidRPr="001745D2">
        <w:rPr>
          <w:rFonts w:cs="Calibri"/>
          <w:sz w:val="24"/>
          <w:szCs w:val="24"/>
          <w:lang w:val="en-GB" w:eastAsia="en-GB"/>
        </w:rPr>
        <w:t>We will always contact you if your child becomes increasingly unwell or we don’t feel they are</w:t>
      </w:r>
    </w:p>
    <w:p w14:paraId="1AE47BF6" w14:textId="77777777" w:rsidR="000175D5" w:rsidRPr="001745D2" w:rsidRDefault="000175D5" w:rsidP="000175D5">
      <w:pPr>
        <w:autoSpaceDE w:val="0"/>
        <w:autoSpaceDN w:val="0"/>
        <w:adjustRightInd w:val="0"/>
        <w:spacing w:after="0" w:line="240" w:lineRule="auto"/>
        <w:rPr>
          <w:rFonts w:cs="Calibri"/>
          <w:b/>
          <w:sz w:val="20"/>
          <w:szCs w:val="20"/>
          <w:lang w:val="en-GB" w:eastAsia="en-GB"/>
        </w:rPr>
      </w:pPr>
      <w:r w:rsidRPr="001745D2">
        <w:rPr>
          <w:rFonts w:cs="Calibri"/>
          <w:sz w:val="24"/>
          <w:szCs w:val="24"/>
          <w:lang w:val="en-GB" w:eastAsia="en-GB"/>
        </w:rPr>
        <w:t>well enough to be at school.</w:t>
      </w:r>
    </w:p>
    <w:p w14:paraId="6D98A12B" w14:textId="77777777" w:rsidR="00F1455D" w:rsidRPr="001745D2" w:rsidRDefault="00F1455D" w:rsidP="00752F2D">
      <w:pPr>
        <w:pStyle w:val="ListParagraph"/>
        <w:ind w:left="0"/>
        <w:jc w:val="both"/>
        <w:rPr>
          <w:sz w:val="20"/>
          <w:szCs w:val="20"/>
        </w:rPr>
      </w:pPr>
    </w:p>
    <w:p w14:paraId="39CAEE26" w14:textId="77777777" w:rsidR="00F1455D" w:rsidRPr="001745D2" w:rsidRDefault="00F1455D" w:rsidP="00752F2D">
      <w:pPr>
        <w:pStyle w:val="ListParagraph"/>
        <w:ind w:left="0"/>
        <w:jc w:val="both"/>
        <w:rPr>
          <w:sz w:val="20"/>
          <w:szCs w:val="20"/>
        </w:rPr>
      </w:pPr>
      <w:r w:rsidRPr="001745D2">
        <w:rPr>
          <w:sz w:val="20"/>
          <w:szCs w:val="20"/>
        </w:rPr>
        <w:t>Sickness/</w:t>
      </w:r>
      <w:proofErr w:type="spellStart"/>
      <w:r w:rsidRPr="001745D2">
        <w:rPr>
          <w:sz w:val="20"/>
          <w:szCs w:val="20"/>
        </w:rPr>
        <w:t>diarrhoea</w:t>
      </w:r>
      <w:proofErr w:type="spellEnd"/>
      <w:r w:rsidRPr="001745D2">
        <w:rPr>
          <w:sz w:val="20"/>
          <w:szCs w:val="20"/>
        </w:rPr>
        <w:t>:</w:t>
      </w:r>
    </w:p>
    <w:p w14:paraId="23D28E32" w14:textId="49497609" w:rsidR="00F1455D" w:rsidRPr="001745D2" w:rsidRDefault="00F1455D" w:rsidP="00752F2D">
      <w:pPr>
        <w:pStyle w:val="ListParagraph"/>
        <w:ind w:left="0"/>
        <w:jc w:val="both"/>
        <w:rPr>
          <w:sz w:val="20"/>
          <w:szCs w:val="20"/>
        </w:rPr>
      </w:pPr>
      <w:r w:rsidRPr="001745D2">
        <w:rPr>
          <w:sz w:val="20"/>
          <w:szCs w:val="20"/>
        </w:rPr>
        <w:t xml:space="preserve">If a child is vomiting or experiencing </w:t>
      </w:r>
      <w:proofErr w:type="spellStart"/>
      <w:r w:rsidRPr="001745D2">
        <w:rPr>
          <w:sz w:val="20"/>
          <w:szCs w:val="20"/>
        </w:rPr>
        <w:t>diarrhoea</w:t>
      </w:r>
      <w:proofErr w:type="spellEnd"/>
      <w:r w:rsidRPr="001745D2">
        <w:rPr>
          <w:sz w:val="20"/>
          <w:szCs w:val="20"/>
        </w:rPr>
        <w:t xml:space="preserve">, they need to be completely free of physical symptoms for a period of </w:t>
      </w:r>
      <w:r w:rsidR="003F2CFF" w:rsidRPr="001745D2">
        <w:rPr>
          <w:sz w:val="20"/>
          <w:szCs w:val="20"/>
        </w:rPr>
        <w:t xml:space="preserve">48 </w:t>
      </w:r>
      <w:r w:rsidRPr="001745D2">
        <w:rPr>
          <w:sz w:val="20"/>
          <w:szCs w:val="20"/>
        </w:rPr>
        <w:t>hours before returning to school.  If a child comes back to school earlier than this required time, the parent/</w:t>
      </w:r>
      <w:proofErr w:type="spellStart"/>
      <w:r w:rsidRPr="001745D2">
        <w:rPr>
          <w:sz w:val="20"/>
          <w:szCs w:val="20"/>
        </w:rPr>
        <w:t>carer</w:t>
      </w:r>
      <w:proofErr w:type="spellEnd"/>
      <w:r w:rsidRPr="001745D2">
        <w:rPr>
          <w:sz w:val="20"/>
          <w:szCs w:val="20"/>
        </w:rPr>
        <w:t xml:space="preserve"> will be advised to collect their child from school.</w:t>
      </w:r>
    </w:p>
    <w:p w14:paraId="2946DB82" w14:textId="77777777" w:rsidR="00752F2D" w:rsidRPr="001745D2" w:rsidRDefault="00752F2D" w:rsidP="00752F2D">
      <w:pPr>
        <w:pStyle w:val="ListParagraph"/>
        <w:ind w:left="0"/>
        <w:jc w:val="both"/>
        <w:rPr>
          <w:sz w:val="20"/>
          <w:szCs w:val="20"/>
        </w:rPr>
      </w:pPr>
    </w:p>
    <w:p w14:paraId="6427FBCD" w14:textId="2FDEC364" w:rsidR="00752F2D" w:rsidRPr="001745D2" w:rsidRDefault="00752F2D" w:rsidP="00752F2D">
      <w:pPr>
        <w:pStyle w:val="ListParagraph"/>
        <w:ind w:left="0"/>
        <w:jc w:val="both"/>
        <w:rPr>
          <w:sz w:val="20"/>
          <w:szCs w:val="20"/>
        </w:rPr>
      </w:pPr>
      <w:r w:rsidRPr="001745D2">
        <w:rPr>
          <w:sz w:val="20"/>
          <w:szCs w:val="20"/>
        </w:rPr>
        <w:t>For children that are on a CPP</w:t>
      </w:r>
      <w:r w:rsidR="004D02F7" w:rsidRPr="001745D2">
        <w:rPr>
          <w:sz w:val="20"/>
          <w:szCs w:val="20"/>
        </w:rPr>
        <w:t xml:space="preserve"> </w:t>
      </w:r>
      <w:r w:rsidRPr="001745D2">
        <w:rPr>
          <w:sz w:val="20"/>
          <w:szCs w:val="20"/>
        </w:rPr>
        <w:t>(child protection pla</w:t>
      </w:r>
      <w:r w:rsidR="008D0EB5" w:rsidRPr="001745D2">
        <w:rPr>
          <w:sz w:val="20"/>
          <w:szCs w:val="20"/>
        </w:rPr>
        <w:t>n)</w:t>
      </w:r>
      <w:r w:rsidR="00AA7587">
        <w:rPr>
          <w:sz w:val="20"/>
          <w:szCs w:val="20"/>
        </w:rPr>
        <w:t>; t</w:t>
      </w:r>
      <w:r w:rsidR="008D0EB5" w:rsidRPr="001745D2">
        <w:rPr>
          <w:sz w:val="20"/>
          <w:szCs w:val="20"/>
        </w:rPr>
        <w:t xml:space="preserve">hose identified as </w:t>
      </w:r>
      <w:proofErr w:type="spellStart"/>
      <w:r w:rsidR="008D0EB5" w:rsidRPr="001745D2">
        <w:rPr>
          <w:sz w:val="20"/>
          <w:szCs w:val="20"/>
        </w:rPr>
        <w:t>CiN</w:t>
      </w:r>
      <w:proofErr w:type="spellEnd"/>
      <w:r w:rsidR="008D0EB5" w:rsidRPr="001745D2">
        <w:rPr>
          <w:sz w:val="20"/>
          <w:szCs w:val="20"/>
        </w:rPr>
        <w:t xml:space="preserve"> (</w:t>
      </w:r>
      <w:r w:rsidRPr="001745D2">
        <w:rPr>
          <w:sz w:val="20"/>
          <w:szCs w:val="20"/>
        </w:rPr>
        <w:t>Children in Need)</w:t>
      </w:r>
      <w:r w:rsidR="00AA7587">
        <w:rPr>
          <w:sz w:val="20"/>
          <w:szCs w:val="20"/>
        </w:rPr>
        <w:t xml:space="preserve"> and </w:t>
      </w:r>
      <w:r w:rsidR="00AA7587" w:rsidRPr="00AA7587">
        <w:rPr>
          <w:sz w:val="20"/>
          <w:szCs w:val="20"/>
          <w:highlight w:val="yellow"/>
        </w:rPr>
        <w:t>those who are</w:t>
      </w:r>
      <w:r w:rsidR="00AA7587">
        <w:rPr>
          <w:sz w:val="20"/>
          <w:szCs w:val="20"/>
        </w:rPr>
        <w:t xml:space="preserve"> </w:t>
      </w:r>
      <w:r w:rsidR="00AA7587" w:rsidRPr="00AA7587">
        <w:rPr>
          <w:sz w:val="20"/>
          <w:szCs w:val="20"/>
          <w:highlight w:val="yellow"/>
        </w:rPr>
        <w:t>defined as a child in care (</w:t>
      </w:r>
      <w:proofErr w:type="spellStart"/>
      <w:r w:rsidR="00AA7587" w:rsidRPr="00AA7587">
        <w:rPr>
          <w:sz w:val="20"/>
          <w:szCs w:val="20"/>
          <w:highlight w:val="yellow"/>
        </w:rPr>
        <w:t>CiC</w:t>
      </w:r>
      <w:proofErr w:type="spellEnd"/>
      <w:r w:rsidR="00AA7587" w:rsidRPr="00AA7587">
        <w:rPr>
          <w:sz w:val="20"/>
          <w:szCs w:val="20"/>
          <w:highlight w:val="yellow"/>
        </w:rPr>
        <w:t>) or previously in care (</w:t>
      </w:r>
      <w:proofErr w:type="spellStart"/>
      <w:r w:rsidR="00AA7587" w:rsidRPr="00AA7587">
        <w:rPr>
          <w:sz w:val="20"/>
          <w:szCs w:val="20"/>
          <w:highlight w:val="yellow"/>
        </w:rPr>
        <w:t>PiC</w:t>
      </w:r>
      <w:proofErr w:type="spellEnd"/>
      <w:r w:rsidR="00AA7587">
        <w:rPr>
          <w:sz w:val="20"/>
          <w:szCs w:val="20"/>
        </w:rPr>
        <w:t>)</w:t>
      </w:r>
      <w:r w:rsidRPr="001745D2">
        <w:rPr>
          <w:sz w:val="20"/>
          <w:szCs w:val="20"/>
        </w:rPr>
        <w:t xml:space="preserve"> absence from school can be a cause for concern. </w:t>
      </w:r>
    </w:p>
    <w:p w14:paraId="3E30DC2D" w14:textId="75D72DA6" w:rsidR="00752F2D" w:rsidRPr="001745D2" w:rsidRDefault="00752F2D" w:rsidP="00752F2D">
      <w:pPr>
        <w:pStyle w:val="ListParagraph"/>
        <w:numPr>
          <w:ilvl w:val="0"/>
          <w:numId w:val="19"/>
        </w:numPr>
        <w:jc w:val="both"/>
        <w:rPr>
          <w:sz w:val="20"/>
          <w:szCs w:val="20"/>
        </w:rPr>
      </w:pPr>
      <w:r w:rsidRPr="001745D2">
        <w:rPr>
          <w:sz w:val="20"/>
          <w:szCs w:val="20"/>
        </w:rPr>
        <w:t xml:space="preserve">These children are </w:t>
      </w:r>
      <w:proofErr w:type="spellStart"/>
      <w:r w:rsidRPr="001745D2">
        <w:rPr>
          <w:sz w:val="20"/>
          <w:szCs w:val="20"/>
        </w:rPr>
        <w:t>prioritised</w:t>
      </w:r>
      <w:proofErr w:type="spellEnd"/>
      <w:r w:rsidRPr="001745D2">
        <w:rPr>
          <w:sz w:val="20"/>
          <w:szCs w:val="20"/>
        </w:rPr>
        <w:t xml:space="preserve"> when undertaking</w:t>
      </w:r>
      <w:r w:rsidR="00A36D67" w:rsidRPr="001745D2">
        <w:rPr>
          <w:sz w:val="20"/>
          <w:szCs w:val="20"/>
        </w:rPr>
        <w:t xml:space="preserve"> first day contact with parents</w:t>
      </w:r>
      <w:r w:rsidR="00AA7587">
        <w:rPr>
          <w:sz w:val="20"/>
          <w:szCs w:val="20"/>
        </w:rPr>
        <w:t>/</w:t>
      </w:r>
      <w:proofErr w:type="spellStart"/>
      <w:r w:rsidR="00AA7587">
        <w:rPr>
          <w:sz w:val="20"/>
          <w:szCs w:val="20"/>
        </w:rPr>
        <w:t>carers</w:t>
      </w:r>
      <w:proofErr w:type="spellEnd"/>
    </w:p>
    <w:p w14:paraId="47311049" w14:textId="7107CF27" w:rsidR="00752F2D" w:rsidRPr="001745D2" w:rsidRDefault="00752F2D" w:rsidP="00752F2D">
      <w:pPr>
        <w:pStyle w:val="ListParagraph"/>
        <w:numPr>
          <w:ilvl w:val="0"/>
          <w:numId w:val="19"/>
        </w:numPr>
        <w:jc w:val="both"/>
        <w:rPr>
          <w:sz w:val="20"/>
          <w:szCs w:val="20"/>
        </w:rPr>
      </w:pPr>
      <w:r w:rsidRPr="001745D2">
        <w:rPr>
          <w:sz w:val="20"/>
          <w:szCs w:val="20"/>
        </w:rPr>
        <w:t>The tracking and systems will start when the child falls below 9</w:t>
      </w:r>
      <w:r w:rsidR="003F2CFF" w:rsidRPr="001745D2">
        <w:rPr>
          <w:sz w:val="20"/>
          <w:szCs w:val="20"/>
        </w:rPr>
        <w:t>6</w:t>
      </w:r>
      <w:r w:rsidR="004D02F7" w:rsidRPr="001745D2">
        <w:rPr>
          <w:sz w:val="20"/>
          <w:szCs w:val="20"/>
        </w:rPr>
        <w:t xml:space="preserve">% </w:t>
      </w:r>
      <w:r w:rsidRPr="001745D2">
        <w:rPr>
          <w:sz w:val="20"/>
          <w:szCs w:val="20"/>
        </w:rPr>
        <w:t>in</w:t>
      </w:r>
      <w:r w:rsidR="004D02F7" w:rsidRPr="001745D2">
        <w:rPr>
          <w:sz w:val="20"/>
          <w:szCs w:val="20"/>
        </w:rPr>
        <w:t xml:space="preserve"> </w:t>
      </w:r>
      <w:r w:rsidRPr="001745D2">
        <w:rPr>
          <w:sz w:val="20"/>
          <w:szCs w:val="20"/>
        </w:rPr>
        <w:t xml:space="preserve"> any half term period and the social worker will be informed</w:t>
      </w:r>
    </w:p>
    <w:p w14:paraId="17B53D45" w14:textId="77777777" w:rsidR="00752F2D" w:rsidRPr="001745D2" w:rsidRDefault="00752F2D" w:rsidP="004F7182">
      <w:pPr>
        <w:pStyle w:val="ListParagraph"/>
        <w:numPr>
          <w:ilvl w:val="0"/>
          <w:numId w:val="19"/>
        </w:numPr>
        <w:jc w:val="both"/>
        <w:rPr>
          <w:sz w:val="20"/>
          <w:szCs w:val="20"/>
        </w:rPr>
      </w:pPr>
      <w:r w:rsidRPr="001745D2">
        <w:rPr>
          <w:sz w:val="20"/>
          <w:szCs w:val="20"/>
        </w:rPr>
        <w:t>If the child is absent and no contact is received from the parent as to the reasons why or the school are concerned abo</w:t>
      </w:r>
      <w:r w:rsidR="00542B89" w:rsidRPr="001745D2">
        <w:rPr>
          <w:sz w:val="20"/>
          <w:szCs w:val="20"/>
        </w:rPr>
        <w:t xml:space="preserve">ut the reasons given, the </w:t>
      </w:r>
      <w:r w:rsidR="000175D5" w:rsidRPr="001745D2">
        <w:rPr>
          <w:sz w:val="20"/>
          <w:szCs w:val="20"/>
        </w:rPr>
        <w:t>Designated Safeguarding L</w:t>
      </w:r>
      <w:r w:rsidR="00542B89" w:rsidRPr="001745D2">
        <w:rPr>
          <w:sz w:val="20"/>
          <w:szCs w:val="20"/>
        </w:rPr>
        <w:t xml:space="preserve">ead </w:t>
      </w:r>
      <w:r w:rsidRPr="001745D2">
        <w:rPr>
          <w:sz w:val="20"/>
          <w:szCs w:val="20"/>
        </w:rPr>
        <w:t xml:space="preserve"> will inform the social worker</w:t>
      </w:r>
    </w:p>
    <w:p w14:paraId="5997CC1D" w14:textId="77777777" w:rsidR="008D0EB5" w:rsidRPr="001745D2" w:rsidRDefault="008D0EB5" w:rsidP="004F7182">
      <w:pPr>
        <w:rPr>
          <w:b/>
          <w:sz w:val="20"/>
          <w:szCs w:val="20"/>
          <w:lang w:val="en-GB"/>
        </w:rPr>
      </w:pPr>
    </w:p>
    <w:p w14:paraId="1DBA9785" w14:textId="77777777" w:rsidR="004F7182" w:rsidRPr="001745D2" w:rsidRDefault="004F7182" w:rsidP="004F7182">
      <w:pPr>
        <w:rPr>
          <w:b/>
          <w:sz w:val="20"/>
          <w:szCs w:val="20"/>
        </w:rPr>
      </w:pPr>
      <w:r w:rsidRPr="001745D2">
        <w:rPr>
          <w:b/>
          <w:sz w:val="20"/>
          <w:szCs w:val="20"/>
          <w:lang w:val="en-GB"/>
        </w:rPr>
        <w:t>Categorising</w:t>
      </w:r>
      <w:r w:rsidRPr="001745D2">
        <w:rPr>
          <w:b/>
          <w:sz w:val="20"/>
          <w:szCs w:val="20"/>
        </w:rPr>
        <w:t xml:space="preserve"> absence</w:t>
      </w:r>
    </w:p>
    <w:p w14:paraId="7550FA03" w14:textId="0FD61B0C" w:rsidR="00011550" w:rsidRDefault="004F7182" w:rsidP="008D0EB5">
      <w:pPr>
        <w:pStyle w:val="ListParagraph"/>
        <w:ind w:left="0"/>
        <w:jc w:val="both"/>
        <w:rPr>
          <w:b/>
          <w:sz w:val="20"/>
          <w:szCs w:val="20"/>
        </w:rPr>
      </w:pPr>
      <w:r w:rsidRPr="001745D2">
        <w:rPr>
          <w:sz w:val="20"/>
          <w:szCs w:val="20"/>
        </w:rPr>
        <w:t>Absences follow the agreed codes that are put into the register.</w:t>
      </w:r>
      <w:r w:rsidR="00DD0180" w:rsidRPr="001745D2">
        <w:rPr>
          <w:sz w:val="20"/>
          <w:szCs w:val="20"/>
        </w:rPr>
        <w:t xml:space="preserve"> Persistent absence is classed as an attendance of </w:t>
      </w:r>
      <w:r w:rsidR="00DD0180" w:rsidRPr="001745D2">
        <w:rPr>
          <w:b/>
          <w:sz w:val="20"/>
          <w:szCs w:val="20"/>
        </w:rPr>
        <w:t>90% or below</w:t>
      </w:r>
      <w:r w:rsidR="00A36D67" w:rsidRPr="001745D2">
        <w:rPr>
          <w:b/>
          <w:sz w:val="20"/>
          <w:szCs w:val="20"/>
        </w:rPr>
        <w:t>.</w:t>
      </w:r>
    </w:p>
    <w:p w14:paraId="23D862C5" w14:textId="3F51D704" w:rsidR="00AA7587" w:rsidRDefault="00AA7587" w:rsidP="008D0EB5">
      <w:pPr>
        <w:pStyle w:val="ListParagraph"/>
        <w:ind w:left="0"/>
        <w:jc w:val="both"/>
        <w:rPr>
          <w:sz w:val="20"/>
          <w:szCs w:val="20"/>
        </w:rPr>
      </w:pPr>
    </w:p>
    <w:p w14:paraId="76AB4BB6" w14:textId="77777777" w:rsidR="00AA7587" w:rsidRDefault="00AA7587" w:rsidP="00AA7587">
      <w:pPr>
        <w:autoSpaceDE w:val="0"/>
        <w:autoSpaceDN w:val="0"/>
        <w:adjustRightInd w:val="0"/>
        <w:spacing w:after="0" w:line="240" w:lineRule="auto"/>
        <w:rPr>
          <w:rFonts w:ascii="Arial" w:hAnsi="Arial" w:cs="Arial"/>
          <w:color w:val="000000"/>
        </w:rPr>
      </w:pPr>
      <w:r w:rsidRPr="003B2DAA">
        <w:rPr>
          <w:rFonts w:ascii="Arial" w:hAnsi="Arial" w:cs="Arial"/>
          <w:color w:val="000000"/>
        </w:rPr>
        <w:t>If your child has attendance that has fallen below 90% over a six-week period, the school will follow the Brighton and Hove City Council guidance set out in their School Attendance Toolkit. This will involve raising awareness of the attendance concern with parents/</w:t>
      </w:r>
      <w:proofErr w:type="spellStart"/>
      <w:r w:rsidRPr="003B2DAA">
        <w:rPr>
          <w:rFonts w:ascii="Arial" w:hAnsi="Arial" w:cs="Arial"/>
          <w:color w:val="000000"/>
        </w:rPr>
        <w:t>carers</w:t>
      </w:r>
      <w:proofErr w:type="spellEnd"/>
      <w:r w:rsidRPr="003B2DAA">
        <w:rPr>
          <w:rFonts w:ascii="Arial" w:hAnsi="Arial" w:cs="Arial"/>
          <w:color w:val="000000"/>
        </w:rPr>
        <w:t xml:space="preserve">, seeking medical evidence to explain low attendance, consistently reviewing attendance every two weeks and inviting parents to attend an Attendance Support Meeting to discuss concerns. </w:t>
      </w:r>
    </w:p>
    <w:p w14:paraId="24848D90" w14:textId="77777777" w:rsidR="00AA7587" w:rsidRPr="003B2DAA" w:rsidRDefault="00AA7587" w:rsidP="00AA7587">
      <w:pPr>
        <w:autoSpaceDE w:val="0"/>
        <w:autoSpaceDN w:val="0"/>
        <w:adjustRightInd w:val="0"/>
        <w:spacing w:after="0" w:line="240" w:lineRule="auto"/>
        <w:rPr>
          <w:rFonts w:ascii="Arial" w:hAnsi="Arial" w:cs="Arial"/>
          <w:color w:val="000000"/>
        </w:rPr>
      </w:pPr>
    </w:p>
    <w:p w14:paraId="0C379E50" w14:textId="77777777" w:rsidR="00AA7587" w:rsidRDefault="00AA7587" w:rsidP="00AA7587">
      <w:pPr>
        <w:autoSpaceDE w:val="0"/>
        <w:autoSpaceDN w:val="0"/>
        <w:adjustRightInd w:val="0"/>
        <w:spacing w:after="0" w:line="240" w:lineRule="auto"/>
        <w:rPr>
          <w:rFonts w:ascii="Arial" w:hAnsi="Arial" w:cs="Arial"/>
          <w:color w:val="000000"/>
        </w:rPr>
      </w:pPr>
      <w:r w:rsidRPr="003B2DAA">
        <w:rPr>
          <w:rFonts w:ascii="Arial" w:hAnsi="Arial" w:cs="Arial"/>
          <w:color w:val="000000"/>
        </w:rPr>
        <w:t xml:space="preserve">Parents and </w:t>
      </w:r>
      <w:proofErr w:type="spellStart"/>
      <w:r w:rsidRPr="003B2DAA">
        <w:rPr>
          <w:rFonts w:ascii="Arial" w:hAnsi="Arial" w:cs="Arial"/>
          <w:color w:val="000000"/>
        </w:rPr>
        <w:t>carers</w:t>
      </w:r>
      <w:proofErr w:type="spellEnd"/>
      <w:r w:rsidRPr="003B2DAA">
        <w:rPr>
          <w:rFonts w:ascii="Arial" w:hAnsi="Arial" w:cs="Arial"/>
          <w:color w:val="000000"/>
        </w:rPr>
        <w:t xml:space="preserve"> will receive standard letters at every stage in the process to inform them of the school’s concerns and any potential consequences of a failure to improve attendance. If there is little or no improvement in attendance, despite the intervention and support detailed above, the school will refer the case to the Council’s </w:t>
      </w:r>
      <w:proofErr w:type="spellStart"/>
      <w:r w:rsidRPr="003B2DAA">
        <w:rPr>
          <w:rFonts w:ascii="Arial" w:hAnsi="Arial" w:cs="Arial"/>
          <w:color w:val="000000"/>
        </w:rPr>
        <w:t>Behaviour</w:t>
      </w:r>
      <w:proofErr w:type="spellEnd"/>
      <w:r w:rsidRPr="003B2DAA">
        <w:rPr>
          <w:rFonts w:ascii="Arial" w:hAnsi="Arial" w:cs="Arial"/>
          <w:color w:val="000000"/>
        </w:rPr>
        <w:t xml:space="preserve"> and Attendance Team to request that a fixed penalty notice be issued. A family may receive up to three fixed penalty notices in a 12 month period. </w:t>
      </w:r>
    </w:p>
    <w:p w14:paraId="4CC1241A" w14:textId="77777777" w:rsidR="00AA7587" w:rsidRPr="003B2DAA" w:rsidRDefault="00AA7587" w:rsidP="00AA7587">
      <w:pPr>
        <w:autoSpaceDE w:val="0"/>
        <w:autoSpaceDN w:val="0"/>
        <w:adjustRightInd w:val="0"/>
        <w:spacing w:after="0" w:line="240" w:lineRule="auto"/>
        <w:rPr>
          <w:rFonts w:ascii="Arial" w:hAnsi="Arial" w:cs="Arial"/>
          <w:color w:val="000000"/>
        </w:rPr>
      </w:pPr>
    </w:p>
    <w:p w14:paraId="2892C666" w14:textId="77777777" w:rsidR="00AA7587" w:rsidRPr="003B2DAA" w:rsidRDefault="00AA7587" w:rsidP="00AA7587">
      <w:pPr>
        <w:autoSpaceDE w:val="0"/>
        <w:autoSpaceDN w:val="0"/>
        <w:adjustRightInd w:val="0"/>
        <w:spacing w:after="0" w:line="240" w:lineRule="auto"/>
        <w:rPr>
          <w:rFonts w:ascii="Arial" w:hAnsi="Arial" w:cs="Arial"/>
          <w:color w:val="000000"/>
        </w:rPr>
      </w:pPr>
      <w:r w:rsidRPr="003B2DAA">
        <w:rPr>
          <w:rFonts w:ascii="Arial" w:hAnsi="Arial" w:cs="Arial"/>
          <w:color w:val="000000"/>
        </w:rPr>
        <w:t xml:space="preserve">If a family has received the maximum of three fixed penalty notices in a twelve month period, and there has been little or no improve in attendance, the school will refer the case to the Council’s </w:t>
      </w:r>
      <w:proofErr w:type="spellStart"/>
      <w:r w:rsidRPr="003B2DAA">
        <w:rPr>
          <w:rFonts w:ascii="Arial" w:hAnsi="Arial" w:cs="Arial"/>
          <w:color w:val="000000"/>
        </w:rPr>
        <w:t>Behaviour</w:t>
      </w:r>
      <w:proofErr w:type="spellEnd"/>
      <w:r w:rsidRPr="003B2DAA">
        <w:rPr>
          <w:rFonts w:ascii="Arial" w:hAnsi="Arial" w:cs="Arial"/>
          <w:color w:val="000000"/>
        </w:rPr>
        <w:t xml:space="preserve"> and Assessment Team to consider prosecution. </w:t>
      </w:r>
    </w:p>
    <w:p w14:paraId="41B277D0" w14:textId="77777777" w:rsidR="00AA7587" w:rsidRPr="001745D2" w:rsidRDefault="00AA7587" w:rsidP="008D0EB5">
      <w:pPr>
        <w:pStyle w:val="ListParagraph"/>
        <w:ind w:left="0"/>
        <w:jc w:val="both"/>
        <w:rPr>
          <w:sz w:val="20"/>
          <w:szCs w:val="20"/>
        </w:rPr>
      </w:pPr>
    </w:p>
    <w:p w14:paraId="1498B4FF" w14:textId="2A0570D5" w:rsidR="004F7182" w:rsidRPr="001745D2" w:rsidRDefault="5E103C67" w:rsidP="5E103C67">
      <w:pPr>
        <w:rPr>
          <w:b/>
          <w:bCs/>
          <w:sz w:val="20"/>
          <w:szCs w:val="20"/>
        </w:rPr>
      </w:pPr>
      <w:r w:rsidRPr="001745D2">
        <w:rPr>
          <w:b/>
          <w:bCs/>
          <w:sz w:val="20"/>
          <w:szCs w:val="20"/>
          <w:lang w:val="en-GB"/>
        </w:rPr>
        <w:t>Authorised</w:t>
      </w:r>
      <w:r w:rsidRPr="001745D2">
        <w:rPr>
          <w:b/>
          <w:bCs/>
          <w:sz w:val="20"/>
          <w:szCs w:val="20"/>
        </w:rPr>
        <w:t xml:space="preserve"> absence may be given in the following circumstances:</w:t>
      </w:r>
    </w:p>
    <w:p w14:paraId="7D3E81A9" w14:textId="77777777" w:rsidR="004F7182" w:rsidRPr="001745D2" w:rsidRDefault="5E103C67" w:rsidP="004F7182">
      <w:pPr>
        <w:pStyle w:val="ListParagraph"/>
        <w:numPr>
          <w:ilvl w:val="0"/>
          <w:numId w:val="3"/>
        </w:numPr>
        <w:rPr>
          <w:sz w:val="20"/>
          <w:szCs w:val="20"/>
        </w:rPr>
      </w:pPr>
      <w:r w:rsidRPr="001745D2">
        <w:rPr>
          <w:sz w:val="20"/>
          <w:szCs w:val="20"/>
        </w:rPr>
        <w:t>Exclusion</w:t>
      </w:r>
    </w:p>
    <w:p w14:paraId="2823D13D" w14:textId="77777777" w:rsidR="004F7182" w:rsidRPr="001745D2" w:rsidRDefault="5E103C67" w:rsidP="004F7182">
      <w:pPr>
        <w:pStyle w:val="ListParagraph"/>
        <w:numPr>
          <w:ilvl w:val="0"/>
          <w:numId w:val="3"/>
        </w:numPr>
        <w:rPr>
          <w:sz w:val="20"/>
          <w:szCs w:val="20"/>
        </w:rPr>
      </w:pPr>
      <w:r w:rsidRPr="001745D2">
        <w:rPr>
          <w:sz w:val="20"/>
          <w:szCs w:val="20"/>
        </w:rPr>
        <w:t>Days of religious observance</w:t>
      </w:r>
    </w:p>
    <w:p w14:paraId="6091E7B5" w14:textId="77777777" w:rsidR="004F7182" w:rsidRPr="001745D2" w:rsidRDefault="5E103C67" w:rsidP="004F7182">
      <w:pPr>
        <w:pStyle w:val="ListParagraph"/>
        <w:numPr>
          <w:ilvl w:val="0"/>
          <w:numId w:val="3"/>
        </w:numPr>
        <w:rPr>
          <w:sz w:val="20"/>
          <w:szCs w:val="20"/>
        </w:rPr>
      </w:pPr>
      <w:r w:rsidRPr="001745D2">
        <w:rPr>
          <w:sz w:val="20"/>
          <w:szCs w:val="20"/>
        </w:rPr>
        <w:t>Medical/dental appointments (if they cannot be arranged out of school time)</w:t>
      </w:r>
    </w:p>
    <w:p w14:paraId="5A374415" w14:textId="705AB26B" w:rsidR="004F7182" w:rsidRPr="001745D2" w:rsidRDefault="25F4DBE8" w:rsidP="25F4DBE8">
      <w:pPr>
        <w:pStyle w:val="ListParagraph"/>
        <w:numPr>
          <w:ilvl w:val="0"/>
          <w:numId w:val="3"/>
        </w:numPr>
        <w:rPr>
          <w:sz w:val="20"/>
          <w:szCs w:val="20"/>
        </w:rPr>
      </w:pPr>
      <w:r w:rsidRPr="001745D2">
        <w:rPr>
          <w:sz w:val="20"/>
          <w:szCs w:val="20"/>
        </w:rPr>
        <w:t>Illness of the child (if attendance is not a cause for concern and where the parents/</w:t>
      </w:r>
      <w:proofErr w:type="spellStart"/>
      <w:r w:rsidRPr="001745D2">
        <w:rPr>
          <w:sz w:val="20"/>
          <w:szCs w:val="20"/>
        </w:rPr>
        <w:t>carers</w:t>
      </w:r>
      <w:proofErr w:type="spellEnd"/>
      <w:r w:rsidRPr="001745D2">
        <w:rPr>
          <w:sz w:val="20"/>
          <w:szCs w:val="20"/>
        </w:rPr>
        <w:t xml:space="preserve"> have notified the school of the reasons for the absence.</w:t>
      </w:r>
    </w:p>
    <w:p w14:paraId="7A5CCE44" w14:textId="4B7D33EE" w:rsidR="00011550" w:rsidRPr="001745D2" w:rsidRDefault="25F4DBE8" w:rsidP="5E103C67">
      <w:pPr>
        <w:pStyle w:val="ListParagraph"/>
        <w:numPr>
          <w:ilvl w:val="0"/>
          <w:numId w:val="3"/>
        </w:numPr>
        <w:spacing w:after="0"/>
        <w:rPr>
          <w:rFonts w:cs="Calibri"/>
          <w:sz w:val="20"/>
          <w:szCs w:val="20"/>
        </w:rPr>
      </w:pPr>
      <w:r w:rsidRPr="001745D2">
        <w:rPr>
          <w:sz w:val="20"/>
          <w:szCs w:val="20"/>
        </w:rPr>
        <w:t xml:space="preserve">Emergency situations (force majeure) such as bereavement or serious illness of a close family member </w:t>
      </w:r>
    </w:p>
    <w:p w14:paraId="6B699379" w14:textId="77777777" w:rsidR="008D0EB5" w:rsidRPr="001745D2" w:rsidRDefault="008D0EB5" w:rsidP="000510ED">
      <w:pPr>
        <w:pStyle w:val="ListParagraph"/>
        <w:ind w:left="0"/>
        <w:jc w:val="both"/>
        <w:rPr>
          <w:b/>
          <w:sz w:val="20"/>
          <w:szCs w:val="20"/>
        </w:rPr>
      </w:pPr>
    </w:p>
    <w:p w14:paraId="62445098" w14:textId="319EFADC" w:rsidR="5E103C67" w:rsidRPr="001745D2" w:rsidRDefault="5E103C67">
      <w:r w:rsidRPr="001745D2">
        <w:t>Leave of absence during Term Time</w:t>
      </w:r>
    </w:p>
    <w:p w14:paraId="04B44A44" w14:textId="27C45151" w:rsidR="5E103C67" w:rsidRPr="001745D2" w:rsidRDefault="25F4DBE8" w:rsidP="25F4DBE8">
      <w:r w:rsidRPr="001745D2">
        <w:t>A pupil’s absence during term time can seriously disrupt their continuity of learning. Not only do they miss the teaching provided on the days they are absent, they are also less prepared for the lessons building on that after their return.</w:t>
      </w:r>
      <w:r w:rsidR="003F2CFF" w:rsidRPr="001745D2">
        <w:t xml:space="preserve"> </w:t>
      </w:r>
      <w:r w:rsidRPr="001745D2">
        <w:t xml:space="preserve">There is a consequent risk of underachievement, which the School and parents must seek to avoid. Under guidance given by the Department of Education, schools are not able to </w:t>
      </w:r>
      <w:proofErr w:type="spellStart"/>
      <w:r w:rsidRPr="001745D2">
        <w:t>authorise</w:t>
      </w:r>
      <w:proofErr w:type="spellEnd"/>
      <w:r w:rsidRPr="001745D2">
        <w:t xml:space="preserve"> family holidays during term time. School term dates are published a year in advance; therefore, the School does not see any reason for parents to take their child(ren) out of the School during term time.</w:t>
      </w:r>
    </w:p>
    <w:p w14:paraId="4F74E20D" w14:textId="5A7E71C7" w:rsidR="5E103C67" w:rsidRPr="001745D2" w:rsidRDefault="25F4DBE8" w:rsidP="25F4DBE8">
      <w:pPr>
        <w:pStyle w:val="ListParagraph"/>
        <w:ind w:left="0"/>
        <w:jc w:val="both"/>
      </w:pPr>
      <w:r w:rsidRPr="001745D2">
        <w:t xml:space="preserve">Where leave of absence has been granted, the Headteacher will determine the number of days a pupil can be away from school. A leave of absence is granted entirely at the Headteacher’s discretion. The regulations do not allow schools to give retrospective approval. If the leave of absence is not applied for in advance, the absence will be recorded as </w:t>
      </w:r>
      <w:proofErr w:type="spellStart"/>
      <w:r w:rsidRPr="001745D2">
        <w:t>unauthorised</w:t>
      </w:r>
      <w:proofErr w:type="spellEnd"/>
      <w:r w:rsidRPr="001745D2">
        <w:t>.</w:t>
      </w:r>
    </w:p>
    <w:p w14:paraId="24B4C0EB" w14:textId="2DA76CB3" w:rsidR="5E103C67" w:rsidRPr="001745D2" w:rsidRDefault="5E103C67" w:rsidP="5E103C67">
      <w:pPr>
        <w:pStyle w:val="ListParagraph"/>
        <w:ind w:left="0"/>
        <w:jc w:val="both"/>
        <w:rPr>
          <w:b/>
          <w:bCs/>
          <w:sz w:val="20"/>
          <w:szCs w:val="20"/>
        </w:rPr>
      </w:pPr>
    </w:p>
    <w:p w14:paraId="22DB5CFD" w14:textId="62941D84" w:rsidR="5E103C67" w:rsidRPr="001745D2" w:rsidRDefault="5E103C67" w:rsidP="5E103C67">
      <w:pPr>
        <w:pStyle w:val="ListParagraph"/>
        <w:ind w:left="0"/>
        <w:jc w:val="both"/>
        <w:rPr>
          <w:b/>
          <w:bCs/>
          <w:sz w:val="20"/>
          <w:szCs w:val="20"/>
        </w:rPr>
      </w:pPr>
    </w:p>
    <w:p w14:paraId="74F198A9" w14:textId="77777777" w:rsidR="000510ED" w:rsidRPr="001745D2" w:rsidRDefault="000510ED" w:rsidP="000510ED">
      <w:pPr>
        <w:pStyle w:val="ListParagraph"/>
        <w:ind w:left="0"/>
        <w:jc w:val="both"/>
        <w:rPr>
          <w:b/>
          <w:sz w:val="20"/>
          <w:szCs w:val="20"/>
        </w:rPr>
      </w:pPr>
      <w:r w:rsidRPr="001745D2">
        <w:rPr>
          <w:b/>
          <w:sz w:val="20"/>
          <w:szCs w:val="20"/>
        </w:rPr>
        <w:t>Request for absence during term time</w:t>
      </w:r>
    </w:p>
    <w:p w14:paraId="3FE9F23F" w14:textId="77777777" w:rsidR="000510ED" w:rsidRPr="001745D2" w:rsidRDefault="000510ED" w:rsidP="000510ED">
      <w:pPr>
        <w:pStyle w:val="ListParagraph"/>
        <w:jc w:val="both"/>
        <w:rPr>
          <w:b/>
          <w:sz w:val="20"/>
          <w:szCs w:val="20"/>
        </w:rPr>
      </w:pPr>
    </w:p>
    <w:p w14:paraId="16E5219A" w14:textId="6E80DC43" w:rsidR="00011550" w:rsidRPr="001745D2" w:rsidRDefault="25F4DBE8" w:rsidP="25F4DBE8">
      <w:pPr>
        <w:pStyle w:val="ListParagraph"/>
        <w:ind w:left="0"/>
        <w:jc w:val="both"/>
        <w:rPr>
          <w:sz w:val="20"/>
          <w:szCs w:val="20"/>
        </w:rPr>
      </w:pPr>
      <w:r w:rsidRPr="001745D2">
        <w:rPr>
          <w:sz w:val="20"/>
          <w:szCs w:val="20"/>
        </w:rPr>
        <w:t xml:space="preserve">If a parent is requesting time off for exceptional circumstances then a </w:t>
      </w:r>
      <w:r w:rsidRPr="001745D2">
        <w:rPr>
          <w:b/>
          <w:bCs/>
          <w:sz w:val="20"/>
          <w:szCs w:val="20"/>
        </w:rPr>
        <w:t>letter needs to be written to the Head teacher at least two weeks in advance of the proposed absence except for emergency situations</w:t>
      </w:r>
      <w:r w:rsidRPr="001745D2">
        <w:rPr>
          <w:sz w:val="20"/>
          <w:szCs w:val="20"/>
        </w:rPr>
        <w:t xml:space="preserve">. Each case will be looked at on an individual level. All requests will receive a </w:t>
      </w:r>
      <w:proofErr w:type="spellStart"/>
      <w:r w:rsidRPr="001745D2">
        <w:rPr>
          <w:sz w:val="20"/>
          <w:szCs w:val="20"/>
        </w:rPr>
        <w:t>personalised</w:t>
      </w:r>
      <w:proofErr w:type="spellEnd"/>
      <w:r w:rsidRPr="001745D2">
        <w:rPr>
          <w:sz w:val="20"/>
          <w:szCs w:val="20"/>
        </w:rPr>
        <w:t>, individual written response from the school. If exceptional circumstances are granted, the head teacher will determine the number of sessions the child can be away from school. This absence must not exceed this agreed period of absence. Otherwise, the absence will be deemed as ‘</w:t>
      </w:r>
      <w:proofErr w:type="spellStart"/>
      <w:r w:rsidRPr="001745D2">
        <w:rPr>
          <w:sz w:val="20"/>
          <w:szCs w:val="20"/>
        </w:rPr>
        <w:t>unauthorised</w:t>
      </w:r>
      <w:proofErr w:type="spellEnd"/>
      <w:r w:rsidRPr="001745D2">
        <w:rPr>
          <w:sz w:val="20"/>
          <w:szCs w:val="20"/>
        </w:rPr>
        <w:t>’ and a fixed penalty notice may be issued for each child who is away from school in this way.</w:t>
      </w:r>
    </w:p>
    <w:p w14:paraId="1F72F646" w14:textId="77777777" w:rsidR="000175D5" w:rsidRPr="001745D2" w:rsidRDefault="000175D5" w:rsidP="003729B6">
      <w:pPr>
        <w:rPr>
          <w:b/>
          <w:sz w:val="20"/>
          <w:szCs w:val="20"/>
        </w:rPr>
      </w:pPr>
    </w:p>
    <w:p w14:paraId="15F0CD58" w14:textId="77777777" w:rsidR="003729B6" w:rsidRPr="001745D2" w:rsidRDefault="00A36D67" w:rsidP="003729B6">
      <w:pPr>
        <w:rPr>
          <w:b/>
          <w:sz w:val="20"/>
          <w:szCs w:val="20"/>
        </w:rPr>
      </w:pPr>
      <w:proofErr w:type="spellStart"/>
      <w:r w:rsidRPr="001745D2">
        <w:rPr>
          <w:b/>
          <w:sz w:val="20"/>
          <w:szCs w:val="20"/>
        </w:rPr>
        <w:t>Unauthorised</w:t>
      </w:r>
      <w:proofErr w:type="spellEnd"/>
      <w:r w:rsidRPr="001745D2">
        <w:rPr>
          <w:b/>
          <w:sz w:val="20"/>
          <w:szCs w:val="20"/>
        </w:rPr>
        <w:t xml:space="preserve"> absence includes:</w:t>
      </w:r>
    </w:p>
    <w:p w14:paraId="215E39D1" w14:textId="77777777" w:rsidR="003729B6" w:rsidRPr="001745D2" w:rsidRDefault="003729B6" w:rsidP="003729B6">
      <w:pPr>
        <w:pStyle w:val="ListParagraph"/>
        <w:numPr>
          <w:ilvl w:val="0"/>
          <w:numId w:val="17"/>
        </w:numPr>
        <w:rPr>
          <w:sz w:val="20"/>
          <w:szCs w:val="20"/>
        </w:rPr>
      </w:pPr>
      <w:r w:rsidRPr="001745D2">
        <w:rPr>
          <w:sz w:val="20"/>
          <w:szCs w:val="20"/>
        </w:rPr>
        <w:t>Holidays during term time</w:t>
      </w:r>
    </w:p>
    <w:p w14:paraId="6BE61C95" w14:textId="77777777" w:rsidR="00534170" w:rsidRPr="001745D2" w:rsidRDefault="00534170" w:rsidP="00534170">
      <w:pPr>
        <w:pStyle w:val="ListParagraph"/>
        <w:numPr>
          <w:ilvl w:val="0"/>
          <w:numId w:val="17"/>
        </w:numPr>
        <w:rPr>
          <w:sz w:val="20"/>
          <w:szCs w:val="20"/>
        </w:rPr>
      </w:pPr>
      <w:r w:rsidRPr="001745D2">
        <w:rPr>
          <w:sz w:val="20"/>
          <w:szCs w:val="20"/>
        </w:rPr>
        <w:t>Sickness of parent/</w:t>
      </w:r>
      <w:proofErr w:type="spellStart"/>
      <w:r w:rsidRPr="001745D2">
        <w:rPr>
          <w:sz w:val="20"/>
          <w:szCs w:val="20"/>
        </w:rPr>
        <w:t>carer</w:t>
      </w:r>
      <w:proofErr w:type="spellEnd"/>
      <w:r w:rsidR="003729B6" w:rsidRPr="001745D2">
        <w:rPr>
          <w:sz w:val="20"/>
          <w:szCs w:val="20"/>
        </w:rPr>
        <w:t xml:space="preserve"> who cannot get their child to school</w:t>
      </w:r>
    </w:p>
    <w:p w14:paraId="0B3548ED" w14:textId="77777777" w:rsidR="003729B6" w:rsidRPr="001745D2" w:rsidRDefault="003729B6" w:rsidP="00534170">
      <w:pPr>
        <w:pStyle w:val="ListParagraph"/>
        <w:numPr>
          <w:ilvl w:val="0"/>
          <w:numId w:val="17"/>
        </w:numPr>
        <w:rPr>
          <w:sz w:val="20"/>
          <w:szCs w:val="20"/>
        </w:rPr>
      </w:pPr>
      <w:r w:rsidRPr="001745D2">
        <w:rPr>
          <w:sz w:val="20"/>
          <w:szCs w:val="20"/>
        </w:rPr>
        <w:t>Medical appointments for other family members</w:t>
      </w:r>
    </w:p>
    <w:p w14:paraId="35497D74" w14:textId="48DEDA39" w:rsidR="00AA7587" w:rsidRPr="00AA7587" w:rsidRDefault="25F4DBE8" w:rsidP="00392B04">
      <w:pPr>
        <w:pStyle w:val="ListParagraph"/>
        <w:numPr>
          <w:ilvl w:val="0"/>
          <w:numId w:val="17"/>
        </w:numPr>
        <w:spacing w:after="24"/>
      </w:pPr>
      <w:r w:rsidRPr="00AA7587">
        <w:rPr>
          <w:sz w:val="20"/>
          <w:szCs w:val="20"/>
        </w:rPr>
        <w:t xml:space="preserve">Child’s illness, with no medical evidence, after the parent has been notified that attendance is a cause for concern  </w:t>
      </w:r>
    </w:p>
    <w:p w14:paraId="17E3B956" w14:textId="77777777" w:rsidR="00AA7587" w:rsidRDefault="00AA7587" w:rsidP="001C5599">
      <w:pPr>
        <w:pStyle w:val="ListParagraph"/>
        <w:numPr>
          <w:ilvl w:val="0"/>
          <w:numId w:val="17"/>
        </w:numPr>
        <w:spacing w:after="24"/>
      </w:pPr>
      <w:r w:rsidRPr="00AA7587">
        <w:t xml:space="preserve">absences which have never been properly explained </w:t>
      </w:r>
    </w:p>
    <w:p w14:paraId="7D026BF7" w14:textId="77777777" w:rsidR="00AA7587" w:rsidRDefault="00AA7587" w:rsidP="004E2B73">
      <w:pPr>
        <w:pStyle w:val="ListParagraph"/>
        <w:numPr>
          <w:ilvl w:val="0"/>
          <w:numId w:val="17"/>
        </w:numPr>
        <w:spacing w:after="24"/>
      </w:pPr>
      <w:r w:rsidRPr="00AA7587">
        <w:t xml:space="preserve">children who arrive at school too late to get a mark </w:t>
      </w:r>
    </w:p>
    <w:p w14:paraId="6CBBEBF8" w14:textId="77777777" w:rsidR="00AA7587" w:rsidRDefault="00AA7587" w:rsidP="00D36F88">
      <w:pPr>
        <w:pStyle w:val="ListParagraph"/>
        <w:numPr>
          <w:ilvl w:val="0"/>
          <w:numId w:val="17"/>
        </w:numPr>
        <w:spacing w:after="24"/>
      </w:pPr>
      <w:r w:rsidRPr="00AA7587">
        <w:t xml:space="preserve">shopping, looking after other children or birthdays </w:t>
      </w:r>
    </w:p>
    <w:p w14:paraId="10413100" w14:textId="71CACE37" w:rsidR="00AA7587" w:rsidRPr="00AA7587" w:rsidRDefault="00AA7587" w:rsidP="00AA7587">
      <w:pPr>
        <w:pStyle w:val="ListParagraph"/>
        <w:numPr>
          <w:ilvl w:val="0"/>
          <w:numId w:val="17"/>
        </w:numPr>
        <w:spacing w:after="24"/>
      </w:pPr>
      <w:r w:rsidRPr="00AA7587">
        <w:t xml:space="preserve">day trips and holidays in term time which have not been authorised. </w:t>
      </w:r>
    </w:p>
    <w:p w14:paraId="08CE6F91" w14:textId="77777777" w:rsidR="00191577" w:rsidRPr="001745D2" w:rsidRDefault="00191577" w:rsidP="00191577">
      <w:pPr>
        <w:pStyle w:val="ListParagraph"/>
        <w:ind w:left="360"/>
        <w:rPr>
          <w:sz w:val="20"/>
          <w:szCs w:val="20"/>
        </w:rPr>
      </w:pPr>
    </w:p>
    <w:p w14:paraId="6144D236" w14:textId="29B99927" w:rsidR="5E103C67" w:rsidRPr="001745D2" w:rsidRDefault="25F4DBE8" w:rsidP="5E103C67">
      <w:pPr>
        <w:pStyle w:val="ListParagraph"/>
        <w:ind w:left="360"/>
      </w:pPr>
      <w:r w:rsidRPr="001745D2">
        <w:t xml:space="preserve">The Attendance Lead may request medical evidence for longer periods of absence and for children who are absent for </w:t>
      </w:r>
      <w:r w:rsidR="003F2CFF" w:rsidRPr="001745D2">
        <w:t>3 days</w:t>
      </w:r>
      <w:r w:rsidRPr="001745D2">
        <w:t xml:space="preserve"> or longer.  </w:t>
      </w:r>
    </w:p>
    <w:p w14:paraId="6BB9E253" w14:textId="77777777" w:rsidR="00645499" w:rsidRPr="001745D2" w:rsidRDefault="00645499" w:rsidP="004F7182">
      <w:pPr>
        <w:pStyle w:val="ListParagraph"/>
        <w:ind w:left="0"/>
        <w:jc w:val="both"/>
        <w:rPr>
          <w:b/>
          <w:sz w:val="20"/>
          <w:szCs w:val="20"/>
        </w:rPr>
      </w:pPr>
    </w:p>
    <w:p w14:paraId="300D185A" w14:textId="77777777" w:rsidR="00645499" w:rsidRPr="001745D2" w:rsidRDefault="00645499" w:rsidP="008D0EB5">
      <w:pPr>
        <w:pStyle w:val="ListParagraph"/>
        <w:ind w:left="0"/>
        <w:jc w:val="both"/>
        <w:rPr>
          <w:b/>
          <w:sz w:val="20"/>
          <w:szCs w:val="20"/>
        </w:rPr>
      </w:pPr>
      <w:r w:rsidRPr="001745D2">
        <w:rPr>
          <w:b/>
          <w:sz w:val="20"/>
          <w:szCs w:val="20"/>
        </w:rPr>
        <w:t xml:space="preserve">Rationale for the administering of Penalty notices (as taken from the </w:t>
      </w:r>
      <w:proofErr w:type="gramStart"/>
      <w:r w:rsidRPr="001745D2">
        <w:rPr>
          <w:b/>
          <w:sz w:val="20"/>
          <w:szCs w:val="20"/>
        </w:rPr>
        <w:t>Code  of</w:t>
      </w:r>
      <w:proofErr w:type="gramEnd"/>
      <w:r w:rsidRPr="001745D2">
        <w:rPr>
          <w:b/>
          <w:sz w:val="20"/>
          <w:szCs w:val="20"/>
        </w:rPr>
        <w:t xml:space="preserve"> Conduct)</w:t>
      </w:r>
    </w:p>
    <w:p w14:paraId="6130B01B" w14:textId="77777777" w:rsidR="0035734A" w:rsidRPr="001745D2" w:rsidRDefault="00645499" w:rsidP="00645499">
      <w:pPr>
        <w:pStyle w:val="Default"/>
        <w:numPr>
          <w:ilvl w:val="0"/>
          <w:numId w:val="21"/>
        </w:numPr>
        <w:rPr>
          <w:rFonts w:ascii="Calibri" w:hAnsi="Calibri"/>
          <w:sz w:val="20"/>
          <w:szCs w:val="20"/>
        </w:rPr>
      </w:pPr>
      <w:r w:rsidRPr="001745D2">
        <w:rPr>
          <w:rFonts w:ascii="Calibri" w:hAnsi="Calibri"/>
          <w:sz w:val="20"/>
          <w:szCs w:val="20"/>
        </w:rPr>
        <w:t>It is a legal requirement under section 7 of the Education Act 1996 that parents of children of compulsory school age ensure that their children receive full-time education that is suitable to their age, ability and aptitude and to any special educational needs that they may have. A child reaches compulsory school age at the start of the term on or after their fifth birthday, and continues to be of compulsory school age until the last Friday of June in the s</w:t>
      </w:r>
      <w:r w:rsidR="0035734A" w:rsidRPr="001745D2">
        <w:rPr>
          <w:rFonts w:ascii="Calibri" w:hAnsi="Calibri"/>
          <w:sz w:val="20"/>
          <w:szCs w:val="20"/>
        </w:rPr>
        <w:t xml:space="preserve">chool year that they reach 16. </w:t>
      </w:r>
    </w:p>
    <w:p w14:paraId="0A6959E7" w14:textId="77777777" w:rsidR="00645499" w:rsidRPr="001745D2" w:rsidRDefault="0035734A" w:rsidP="0035734A">
      <w:pPr>
        <w:pStyle w:val="Default"/>
        <w:ind w:left="720"/>
        <w:rPr>
          <w:rFonts w:ascii="Calibri" w:hAnsi="Calibri"/>
          <w:sz w:val="20"/>
          <w:szCs w:val="20"/>
        </w:rPr>
      </w:pPr>
      <w:r w:rsidRPr="001745D2">
        <w:rPr>
          <w:rFonts w:ascii="Calibri" w:hAnsi="Calibri"/>
          <w:sz w:val="20"/>
          <w:szCs w:val="20"/>
        </w:rPr>
        <w:t xml:space="preserve"> </w:t>
      </w:r>
    </w:p>
    <w:p w14:paraId="6FBCE9FF" w14:textId="77777777" w:rsidR="00645499" w:rsidRPr="001745D2" w:rsidRDefault="00645499" w:rsidP="00645499">
      <w:pPr>
        <w:pStyle w:val="Default"/>
        <w:numPr>
          <w:ilvl w:val="0"/>
          <w:numId w:val="21"/>
        </w:numPr>
        <w:rPr>
          <w:rFonts w:ascii="Calibri" w:hAnsi="Calibri"/>
          <w:sz w:val="20"/>
          <w:szCs w:val="20"/>
        </w:rPr>
      </w:pPr>
      <w:r w:rsidRPr="001745D2">
        <w:rPr>
          <w:rFonts w:ascii="Calibri" w:hAnsi="Calibri"/>
          <w:sz w:val="20"/>
          <w:szCs w:val="20"/>
        </w:rPr>
        <w:t xml:space="preserve">It is essential for pupils to attend school regularly in order to maximise the opportunities available to them. The Council’s Behaviour and Attendance Team investigate cases of irregular attendance and instigate statutory intervention where appropriate. </w:t>
      </w:r>
    </w:p>
    <w:p w14:paraId="19D45C83" w14:textId="30892850" w:rsidR="00DD0180" w:rsidRPr="001745D2" w:rsidRDefault="00645499" w:rsidP="00645499">
      <w:pPr>
        <w:numPr>
          <w:ilvl w:val="0"/>
          <w:numId w:val="21"/>
        </w:numPr>
        <w:spacing w:after="100" w:afterAutospacing="1"/>
        <w:rPr>
          <w:sz w:val="20"/>
          <w:szCs w:val="20"/>
        </w:rPr>
      </w:pPr>
      <w:r w:rsidRPr="001745D2">
        <w:rPr>
          <w:sz w:val="20"/>
          <w:szCs w:val="20"/>
        </w:rPr>
        <w:t xml:space="preserve">Under the provisions of section 23 of the Anti-Social </w:t>
      </w:r>
      <w:proofErr w:type="spellStart"/>
      <w:r w:rsidRPr="001745D2">
        <w:rPr>
          <w:sz w:val="20"/>
          <w:szCs w:val="20"/>
        </w:rPr>
        <w:t>Behaviour</w:t>
      </w:r>
      <w:proofErr w:type="spellEnd"/>
      <w:r w:rsidRPr="001745D2">
        <w:rPr>
          <w:sz w:val="20"/>
          <w:szCs w:val="20"/>
        </w:rPr>
        <w:t xml:space="preserve"> Act 2003, in certain cases of </w:t>
      </w:r>
      <w:proofErr w:type="spellStart"/>
      <w:r w:rsidRPr="001745D2">
        <w:rPr>
          <w:sz w:val="20"/>
          <w:szCs w:val="20"/>
        </w:rPr>
        <w:t>unauthorised</w:t>
      </w:r>
      <w:proofErr w:type="spellEnd"/>
      <w:r w:rsidRPr="001745D2">
        <w:rPr>
          <w:sz w:val="20"/>
          <w:szCs w:val="20"/>
        </w:rPr>
        <w:t xml:space="preserve"> absence a penalty notice may be issued to the parent(s)/</w:t>
      </w:r>
      <w:proofErr w:type="spellStart"/>
      <w:r w:rsidRPr="001745D2">
        <w:rPr>
          <w:sz w:val="20"/>
          <w:szCs w:val="20"/>
        </w:rPr>
        <w:t>carer</w:t>
      </w:r>
      <w:proofErr w:type="spellEnd"/>
      <w:r w:rsidRPr="001745D2">
        <w:rPr>
          <w:sz w:val="20"/>
          <w:szCs w:val="20"/>
        </w:rPr>
        <w:t>(s) responsible. The penalty is £60 if paid within 21 days of receipt of the notice, rising to £120 if paid after 21 days but within 28 days of receipt. There is no right of appeal by parents against a penalty notice once issued by the local authority.</w:t>
      </w:r>
      <w:r w:rsidR="003D2BC1" w:rsidRPr="001745D2">
        <w:rPr>
          <w:sz w:val="20"/>
          <w:szCs w:val="20"/>
        </w:rPr>
        <w:t xml:space="preserve">  A penalty notice will be issued to each </w:t>
      </w:r>
      <w:r w:rsidR="003F2CFF" w:rsidRPr="001745D2">
        <w:rPr>
          <w:sz w:val="20"/>
          <w:szCs w:val="20"/>
        </w:rPr>
        <w:t xml:space="preserve">adult who holds parental </w:t>
      </w:r>
      <w:proofErr w:type="spellStart"/>
      <w:r w:rsidR="003F2CFF" w:rsidRPr="001745D2">
        <w:rPr>
          <w:sz w:val="20"/>
          <w:szCs w:val="20"/>
        </w:rPr>
        <w:t>responsiblity</w:t>
      </w:r>
      <w:proofErr w:type="spellEnd"/>
      <w:r w:rsidR="003D2BC1" w:rsidRPr="001745D2">
        <w:rPr>
          <w:sz w:val="20"/>
          <w:szCs w:val="20"/>
        </w:rPr>
        <w:t xml:space="preserve"> of each child</w:t>
      </w:r>
      <w:r w:rsidR="003F2CFF" w:rsidRPr="001745D2">
        <w:rPr>
          <w:sz w:val="20"/>
          <w:szCs w:val="20"/>
        </w:rPr>
        <w:t xml:space="preserve"> (includes those with parental responsibility who do not live with the child</w:t>
      </w:r>
    </w:p>
    <w:p w14:paraId="2C8B7A8A" w14:textId="77777777" w:rsidR="00752F2D" w:rsidRPr="001745D2" w:rsidRDefault="00752F2D" w:rsidP="00752F2D">
      <w:pPr>
        <w:jc w:val="both"/>
        <w:rPr>
          <w:sz w:val="20"/>
          <w:szCs w:val="20"/>
        </w:rPr>
      </w:pPr>
      <w:r w:rsidRPr="001745D2">
        <w:rPr>
          <w:sz w:val="20"/>
          <w:szCs w:val="20"/>
        </w:rPr>
        <w:t xml:space="preserve">Brighton &amp; Hove City Council (‘the </w:t>
      </w:r>
      <w:r w:rsidR="005B53DE" w:rsidRPr="001745D2">
        <w:rPr>
          <w:sz w:val="20"/>
          <w:szCs w:val="20"/>
        </w:rPr>
        <w:t xml:space="preserve">Local </w:t>
      </w:r>
      <w:r w:rsidRPr="001745D2">
        <w:rPr>
          <w:sz w:val="20"/>
          <w:szCs w:val="20"/>
        </w:rPr>
        <w:t xml:space="preserve">Authority’) considers that regular attendance at school is of such importance that Penalty Notices may be used in a range of situations where </w:t>
      </w:r>
      <w:proofErr w:type="spellStart"/>
      <w:r w:rsidRPr="001745D2">
        <w:rPr>
          <w:b/>
          <w:sz w:val="20"/>
          <w:szCs w:val="20"/>
        </w:rPr>
        <w:t>unauthorised</w:t>
      </w:r>
      <w:proofErr w:type="spellEnd"/>
      <w:r w:rsidRPr="001745D2">
        <w:rPr>
          <w:sz w:val="20"/>
          <w:szCs w:val="20"/>
        </w:rPr>
        <w:t xml:space="preserve"> absence occurs</w:t>
      </w:r>
      <w:r w:rsidR="00DD0180" w:rsidRPr="001745D2">
        <w:rPr>
          <w:sz w:val="20"/>
          <w:szCs w:val="20"/>
        </w:rPr>
        <w:t xml:space="preserve"> </w:t>
      </w:r>
      <w:r w:rsidR="005B53DE" w:rsidRPr="001745D2">
        <w:rPr>
          <w:sz w:val="20"/>
          <w:szCs w:val="20"/>
        </w:rPr>
        <w:t>(taken from the Code of Conduct)</w:t>
      </w:r>
      <w:r w:rsidR="00DD0180" w:rsidRPr="001745D2">
        <w:rPr>
          <w:sz w:val="20"/>
          <w:szCs w:val="20"/>
        </w:rPr>
        <w:t>. Parents will receive a warning letter from the school prior to the issue of a penalty notice.</w:t>
      </w:r>
      <w:r w:rsidR="00542B89" w:rsidRPr="001745D2">
        <w:rPr>
          <w:sz w:val="20"/>
          <w:szCs w:val="20"/>
        </w:rPr>
        <w:t xml:space="preserve"> (please refer to Appendix A)</w:t>
      </w:r>
    </w:p>
    <w:p w14:paraId="2987228E" w14:textId="77777777" w:rsidR="00DD0180" w:rsidRPr="001745D2" w:rsidRDefault="00DD0180" w:rsidP="00752F2D">
      <w:pPr>
        <w:jc w:val="both"/>
        <w:rPr>
          <w:sz w:val="20"/>
          <w:szCs w:val="20"/>
        </w:rPr>
      </w:pPr>
      <w:r w:rsidRPr="001745D2">
        <w:rPr>
          <w:sz w:val="20"/>
          <w:szCs w:val="20"/>
        </w:rPr>
        <w:t>Circumstances when penalty notices might be issued:</w:t>
      </w:r>
    </w:p>
    <w:p w14:paraId="6FE855A7" w14:textId="77777777" w:rsidR="005B53DE" w:rsidRPr="001745D2" w:rsidRDefault="005B53DE" w:rsidP="00752F2D">
      <w:pPr>
        <w:pStyle w:val="BodyTextIndent"/>
        <w:numPr>
          <w:ilvl w:val="0"/>
          <w:numId w:val="18"/>
        </w:numPr>
        <w:rPr>
          <w:rFonts w:ascii="Calibri" w:hAnsi="Calibri"/>
        </w:rPr>
      </w:pPr>
      <w:r w:rsidRPr="001745D2">
        <w:rPr>
          <w:rFonts w:ascii="Calibri" w:hAnsi="Calibri"/>
        </w:rPr>
        <w:t>Persistent late arrival at school</w:t>
      </w:r>
      <w:r w:rsidR="006B3F1D" w:rsidRPr="001745D2">
        <w:rPr>
          <w:rFonts w:ascii="Calibri" w:hAnsi="Calibri"/>
        </w:rPr>
        <w:t xml:space="preserve"> </w:t>
      </w:r>
      <w:r w:rsidRPr="001745D2">
        <w:rPr>
          <w:rFonts w:ascii="Calibri" w:hAnsi="Calibri"/>
        </w:rPr>
        <w:t>(after the register has</w:t>
      </w:r>
      <w:r w:rsidR="006B3F1D" w:rsidRPr="001745D2">
        <w:rPr>
          <w:rFonts w:ascii="Calibri" w:hAnsi="Calibri"/>
        </w:rPr>
        <w:t xml:space="preserve"> closed).</w:t>
      </w:r>
      <w:r w:rsidR="00191577" w:rsidRPr="001745D2">
        <w:rPr>
          <w:rFonts w:ascii="Calibri" w:hAnsi="Calibri"/>
        </w:rPr>
        <w:t xml:space="preserve"> Six sessions within a period of 6 school weeks</w:t>
      </w:r>
    </w:p>
    <w:p w14:paraId="633295AF" w14:textId="77777777" w:rsidR="005B53DE" w:rsidRPr="001745D2" w:rsidRDefault="005B53DE" w:rsidP="00752F2D">
      <w:pPr>
        <w:pStyle w:val="BodyTextIndent"/>
        <w:numPr>
          <w:ilvl w:val="0"/>
          <w:numId w:val="18"/>
        </w:numPr>
        <w:rPr>
          <w:rFonts w:ascii="Calibri" w:hAnsi="Calibri"/>
        </w:rPr>
      </w:pPr>
      <w:r w:rsidRPr="001745D2">
        <w:rPr>
          <w:rFonts w:ascii="Calibri" w:hAnsi="Calibri"/>
        </w:rPr>
        <w:t>Pupils whose attendance has not reached a satisfactory (90% attendance)) level during a six week period following intensive support</w:t>
      </w:r>
      <w:r w:rsidR="006B3F1D" w:rsidRPr="001745D2">
        <w:rPr>
          <w:rFonts w:ascii="Calibri" w:hAnsi="Calibri"/>
        </w:rPr>
        <w:t>.</w:t>
      </w:r>
    </w:p>
    <w:p w14:paraId="6C438ADF" w14:textId="77777777" w:rsidR="005B53DE" w:rsidRPr="001745D2" w:rsidRDefault="005B53DE" w:rsidP="00752F2D">
      <w:pPr>
        <w:pStyle w:val="BodyTextIndent"/>
        <w:numPr>
          <w:ilvl w:val="0"/>
          <w:numId w:val="18"/>
        </w:numPr>
        <w:rPr>
          <w:rFonts w:ascii="Calibri" w:hAnsi="Calibri"/>
        </w:rPr>
      </w:pPr>
      <w:r w:rsidRPr="001745D2">
        <w:rPr>
          <w:rFonts w:ascii="Calibri" w:hAnsi="Calibri"/>
        </w:rPr>
        <w:t>Where parents allow their child to be present in a public place during school hours without reasonable justification in a fixed term or permanent exclusion</w:t>
      </w:r>
      <w:r w:rsidR="006B3F1D" w:rsidRPr="001745D2">
        <w:rPr>
          <w:rFonts w:ascii="Calibri" w:hAnsi="Calibri"/>
        </w:rPr>
        <w:t>.</w:t>
      </w:r>
    </w:p>
    <w:p w14:paraId="6D0CA8C2" w14:textId="77777777" w:rsidR="005B53DE" w:rsidRPr="001745D2" w:rsidRDefault="00191577" w:rsidP="00752F2D">
      <w:pPr>
        <w:pStyle w:val="BodyTextIndent"/>
        <w:numPr>
          <w:ilvl w:val="0"/>
          <w:numId w:val="18"/>
        </w:numPr>
        <w:rPr>
          <w:rFonts w:ascii="Calibri" w:hAnsi="Calibri"/>
        </w:rPr>
      </w:pPr>
      <w:r w:rsidRPr="001745D2">
        <w:rPr>
          <w:rFonts w:ascii="Calibri" w:hAnsi="Calibri"/>
        </w:rPr>
        <w:t xml:space="preserve">6 or more sessions of unauthorised absence within a term (O coded). </w:t>
      </w:r>
      <w:r w:rsidR="006B3F1D" w:rsidRPr="001745D2">
        <w:rPr>
          <w:rFonts w:ascii="Calibri" w:hAnsi="Calibri"/>
        </w:rPr>
        <w:t xml:space="preserve">This does </w:t>
      </w:r>
      <w:r w:rsidR="006B3F1D" w:rsidRPr="001745D2">
        <w:rPr>
          <w:rFonts w:ascii="Calibri" w:hAnsi="Calibri"/>
          <w:b/>
        </w:rPr>
        <w:t>not</w:t>
      </w:r>
      <w:r w:rsidR="006B3F1D" w:rsidRPr="001745D2">
        <w:rPr>
          <w:rFonts w:ascii="Calibri" w:hAnsi="Calibri"/>
        </w:rPr>
        <w:t xml:space="preserve"> relate to unauthorised holidays but any other unauthorised absence.</w:t>
      </w:r>
    </w:p>
    <w:p w14:paraId="35692A7C" w14:textId="77777777" w:rsidR="006B3F1D" w:rsidRPr="001745D2" w:rsidRDefault="006B3F1D" w:rsidP="00752F2D">
      <w:pPr>
        <w:pStyle w:val="BodyTextIndent"/>
        <w:numPr>
          <w:ilvl w:val="0"/>
          <w:numId w:val="18"/>
        </w:numPr>
        <w:rPr>
          <w:rFonts w:ascii="Calibri" w:hAnsi="Calibri"/>
        </w:rPr>
      </w:pPr>
      <w:r w:rsidRPr="001745D2">
        <w:rPr>
          <w:rFonts w:ascii="Calibri" w:hAnsi="Calibri"/>
        </w:rPr>
        <w:t xml:space="preserve">Penalty notices </w:t>
      </w:r>
      <w:r w:rsidRPr="001745D2">
        <w:rPr>
          <w:rFonts w:ascii="Calibri" w:hAnsi="Calibri"/>
          <w:b/>
        </w:rPr>
        <w:t>will</w:t>
      </w:r>
      <w:r w:rsidRPr="001745D2">
        <w:rPr>
          <w:rFonts w:ascii="Calibri" w:hAnsi="Calibri"/>
        </w:rPr>
        <w:t xml:space="preserve"> be issued for all unauthorised </w:t>
      </w:r>
      <w:r w:rsidRPr="001745D2">
        <w:rPr>
          <w:rFonts w:ascii="Calibri" w:hAnsi="Calibri"/>
          <w:b/>
        </w:rPr>
        <w:t>holidays taken during term time</w:t>
      </w:r>
      <w:r w:rsidRPr="001745D2">
        <w:rPr>
          <w:rFonts w:ascii="Calibri" w:hAnsi="Calibri"/>
        </w:rPr>
        <w:t>.</w:t>
      </w:r>
      <w:r w:rsidR="00191577" w:rsidRPr="001745D2">
        <w:rPr>
          <w:rFonts w:ascii="Calibri" w:hAnsi="Calibri"/>
        </w:rPr>
        <w:t xml:space="preserve">  The Local Authority recommendation is that this is for any unauthorised leave of 6 sessions (3 days) or more</w:t>
      </w:r>
    </w:p>
    <w:p w14:paraId="3D42BC30" w14:textId="77777777" w:rsidR="00191577" w:rsidRPr="001745D2" w:rsidRDefault="00191577" w:rsidP="00752F2D">
      <w:pPr>
        <w:pStyle w:val="BodyTextIndent"/>
        <w:numPr>
          <w:ilvl w:val="0"/>
          <w:numId w:val="18"/>
        </w:numPr>
        <w:rPr>
          <w:rFonts w:ascii="Calibri" w:hAnsi="Calibri"/>
        </w:rPr>
      </w:pPr>
      <w:r w:rsidRPr="001745D2">
        <w:rPr>
          <w:rFonts w:ascii="Calibri" w:hAnsi="Calibri"/>
        </w:rPr>
        <w:t>Unauthorised leave during Term Time</w:t>
      </w:r>
    </w:p>
    <w:p w14:paraId="23DE523C" w14:textId="77777777" w:rsidR="00191577" w:rsidRPr="001745D2" w:rsidRDefault="00191577" w:rsidP="00191577">
      <w:pPr>
        <w:pStyle w:val="BodyTextIndent"/>
        <w:rPr>
          <w:rFonts w:ascii="Calibri" w:hAnsi="Calibri"/>
        </w:rPr>
      </w:pPr>
    </w:p>
    <w:p w14:paraId="52E56223" w14:textId="77777777" w:rsidR="00752F2D" w:rsidRPr="001745D2" w:rsidRDefault="00752F2D" w:rsidP="00752F2D">
      <w:pPr>
        <w:jc w:val="both"/>
        <w:rPr>
          <w:sz w:val="20"/>
          <w:szCs w:val="20"/>
        </w:rPr>
      </w:pPr>
    </w:p>
    <w:p w14:paraId="35868959" w14:textId="77777777" w:rsidR="00752F2D" w:rsidRPr="001745D2" w:rsidRDefault="00752F2D" w:rsidP="00752F2D">
      <w:pPr>
        <w:jc w:val="both"/>
        <w:rPr>
          <w:sz w:val="20"/>
          <w:szCs w:val="20"/>
        </w:rPr>
      </w:pPr>
      <w:r w:rsidRPr="001745D2">
        <w:rPr>
          <w:sz w:val="20"/>
          <w:szCs w:val="20"/>
        </w:rPr>
        <w:t>The Authority never takes such action lightly and would far rather help parents/</w:t>
      </w:r>
      <w:proofErr w:type="spellStart"/>
      <w:r w:rsidRPr="001745D2">
        <w:rPr>
          <w:sz w:val="20"/>
          <w:szCs w:val="20"/>
        </w:rPr>
        <w:t>carers</w:t>
      </w:r>
      <w:proofErr w:type="spellEnd"/>
      <w:r w:rsidRPr="001745D2">
        <w:rPr>
          <w:sz w:val="20"/>
          <w:szCs w:val="20"/>
        </w:rPr>
        <w:t xml:space="preserve"> to improve attendance without having to re</w:t>
      </w:r>
      <w:r w:rsidR="00DD0180" w:rsidRPr="001745D2">
        <w:rPr>
          <w:sz w:val="20"/>
          <w:szCs w:val="20"/>
        </w:rPr>
        <w:t>sort to any legal enforcement.</w:t>
      </w:r>
      <w:r w:rsidR="006B3F1D" w:rsidRPr="001745D2">
        <w:rPr>
          <w:sz w:val="20"/>
          <w:szCs w:val="20"/>
        </w:rPr>
        <w:t xml:space="preserve"> </w:t>
      </w:r>
      <w:r w:rsidRPr="001745D2">
        <w:rPr>
          <w:sz w:val="20"/>
          <w:szCs w:val="20"/>
        </w:rPr>
        <w:t xml:space="preserve">However attendance is of such importance to all of us that the Authority </w:t>
      </w:r>
      <w:r w:rsidRPr="001745D2">
        <w:rPr>
          <w:b/>
          <w:sz w:val="20"/>
          <w:szCs w:val="20"/>
        </w:rPr>
        <w:t>will</w:t>
      </w:r>
      <w:r w:rsidRPr="001745D2">
        <w:rPr>
          <w:sz w:val="20"/>
          <w:szCs w:val="20"/>
        </w:rPr>
        <w:t xml:space="preserve"> use these powers if this is the only way to secure a child’s schooling. </w:t>
      </w:r>
      <w:r w:rsidR="00212CDE" w:rsidRPr="001745D2">
        <w:rPr>
          <w:sz w:val="20"/>
          <w:szCs w:val="20"/>
        </w:rPr>
        <w:t xml:space="preserve"> If parents fail to pay a Fixed Penalty Notice they may be prosecuted for the original attendance offence, </w:t>
      </w:r>
    </w:p>
    <w:p w14:paraId="07547A01" w14:textId="77777777" w:rsidR="00752F2D" w:rsidRPr="001745D2" w:rsidRDefault="00752F2D" w:rsidP="004F7182">
      <w:pPr>
        <w:pStyle w:val="ListParagraph"/>
        <w:ind w:left="0"/>
        <w:jc w:val="both"/>
        <w:rPr>
          <w:sz w:val="20"/>
          <w:szCs w:val="20"/>
        </w:rPr>
      </w:pPr>
    </w:p>
    <w:p w14:paraId="779581F0" w14:textId="77777777" w:rsidR="005B2BC0" w:rsidRPr="001745D2" w:rsidRDefault="005B2BC0" w:rsidP="005B2BC0">
      <w:pPr>
        <w:rPr>
          <w:b/>
          <w:sz w:val="20"/>
          <w:szCs w:val="20"/>
        </w:rPr>
      </w:pPr>
      <w:r w:rsidRPr="001745D2">
        <w:rPr>
          <w:b/>
          <w:sz w:val="20"/>
          <w:szCs w:val="20"/>
        </w:rPr>
        <w:t>Rewards for good attendance</w:t>
      </w:r>
    </w:p>
    <w:p w14:paraId="54FE1702" w14:textId="77777777" w:rsidR="000B6276" w:rsidRPr="001745D2" w:rsidRDefault="000B6276" w:rsidP="005B2BC0">
      <w:pPr>
        <w:rPr>
          <w:sz w:val="20"/>
          <w:szCs w:val="20"/>
        </w:rPr>
      </w:pPr>
      <w:r w:rsidRPr="001745D2">
        <w:rPr>
          <w:sz w:val="20"/>
          <w:szCs w:val="20"/>
        </w:rPr>
        <w:t xml:space="preserve">At West </w:t>
      </w:r>
      <w:proofErr w:type="spellStart"/>
      <w:r w:rsidRPr="001745D2">
        <w:rPr>
          <w:sz w:val="20"/>
          <w:szCs w:val="20"/>
        </w:rPr>
        <w:t>Blatchington</w:t>
      </w:r>
      <w:proofErr w:type="spellEnd"/>
      <w:r w:rsidRPr="001745D2">
        <w:rPr>
          <w:sz w:val="20"/>
          <w:szCs w:val="20"/>
        </w:rPr>
        <w:t xml:space="preserve"> we will</w:t>
      </w:r>
      <w:r w:rsidR="00143446" w:rsidRPr="001745D2">
        <w:rPr>
          <w:sz w:val="20"/>
          <w:szCs w:val="20"/>
        </w:rPr>
        <w:t xml:space="preserve"> reward excellent attendance (96</w:t>
      </w:r>
      <w:r w:rsidRPr="001745D2">
        <w:rPr>
          <w:sz w:val="20"/>
          <w:szCs w:val="20"/>
        </w:rPr>
        <w:t>% or above) through a variety of strategies</w:t>
      </w:r>
      <w:r w:rsidR="002F4965" w:rsidRPr="001745D2">
        <w:rPr>
          <w:sz w:val="20"/>
          <w:szCs w:val="20"/>
        </w:rPr>
        <w:t>. T</w:t>
      </w:r>
      <w:r w:rsidRPr="001745D2">
        <w:rPr>
          <w:sz w:val="20"/>
          <w:szCs w:val="20"/>
        </w:rPr>
        <w:t>hese include:</w:t>
      </w:r>
    </w:p>
    <w:p w14:paraId="2BDC7484" w14:textId="77777777" w:rsidR="000B6276" w:rsidRPr="001745D2" w:rsidRDefault="00B803B8" w:rsidP="00F1455D">
      <w:pPr>
        <w:pStyle w:val="ListParagraph"/>
        <w:numPr>
          <w:ilvl w:val="0"/>
          <w:numId w:val="13"/>
        </w:numPr>
        <w:rPr>
          <w:sz w:val="20"/>
          <w:szCs w:val="20"/>
          <w:lang w:val="en-GB"/>
        </w:rPr>
      </w:pPr>
      <w:r w:rsidRPr="001745D2">
        <w:rPr>
          <w:sz w:val="20"/>
          <w:szCs w:val="20"/>
          <w:lang w:val="en-GB"/>
        </w:rPr>
        <w:t xml:space="preserve">The </w:t>
      </w:r>
      <w:r w:rsidR="00AB7AC2" w:rsidRPr="001745D2">
        <w:rPr>
          <w:sz w:val="20"/>
          <w:szCs w:val="20"/>
          <w:lang w:val="en-GB"/>
        </w:rPr>
        <w:t>class</w:t>
      </w:r>
      <w:r w:rsidRPr="001745D2">
        <w:rPr>
          <w:sz w:val="20"/>
          <w:szCs w:val="20"/>
          <w:lang w:val="en-GB"/>
        </w:rPr>
        <w:t xml:space="preserve"> who has the best weekly</w:t>
      </w:r>
      <w:r w:rsidR="00AB7AC2" w:rsidRPr="001745D2">
        <w:rPr>
          <w:sz w:val="20"/>
          <w:szCs w:val="20"/>
          <w:lang w:val="en-GB"/>
        </w:rPr>
        <w:t xml:space="preserve"> attendance </w:t>
      </w:r>
      <w:r w:rsidR="00E61625" w:rsidRPr="001745D2">
        <w:rPr>
          <w:sz w:val="20"/>
          <w:szCs w:val="20"/>
          <w:lang w:val="en-GB"/>
        </w:rPr>
        <w:t xml:space="preserve">will </w:t>
      </w:r>
      <w:r w:rsidR="00311F66" w:rsidRPr="001745D2">
        <w:rPr>
          <w:sz w:val="20"/>
          <w:szCs w:val="20"/>
          <w:lang w:val="en-GB"/>
        </w:rPr>
        <w:t xml:space="preserve"> </w:t>
      </w:r>
      <w:r w:rsidR="00E61625" w:rsidRPr="001745D2">
        <w:rPr>
          <w:sz w:val="20"/>
          <w:szCs w:val="20"/>
          <w:lang w:val="en-GB"/>
        </w:rPr>
        <w:t xml:space="preserve">be </w:t>
      </w:r>
      <w:r w:rsidR="00AB7AC2" w:rsidRPr="001745D2">
        <w:rPr>
          <w:sz w:val="20"/>
          <w:szCs w:val="20"/>
          <w:lang w:val="en-GB"/>
        </w:rPr>
        <w:t>shared</w:t>
      </w:r>
      <w:r w:rsidR="00E61625" w:rsidRPr="001745D2">
        <w:rPr>
          <w:sz w:val="20"/>
          <w:szCs w:val="20"/>
          <w:lang w:val="en-GB"/>
        </w:rPr>
        <w:t xml:space="preserve"> in assembly </w:t>
      </w:r>
      <w:r w:rsidR="00C26009" w:rsidRPr="001745D2">
        <w:rPr>
          <w:sz w:val="20"/>
          <w:szCs w:val="20"/>
          <w:lang w:val="en-GB"/>
        </w:rPr>
        <w:t>and written up on the Attendance Notice Board</w:t>
      </w:r>
    </w:p>
    <w:p w14:paraId="0C35B0CC" w14:textId="065D65DE" w:rsidR="00143446" w:rsidRPr="001745D2" w:rsidRDefault="003F2CFF" w:rsidP="00F1455D">
      <w:pPr>
        <w:pStyle w:val="ListParagraph"/>
        <w:numPr>
          <w:ilvl w:val="0"/>
          <w:numId w:val="13"/>
        </w:numPr>
        <w:rPr>
          <w:sz w:val="20"/>
          <w:szCs w:val="20"/>
          <w:lang w:val="en-GB"/>
        </w:rPr>
      </w:pPr>
      <w:r w:rsidRPr="001745D2">
        <w:rPr>
          <w:sz w:val="20"/>
          <w:szCs w:val="20"/>
          <w:lang w:val="en-GB"/>
        </w:rPr>
        <w:t xml:space="preserve">Class </w:t>
      </w:r>
      <w:r w:rsidR="00143446" w:rsidRPr="001745D2">
        <w:rPr>
          <w:sz w:val="20"/>
          <w:szCs w:val="20"/>
          <w:lang w:val="en-GB"/>
        </w:rPr>
        <w:t>Attendance heroes are identified</w:t>
      </w:r>
      <w:r w:rsidRPr="001745D2">
        <w:rPr>
          <w:sz w:val="20"/>
          <w:szCs w:val="20"/>
          <w:lang w:val="en-GB"/>
        </w:rPr>
        <w:t>, and the attendance trophy for the class with the highest attendance for the week will be awarded during the celebration assembly</w:t>
      </w:r>
    </w:p>
    <w:p w14:paraId="65304854" w14:textId="4819A467" w:rsidR="000B6276" w:rsidRPr="001745D2" w:rsidRDefault="000B6276" w:rsidP="000B6276">
      <w:pPr>
        <w:pStyle w:val="ListParagraph"/>
        <w:numPr>
          <w:ilvl w:val="0"/>
          <w:numId w:val="13"/>
        </w:numPr>
        <w:rPr>
          <w:sz w:val="20"/>
          <w:szCs w:val="20"/>
          <w:lang w:val="en-GB"/>
        </w:rPr>
      </w:pPr>
      <w:r w:rsidRPr="001745D2">
        <w:rPr>
          <w:sz w:val="20"/>
          <w:szCs w:val="20"/>
          <w:lang w:val="en-GB"/>
        </w:rPr>
        <w:t>Reward</w:t>
      </w:r>
      <w:r w:rsidR="003F2CFF" w:rsidRPr="001745D2">
        <w:rPr>
          <w:sz w:val="20"/>
          <w:szCs w:val="20"/>
          <w:lang w:val="en-GB"/>
        </w:rPr>
        <w:t>s</w:t>
      </w:r>
      <w:r w:rsidRPr="001745D2">
        <w:rPr>
          <w:sz w:val="20"/>
          <w:szCs w:val="20"/>
          <w:lang w:val="en-GB"/>
        </w:rPr>
        <w:t xml:space="preserve"> for the most improved attendance at the end of each term</w:t>
      </w:r>
      <w:r w:rsidR="00C26009" w:rsidRPr="001745D2">
        <w:rPr>
          <w:sz w:val="20"/>
          <w:szCs w:val="20"/>
          <w:lang w:val="en-GB"/>
        </w:rPr>
        <w:t xml:space="preserve"> and celebrated in the last weekly assembly of the term</w:t>
      </w:r>
    </w:p>
    <w:p w14:paraId="1D4EABAD" w14:textId="77777777" w:rsidR="00DD0180" w:rsidRPr="001745D2" w:rsidRDefault="00C26009" w:rsidP="000B6276">
      <w:pPr>
        <w:pStyle w:val="ListParagraph"/>
        <w:numPr>
          <w:ilvl w:val="0"/>
          <w:numId w:val="13"/>
        </w:numPr>
        <w:rPr>
          <w:sz w:val="20"/>
          <w:szCs w:val="20"/>
          <w:lang w:val="en-GB"/>
        </w:rPr>
      </w:pPr>
      <w:r w:rsidRPr="001745D2">
        <w:rPr>
          <w:sz w:val="20"/>
          <w:szCs w:val="20"/>
          <w:lang w:val="en-GB"/>
        </w:rPr>
        <w:t>Gold, Silver and Bronze Attendance certificates provided for the class teachers to give out at the end of each term</w:t>
      </w:r>
    </w:p>
    <w:p w14:paraId="1D875037" w14:textId="359ADFBB" w:rsidR="000B6276" w:rsidRPr="001745D2" w:rsidRDefault="00C26009" w:rsidP="000B6276">
      <w:pPr>
        <w:pStyle w:val="ListParagraph"/>
        <w:numPr>
          <w:ilvl w:val="0"/>
          <w:numId w:val="13"/>
        </w:numPr>
        <w:rPr>
          <w:sz w:val="20"/>
          <w:szCs w:val="20"/>
          <w:lang w:val="en-GB"/>
        </w:rPr>
      </w:pPr>
      <w:r w:rsidRPr="001745D2">
        <w:rPr>
          <w:sz w:val="20"/>
          <w:szCs w:val="20"/>
          <w:lang w:val="en-GB"/>
        </w:rPr>
        <w:t>Class a</w:t>
      </w:r>
      <w:r w:rsidR="000B6276" w:rsidRPr="001745D2">
        <w:rPr>
          <w:sz w:val="20"/>
          <w:szCs w:val="20"/>
          <w:lang w:val="en-GB"/>
        </w:rPr>
        <w:t>ttendance per</w:t>
      </w:r>
      <w:r w:rsidRPr="001745D2">
        <w:rPr>
          <w:sz w:val="20"/>
          <w:szCs w:val="20"/>
          <w:lang w:val="en-GB"/>
        </w:rPr>
        <w:t>centages s</w:t>
      </w:r>
      <w:r w:rsidR="003F2CFF" w:rsidRPr="001745D2">
        <w:rPr>
          <w:sz w:val="20"/>
          <w:szCs w:val="20"/>
          <w:lang w:val="en-GB"/>
        </w:rPr>
        <w:t>hared with all teachers to share with their class</w:t>
      </w:r>
    </w:p>
    <w:p w14:paraId="62912860" w14:textId="630EDDC6" w:rsidR="002C1346" w:rsidRPr="001745D2" w:rsidRDefault="002C1346" w:rsidP="000B6276">
      <w:pPr>
        <w:pStyle w:val="ListParagraph"/>
        <w:numPr>
          <w:ilvl w:val="0"/>
          <w:numId w:val="13"/>
        </w:numPr>
        <w:rPr>
          <w:sz w:val="20"/>
          <w:szCs w:val="20"/>
          <w:lang w:val="en-GB"/>
        </w:rPr>
      </w:pPr>
      <w:r w:rsidRPr="001745D2">
        <w:rPr>
          <w:sz w:val="20"/>
          <w:szCs w:val="20"/>
          <w:lang w:val="en-GB"/>
        </w:rPr>
        <w:t>Individualised incentives and rewards for specific  pupils</w:t>
      </w:r>
    </w:p>
    <w:p w14:paraId="11773FC1" w14:textId="0B8934AE" w:rsidR="002C1346" w:rsidRPr="001745D2" w:rsidRDefault="002C1346" w:rsidP="000B6276">
      <w:pPr>
        <w:pStyle w:val="ListParagraph"/>
        <w:numPr>
          <w:ilvl w:val="0"/>
          <w:numId w:val="13"/>
        </w:numPr>
        <w:rPr>
          <w:sz w:val="20"/>
          <w:szCs w:val="20"/>
          <w:lang w:val="en-GB"/>
        </w:rPr>
      </w:pPr>
      <w:r w:rsidRPr="001745D2">
        <w:rPr>
          <w:sz w:val="20"/>
          <w:szCs w:val="20"/>
          <w:lang w:val="en-GB"/>
        </w:rPr>
        <w:t>End of term attendance reward</w:t>
      </w:r>
      <w:r w:rsidR="003F2CFF" w:rsidRPr="001745D2">
        <w:rPr>
          <w:sz w:val="20"/>
          <w:szCs w:val="20"/>
          <w:lang w:val="en-GB"/>
        </w:rPr>
        <w:t>s</w:t>
      </w:r>
      <w:r w:rsidRPr="001745D2">
        <w:rPr>
          <w:sz w:val="20"/>
          <w:szCs w:val="20"/>
          <w:lang w:val="en-GB"/>
        </w:rPr>
        <w:t xml:space="preserve"> for pupils who have consistently high attendance</w:t>
      </w:r>
    </w:p>
    <w:p w14:paraId="52CB1E08" w14:textId="77777777" w:rsidR="008D0EB5" w:rsidRPr="001745D2" w:rsidRDefault="002C1346" w:rsidP="005B2BC0">
      <w:pPr>
        <w:pStyle w:val="ListParagraph"/>
        <w:numPr>
          <w:ilvl w:val="0"/>
          <w:numId w:val="13"/>
        </w:numPr>
        <w:rPr>
          <w:sz w:val="20"/>
          <w:szCs w:val="20"/>
          <w:lang w:val="en-GB"/>
        </w:rPr>
      </w:pPr>
      <w:r w:rsidRPr="001745D2">
        <w:rPr>
          <w:sz w:val="20"/>
          <w:szCs w:val="20"/>
          <w:lang w:val="en-GB"/>
        </w:rPr>
        <w:t>Reward sessions for the class with the highest attendance for each half term.</w:t>
      </w:r>
    </w:p>
    <w:p w14:paraId="76CDB5AB" w14:textId="26B8B435" w:rsidR="002C1346" w:rsidRPr="001745D2" w:rsidRDefault="002C1346" w:rsidP="005B2BC0">
      <w:pPr>
        <w:pStyle w:val="ListParagraph"/>
        <w:numPr>
          <w:ilvl w:val="0"/>
          <w:numId w:val="13"/>
        </w:numPr>
        <w:rPr>
          <w:sz w:val="20"/>
          <w:szCs w:val="20"/>
          <w:lang w:val="en-GB"/>
        </w:rPr>
      </w:pPr>
      <w:r w:rsidRPr="001745D2">
        <w:rPr>
          <w:sz w:val="20"/>
          <w:szCs w:val="20"/>
          <w:lang w:val="en-GB"/>
        </w:rPr>
        <w:t xml:space="preserve">Recognition of those achieving 100% attendance </w:t>
      </w:r>
      <w:r w:rsidR="00AA7587">
        <w:rPr>
          <w:sz w:val="20"/>
          <w:szCs w:val="20"/>
          <w:lang w:val="en-GB"/>
        </w:rPr>
        <w:t>using</w:t>
      </w:r>
      <w:r w:rsidR="003F2CFF" w:rsidRPr="001745D2">
        <w:rPr>
          <w:sz w:val="20"/>
          <w:szCs w:val="20"/>
          <w:lang w:val="en-GB"/>
        </w:rPr>
        <w:t xml:space="preserve"> Amazon </w:t>
      </w:r>
      <w:r w:rsidR="00AA7587">
        <w:rPr>
          <w:sz w:val="20"/>
          <w:szCs w:val="20"/>
          <w:lang w:val="en-GB"/>
        </w:rPr>
        <w:t>voucher/other rewards based around pupil voice</w:t>
      </w:r>
    </w:p>
    <w:p w14:paraId="3F532D52" w14:textId="3FB32DC1" w:rsidR="003F2CFF" w:rsidRPr="001745D2" w:rsidRDefault="00AA7587" w:rsidP="005B2BC0">
      <w:pPr>
        <w:pStyle w:val="ListParagraph"/>
        <w:numPr>
          <w:ilvl w:val="0"/>
          <w:numId w:val="13"/>
        </w:numPr>
        <w:rPr>
          <w:sz w:val="20"/>
          <w:szCs w:val="20"/>
          <w:lang w:val="en-GB"/>
        </w:rPr>
      </w:pPr>
      <w:r w:rsidRPr="00AA7587">
        <w:rPr>
          <w:sz w:val="20"/>
          <w:szCs w:val="20"/>
          <w:highlight w:val="yellow"/>
          <w:lang w:val="en-GB"/>
        </w:rPr>
        <w:t>Introduction of</w:t>
      </w:r>
      <w:r>
        <w:rPr>
          <w:sz w:val="20"/>
          <w:szCs w:val="20"/>
          <w:lang w:val="en-GB"/>
        </w:rPr>
        <w:t xml:space="preserve"> f</w:t>
      </w:r>
      <w:r w:rsidR="00222E2B" w:rsidRPr="001745D2">
        <w:rPr>
          <w:sz w:val="20"/>
          <w:szCs w:val="20"/>
          <w:lang w:val="en-GB"/>
        </w:rPr>
        <w:t>amily prizes for those children whose attendance has improved or remained consistently high during a term</w:t>
      </w:r>
    </w:p>
    <w:p w14:paraId="5043CB0F" w14:textId="77777777" w:rsidR="002C1346" w:rsidRPr="001745D2" w:rsidRDefault="002C1346" w:rsidP="005B2BC0">
      <w:pPr>
        <w:rPr>
          <w:b/>
          <w:sz w:val="20"/>
          <w:szCs w:val="20"/>
        </w:rPr>
      </w:pPr>
    </w:p>
    <w:p w14:paraId="07459315" w14:textId="77777777" w:rsidR="002C1346" w:rsidRPr="001745D2" w:rsidRDefault="002C1346" w:rsidP="005B2BC0">
      <w:pPr>
        <w:rPr>
          <w:b/>
          <w:sz w:val="20"/>
          <w:szCs w:val="20"/>
        </w:rPr>
      </w:pPr>
    </w:p>
    <w:p w14:paraId="6537F28F" w14:textId="77777777" w:rsidR="006B361A" w:rsidRPr="001745D2" w:rsidRDefault="006B361A" w:rsidP="005B2BC0">
      <w:pPr>
        <w:rPr>
          <w:b/>
          <w:sz w:val="20"/>
          <w:szCs w:val="20"/>
        </w:rPr>
      </w:pPr>
    </w:p>
    <w:p w14:paraId="33F6AF1C" w14:textId="77777777" w:rsidR="005B2BC0" w:rsidRPr="001745D2" w:rsidRDefault="00001F19" w:rsidP="005B2BC0">
      <w:pPr>
        <w:rPr>
          <w:b/>
          <w:sz w:val="20"/>
          <w:szCs w:val="20"/>
        </w:rPr>
      </w:pPr>
      <w:r w:rsidRPr="001745D2">
        <w:rPr>
          <w:b/>
          <w:sz w:val="20"/>
          <w:szCs w:val="20"/>
        </w:rPr>
        <w:t>Procedures</w:t>
      </w:r>
      <w:r w:rsidR="000B6276" w:rsidRPr="001745D2">
        <w:rPr>
          <w:b/>
          <w:sz w:val="20"/>
          <w:szCs w:val="20"/>
        </w:rPr>
        <w:t xml:space="preserve"> for </w:t>
      </w:r>
      <w:r w:rsidR="00DD0180" w:rsidRPr="001745D2">
        <w:rPr>
          <w:b/>
          <w:sz w:val="20"/>
          <w:szCs w:val="20"/>
        </w:rPr>
        <w:t>attendance of 9</w:t>
      </w:r>
      <w:r w:rsidR="006B361A" w:rsidRPr="001745D2">
        <w:rPr>
          <w:b/>
          <w:sz w:val="20"/>
          <w:szCs w:val="20"/>
        </w:rPr>
        <w:t>5</w:t>
      </w:r>
      <w:r w:rsidR="00B573A4" w:rsidRPr="001745D2">
        <w:rPr>
          <w:b/>
          <w:sz w:val="20"/>
          <w:szCs w:val="20"/>
        </w:rPr>
        <w:t>% or below</w:t>
      </w:r>
    </w:p>
    <w:p w14:paraId="18845D8D" w14:textId="77777777" w:rsidR="00131ADE" w:rsidRPr="001745D2" w:rsidRDefault="00534170" w:rsidP="005B2BC0">
      <w:pPr>
        <w:rPr>
          <w:sz w:val="20"/>
          <w:szCs w:val="20"/>
        </w:rPr>
      </w:pPr>
      <w:r w:rsidRPr="001745D2">
        <w:rPr>
          <w:sz w:val="20"/>
          <w:szCs w:val="20"/>
        </w:rPr>
        <w:t>Every two weeks an</w:t>
      </w:r>
      <w:r w:rsidR="00B85A54" w:rsidRPr="001745D2">
        <w:rPr>
          <w:sz w:val="20"/>
          <w:szCs w:val="20"/>
        </w:rPr>
        <w:t xml:space="preserve"> att</w:t>
      </w:r>
      <w:r w:rsidR="00DD0180" w:rsidRPr="001745D2">
        <w:rPr>
          <w:sz w:val="20"/>
          <w:szCs w:val="20"/>
        </w:rPr>
        <w:t xml:space="preserve">endance report is run showing individual children’s attendance of </w:t>
      </w:r>
      <w:r w:rsidR="006B361A" w:rsidRPr="001745D2">
        <w:rPr>
          <w:sz w:val="20"/>
          <w:szCs w:val="20"/>
        </w:rPr>
        <w:t>95</w:t>
      </w:r>
      <w:r w:rsidR="00B85A54" w:rsidRPr="001745D2">
        <w:rPr>
          <w:sz w:val="20"/>
          <w:szCs w:val="20"/>
        </w:rPr>
        <w:t xml:space="preserve">% or below. </w:t>
      </w:r>
      <w:r w:rsidR="00131ADE" w:rsidRPr="001745D2">
        <w:rPr>
          <w:sz w:val="20"/>
          <w:szCs w:val="20"/>
        </w:rPr>
        <w:t>When a c</w:t>
      </w:r>
      <w:r w:rsidR="00C26009" w:rsidRPr="001745D2">
        <w:rPr>
          <w:sz w:val="20"/>
          <w:szCs w:val="20"/>
        </w:rPr>
        <w:t xml:space="preserve">hild’s attendance drops below </w:t>
      </w:r>
      <w:r w:rsidR="006B361A" w:rsidRPr="001745D2">
        <w:rPr>
          <w:sz w:val="20"/>
          <w:szCs w:val="20"/>
        </w:rPr>
        <w:t>95</w:t>
      </w:r>
      <w:r w:rsidR="00131ADE" w:rsidRPr="001745D2">
        <w:rPr>
          <w:sz w:val="20"/>
          <w:szCs w:val="20"/>
        </w:rPr>
        <w:t>% at any point, the reasons given for</w:t>
      </w:r>
      <w:r w:rsidR="004F7182" w:rsidRPr="001745D2">
        <w:rPr>
          <w:sz w:val="20"/>
          <w:szCs w:val="20"/>
        </w:rPr>
        <w:t xml:space="preserve"> the absences will be checked. Where ther</w:t>
      </w:r>
      <w:r w:rsidR="00131ADE" w:rsidRPr="001745D2">
        <w:rPr>
          <w:sz w:val="20"/>
          <w:szCs w:val="20"/>
        </w:rPr>
        <w:t xml:space="preserve">e </w:t>
      </w:r>
      <w:r w:rsidR="00E96363" w:rsidRPr="001745D2">
        <w:rPr>
          <w:sz w:val="20"/>
          <w:szCs w:val="20"/>
        </w:rPr>
        <w:t>is</w:t>
      </w:r>
      <w:r w:rsidR="004F7182" w:rsidRPr="001745D2">
        <w:rPr>
          <w:sz w:val="20"/>
          <w:szCs w:val="20"/>
        </w:rPr>
        <w:t xml:space="preserve"> a </w:t>
      </w:r>
      <w:r w:rsidR="00131ADE" w:rsidRPr="001745D2">
        <w:rPr>
          <w:sz w:val="20"/>
          <w:szCs w:val="20"/>
        </w:rPr>
        <w:t xml:space="preserve">cause </w:t>
      </w:r>
      <w:r w:rsidR="004F7182" w:rsidRPr="001745D2">
        <w:rPr>
          <w:sz w:val="20"/>
          <w:szCs w:val="20"/>
        </w:rPr>
        <w:t xml:space="preserve">for </w:t>
      </w:r>
      <w:r w:rsidR="00131ADE" w:rsidRPr="001745D2">
        <w:rPr>
          <w:sz w:val="20"/>
          <w:szCs w:val="20"/>
        </w:rPr>
        <w:t>concern (e.g. where a pattern of short, regular absences occurs)</w:t>
      </w:r>
      <w:r w:rsidR="004F7182" w:rsidRPr="001745D2">
        <w:rPr>
          <w:sz w:val="20"/>
          <w:szCs w:val="20"/>
        </w:rPr>
        <w:t xml:space="preserve"> the following procedures will be followed and we will try hard as a school to support the child/family;</w:t>
      </w:r>
    </w:p>
    <w:p w14:paraId="6DFB9E20" w14:textId="77777777" w:rsidR="00C26009" w:rsidRPr="001745D2" w:rsidRDefault="00C26009" w:rsidP="005B2BC0">
      <w:pPr>
        <w:rPr>
          <w:sz w:val="20"/>
          <w:szCs w:val="20"/>
        </w:rPr>
      </w:pPr>
    </w:p>
    <w:p w14:paraId="7816AECF" w14:textId="6DC87508" w:rsidR="00C26009" w:rsidRPr="001745D2" w:rsidRDefault="006B361A" w:rsidP="00C26009">
      <w:pPr>
        <w:numPr>
          <w:ilvl w:val="0"/>
          <w:numId w:val="25"/>
        </w:numPr>
        <w:rPr>
          <w:b/>
          <w:sz w:val="20"/>
          <w:szCs w:val="20"/>
        </w:rPr>
      </w:pPr>
      <w:r w:rsidRPr="001745D2">
        <w:rPr>
          <w:b/>
          <w:sz w:val="20"/>
          <w:szCs w:val="20"/>
        </w:rPr>
        <w:t>94</w:t>
      </w:r>
      <w:r w:rsidR="00191577" w:rsidRPr="001745D2">
        <w:rPr>
          <w:b/>
          <w:sz w:val="20"/>
          <w:szCs w:val="20"/>
        </w:rPr>
        <w:t>.1</w:t>
      </w:r>
      <w:r w:rsidRPr="001745D2">
        <w:rPr>
          <w:b/>
          <w:sz w:val="20"/>
          <w:szCs w:val="20"/>
        </w:rPr>
        <w:t>-95</w:t>
      </w:r>
      <w:r w:rsidR="00191577" w:rsidRPr="001745D2">
        <w:rPr>
          <w:b/>
          <w:sz w:val="20"/>
          <w:szCs w:val="20"/>
        </w:rPr>
        <w:t>.9</w:t>
      </w:r>
      <w:r w:rsidR="00C26009" w:rsidRPr="001745D2">
        <w:rPr>
          <w:b/>
          <w:sz w:val="20"/>
          <w:szCs w:val="20"/>
        </w:rPr>
        <w:t>%: monitoring of absence by class teacher/attendance lead</w:t>
      </w:r>
      <w:r w:rsidR="00001F19" w:rsidRPr="001745D2">
        <w:rPr>
          <w:b/>
          <w:sz w:val="20"/>
          <w:szCs w:val="20"/>
        </w:rPr>
        <w:t xml:space="preserve"> within the fortnightly screening process</w:t>
      </w:r>
      <w:r w:rsidR="00E3268B" w:rsidRPr="001745D2">
        <w:rPr>
          <w:b/>
          <w:sz w:val="20"/>
          <w:szCs w:val="20"/>
        </w:rPr>
        <w:t>.  Class teacher to discuss the drop in attendance with the parent/</w:t>
      </w:r>
      <w:proofErr w:type="spellStart"/>
      <w:r w:rsidR="00E3268B" w:rsidRPr="001745D2">
        <w:rPr>
          <w:b/>
          <w:sz w:val="20"/>
          <w:szCs w:val="20"/>
        </w:rPr>
        <w:t>carer</w:t>
      </w:r>
      <w:proofErr w:type="spellEnd"/>
    </w:p>
    <w:p w14:paraId="2AE7797E" w14:textId="7DFD5CBC" w:rsidR="00C26009" w:rsidRPr="001745D2" w:rsidRDefault="006B361A" w:rsidP="00C26009">
      <w:pPr>
        <w:numPr>
          <w:ilvl w:val="0"/>
          <w:numId w:val="25"/>
        </w:numPr>
        <w:rPr>
          <w:b/>
          <w:sz w:val="20"/>
          <w:szCs w:val="20"/>
        </w:rPr>
      </w:pPr>
      <w:r w:rsidRPr="001745D2">
        <w:rPr>
          <w:b/>
          <w:sz w:val="20"/>
          <w:szCs w:val="20"/>
        </w:rPr>
        <w:t>93</w:t>
      </w:r>
      <w:r w:rsidR="00191577" w:rsidRPr="001745D2">
        <w:rPr>
          <w:b/>
          <w:sz w:val="20"/>
          <w:szCs w:val="20"/>
        </w:rPr>
        <w:t>.1</w:t>
      </w:r>
      <w:r w:rsidR="00C26009" w:rsidRPr="001745D2">
        <w:rPr>
          <w:b/>
          <w:sz w:val="20"/>
          <w:szCs w:val="20"/>
        </w:rPr>
        <w:t xml:space="preserve">-94%: </w:t>
      </w:r>
      <w:r w:rsidRPr="001745D2">
        <w:rPr>
          <w:b/>
          <w:sz w:val="20"/>
          <w:szCs w:val="20"/>
        </w:rPr>
        <w:t xml:space="preserve"> First </w:t>
      </w:r>
      <w:r w:rsidR="00E3268B" w:rsidRPr="001745D2">
        <w:rPr>
          <w:b/>
          <w:sz w:val="20"/>
          <w:szCs w:val="20"/>
        </w:rPr>
        <w:t xml:space="preserve">attendance letter </w:t>
      </w:r>
      <w:r w:rsidR="00222E2B" w:rsidRPr="001745D2">
        <w:rPr>
          <w:b/>
          <w:sz w:val="20"/>
          <w:szCs w:val="20"/>
        </w:rPr>
        <w:t xml:space="preserve"> to be emailed with a supporting telephone call either by th</w:t>
      </w:r>
      <w:r w:rsidR="001745D2">
        <w:rPr>
          <w:b/>
          <w:sz w:val="20"/>
          <w:szCs w:val="20"/>
        </w:rPr>
        <w:t>e attendance lead or member of SLT/teaching staff/inclusion team</w:t>
      </w:r>
    </w:p>
    <w:p w14:paraId="0798D3DA" w14:textId="490FC6D4" w:rsidR="00C26009" w:rsidRPr="001745D2" w:rsidRDefault="006B361A" w:rsidP="00191577">
      <w:pPr>
        <w:numPr>
          <w:ilvl w:val="0"/>
          <w:numId w:val="25"/>
        </w:numPr>
        <w:rPr>
          <w:b/>
          <w:sz w:val="20"/>
          <w:szCs w:val="20"/>
        </w:rPr>
      </w:pPr>
      <w:r w:rsidRPr="001745D2">
        <w:rPr>
          <w:b/>
          <w:sz w:val="20"/>
          <w:szCs w:val="20"/>
        </w:rPr>
        <w:t>92</w:t>
      </w:r>
      <w:r w:rsidR="00191577" w:rsidRPr="001745D2">
        <w:rPr>
          <w:b/>
          <w:sz w:val="20"/>
          <w:szCs w:val="20"/>
        </w:rPr>
        <w:t>.1</w:t>
      </w:r>
      <w:r w:rsidRPr="001745D2">
        <w:rPr>
          <w:b/>
          <w:sz w:val="20"/>
          <w:szCs w:val="20"/>
        </w:rPr>
        <w:t>-93%%: Second attendance</w:t>
      </w:r>
      <w:r w:rsidR="00C26009" w:rsidRPr="001745D2">
        <w:rPr>
          <w:b/>
          <w:sz w:val="20"/>
          <w:szCs w:val="20"/>
        </w:rPr>
        <w:t xml:space="preserve"> letter</w:t>
      </w:r>
      <w:r w:rsidR="00001F19" w:rsidRPr="001745D2">
        <w:rPr>
          <w:b/>
          <w:sz w:val="20"/>
          <w:szCs w:val="20"/>
        </w:rPr>
        <w:t xml:space="preserve"> sent out with a request to provide any supporting evidence around continued absences</w:t>
      </w:r>
      <w:r w:rsidR="00C26009" w:rsidRPr="001745D2">
        <w:rPr>
          <w:b/>
          <w:sz w:val="20"/>
          <w:szCs w:val="20"/>
        </w:rPr>
        <w:t xml:space="preserve">.  </w:t>
      </w:r>
      <w:r w:rsidR="00191577" w:rsidRPr="001745D2">
        <w:rPr>
          <w:b/>
          <w:sz w:val="20"/>
          <w:szCs w:val="20"/>
        </w:rPr>
        <w:t xml:space="preserve"> </w:t>
      </w:r>
    </w:p>
    <w:p w14:paraId="12183345" w14:textId="7BDB8DC8" w:rsidR="00C26009" w:rsidRPr="001745D2" w:rsidRDefault="00001F19" w:rsidP="00C26009">
      <w:pPr>
        <w:numPr>
          <w:ilvl w:val="0"/>
          <w:numId w:val="25"/>
        </w:numPr>
        <w:rPr>
          <w:b/>
          <w:sz w:val="20"/>
          <w:szCs w:val="20"/>
        </w:rPr>
      </w:pPr>
      <w:r w:rsidRPr="001745D2">
        <w:rPr>
          <w:b/>
          <w:sz w:val="20"/>
          <w:szCs w:val="20"/>
        </w:rPr>
        <w:t>92</w:t>
      </w:r>
      <w:r w:rsidR="00C26009" w:rsidRPr="001745D2">
        <w:rPr>
          <w:b/>
          <w:sz w:val="20"/>
          <w:szCs w:val="20"/>
        </w:rPr>
        <w:t xml:space="preserve">% and below: </w:t>
      </w:r>
      <w:r w:rsidRPr="001745D2">
        <w:rPr>
          <w:b/>
          <w:sz w:val="20"/>
          <w:szCs w:val="20"/>
        </w:rPr>
        <w:t xml:space="preserve">  Letter sent to attend an Attendance Support Meeting.  Targets will be set and attendance will be reviewed on a fortnightly basis until a satisfactory level of improvement has been made. ATTEND questionnaire</w:t>
      </w:r>
      <w:r w:rsidR="00E3268B" w:rsidRPr="001745D2">
        <w:rPr>
          <w:b/>
          <w:sz w:val="20"/>
          <w:szCs w:val="20"/>
        </w:rPr>
        <w:t xml:space="preserve"> may also be</w:t>
      </w:r>
      <w:r w:rsidRPr="001745D2">
        <w:rPr>
          <w:b/>
          <w:sz w:val="20"/>
          <w:szCs w:val="20"/>
        </w:rPr>
        <w:t xml:space="preserve"> sent with registration certificate for the parent/</w:t>
      </w:r>
      <w:proofErr w:type="spellStart"/>
      <w:r w:rsidRPr="001745D2">
        <w:rPr>
          <w:b/>
          <w:sz w:val="20"/>
          <w:szCs w:val="20"/>
        </w:rPr>
        <w:t>carer</w:t>
      </w:r>
      <w:proofErr w:type="spellEnd"/>
      <w:r w:rsidRPr="001745D2">
        <w:rPr>
          <w:b/>
          <w:sz w:val="20"/>
          <w:szCs w:val="20"/>
        </w:rPr>
        <w:t xml:space="preserve"> to complete with their child.  This is to prevent pupil from falling into the persistent absence category</w:t>
      </w:r>
      <w:r w:rsidR="00191577" w:rsidRPr="001745D2">
        <w:rPr>
          <w:b/>
          <w:sz w:val="20"/>
          <w:szCs w:val="20"/>
        </w:rPr>
        <w:t xml:space="preserve"> (</w:t>
      </w:r>
    </w:p>
    <w:p w14:paraId="34D8CA06" w14:textId="30DB2AAB" w:rsidR="00001F19" w:rsidRPr="001745D2" w:rsidRDefault="00001F19" w:rsidP="00C26009">
      <w:pPr>
        <w:numPr>
          <w:ilvl w:val="0"/>
          <w:numId w:val="25"/>
        </w:numPr>
        <w:rPr>
          <w:b/>
          <w:sz w:val="20"/>
          <w:szCs w:val="20"/>
        </w:rPr>
      </w:pPr>
      <w:r w:rsidRPr="001745D2">
        <w:rPr>
          <w:b/>
          <w:sz w:val="20"/>
          <w:szCs w:val="20"/>
        </w:rPr>
        <w:t>Continued decline in attendance: fortnightly monitoring and consideration (in consultation with the head teacher regarding forwarding to the Local Authority for further action)</w:t>
      </w:r>
      <w:r w:rsidR="00191577" w:rsidRPr="001745D2">
        <w:rPr>
          <w:b/>
          <w:sz w:val="20"/>
          <w:szCs w:val="20"/>
        </w:rPr>
        <w:t xml:space="preserve">.  Letter to be sent confirming further actions/target setting </w:t>
      </w:r>
    </w:p>
    <w:p w14:paraId="70DF9E56" w14:textId="77777777" w:rsidR="00C26009" w:rsidRPr="001745D2" w:rsidRDefault="00C26009" w:rsidP="00C26009">
      <w:pPr>
        <w:rPr>
          <w:b/>
          <w:sz w:val="20"/>
          <w:szCs w:val="20"/>
        </w:rPr>
      </w:pPr>
    </w:p>
    <w:p w14:paraId="4F43ACD3" w14:textId="77777777" w:rsidR="00C26009" w:rsidRPr="001745D2" w:rsidRDefault="00C26009" w:rsidP="00C26009">
      <w:pPr>
        <w:rPr>
          <w:b/>
          <w:sz w:val="20"/>
          <w:szCs w:val="20"/>
        </w:rPr>
      </w:pPr>
      <w:r w:rsidRPr="001745D2">
        <w:rPr>
          <w:b/>
          <w:sz w:val="20"/>
          <w:szCs w:val="20"/>
        </w:rPr>
        <w:t>If attendance has improved at any of the stages above there may not be any further action taken but the child’s attendance will continue to be monitored by the class teacher, Family Liaison Worker</w:t>
      </w:r>
      <w:r w:rsidR="00191577" w:rsidRPr="001745D2">
        <w:rPr>
          <w:b/>
          <w:sz w:val="20"/>
          <w:szCs w:val="20"/>
        </w:rPr>
        <w:t>/Attendance Lead</w:t>
      </w:r>
      <w:r w:rsidRPr="001745D2">
        <w:rPr>
          <w:b/>
          <w:sz w:val="20"/>
          <w:szCs w:val="20"/>
        </w:rPr>
        <w:t xml:space="preserve"> and where appropriate the </w:t>
      </w:r>
      <w:r w:rsidR="00191577" w:rsidRPr="001745D2">
        <w:rPr>
          <w:b/>
          <w:sz w:val="20"/>
          <w:szCs w:val="20"/>
        </w:rPr>
        <w:t>Local Authority</w:t>
      </w:r>
    </w:p>
    <w:p w14:paraId="44E871BC" w14:textId="77777777" w:rsidR="00726DEF" w:rsidRPr="001745D2" w:rsidRDefault="00726DEF" w:rsidP="00C26009">
      <w:pPr>
        <w:rPr>
          <w:b/>
          <w:sz w:val="20"/>
          <w:szCs w:val="20"/>
        </w:rPr>
      </w:pPr>
    </w:p>
    <w:p w14:paraId="07DA3888" w14:textId="77777777" w:rsidR="00726DEF" w:rsidRPr="001745D2" w:rsidRDefault="00726DEF" w:rsidP="00C26009">
      <w:pPr>
        <w:rPr>
          <w:b/>
          <w:sz w:val="20"/>
          <w:szCs w:val="20"/>
        </w:rPr>
      </w:pPr>
      <w:r w:rsidRPr="001745D2">
        <w:rPr>
          <w:b/>
          <w:sz w:val="20"/>
          <w:szCs w:val="20"/>
        </w:rPr>
        <w:t>Attendance Support Meetings:</w:t>
      </w:r>
    </w:p>
    <w:p w14:paraId="32E7EE7D" w14:textId="77777777" w:rsidR="00726DEF" w:rsidRPr="001745D2" w:rsidRDefault="00726DEF" w:rsidP="00C26009">
      <w:pPr>
        <w:rPr>
          <w:b/>
          <w:sz w:val="20"/>
          <w:szCs w:val="20"/>
        </w:rPr>
      </w:pPr>
      <w:r w:rsidRPr="001745D2">
        <w:rPr>
          <w:b/>
          <w:sz w:val="20"/>
          <w:szCs w:val="20"/>
        </w:rPr>
        <w:t>During this meeting the following will be discussed:</w:t>
      </w:r>
    </w:p>
    <w:p w14:paraId="5401D0E4" w14:textId="286644CF" w:rsidR="00726DEF" w:rsidRPr="001745D2" w:rsidRDefault="00726DEF" w:rsidP="00726DEF">
      <w:pPr>
        <w:numPr>
          <w:ilvl w:val="0"/>
          <w:numId w:val="28"/>
        </w:numPr>
        <w:rPr>
          <w:b/>
          <w:sz w:val="20"/>
          <w:szCs w:val="20"/>
        </w:rPr>
      </w:pPr>
      <w:r w:rsidRPr="001745D2">
        <w:rPr>
          <w:b/>
          <w:sz w:val="20"/>
          <w:szCs w:val="20"/>
        </w:rPr>
        <w:t>Attendance Lead</w:t>
      </w:r>
      <w:r w:rsidR="00222E2B" w:rsidRPr="001745D2">
        <w:rPr>
          <w:b/>
          <w:sz w:val="20"/>
          <w:szCs w:val="20"/>
        </w:rPr>
        <w:t xml:space="preserve">, class teacher </w:t>
      </w:r>
      <w:r w:rsidRPr="001745D2">
        <w:rPr>
          <w:b/>
          <w:sz w:val="20"/>
          <w:szCs w:val="20"/>
        </w:rPr>
        <w:t>and parent/</w:t>
      </w:r>
      <w:proofErr w:type="spellStart"/>
      <w:r w:rsidRPr="001745D2">
        <w:rPr>
          <w:b/>
          <w:sz w:val="20"/>
          <w:szCs w:val="20"/>
        </w:rPr>
        <w:t>carer</w:t>
      </w:r>
      <w:proofErr w:type="spellEnd"/>
      <w:r w:rsidRPr="001745D2">
        <w:rPr>
          <w:b/>
          <w:sz w:val="20"/>
          <w:szCs w:val="20"/>
        </w:rPr>
        <w:t xml:space="preserve"> to meet.  Pupil to attend for some of the meeting, if appropriate</w:t>
      </w:r>
      <w:r w:rsidR="00191577" w:rsidRPr="001745D2">
        <w:rPr>
          <w:b/>
          <w:sz w:val="20"/>
          <w:szCs w:val="20"/>
        </w:rPr>
        <w:t>.</w:t>
      </w:r>
      <w:r w:rsidR="00E3268B" w:rsidRPr="001745D2">
        <w:rPr>
          <w:b/>
          <w:sz w:val="20"/>
          <w:szCs w:val="20"/>
        </w:rPr>
        <w:t xml:space="preserve"> Class teacher to attend to provide a summary of academic progress in light of declining attendance</w:t>
      </w:r>
    </w:p>
    <w:p w14:paraId="212E2793" w14:textId="77777777" w:rsidR="00726DEF" w:rsidRPr="001745D2" w:rsidRDefault="00726DEF" w:rsidP="00726DEF">
      <w:pPr>
        <w:numPr>
          <w:ilvl w:val="0"/>
          <w:numId w:val="27"/>
        </w:numPr>
        <w:rPr>
          <w:b/>
          <w:sz w:val="20"/>
          <w:szCs w:val="20"/>
        </w:rPr>
      </w:pPr>
      <w:r w:rsidRPr="001745D2">
        <w:rPr>
          <w:b/>
          <w:sz w:val="20"/>
          <w:szCs w:val="20"/>
        </w:rPr>
        <w:t>Information within the ATTEND questionnaire which may provide contextual data around ongoing absences</w:t>
      </w:r>
    </w:p>
    <w:p w14:paraId="497FCAF8" w14:textId="77777777" w:rsidR="00726DEF" w:rsidRPr="001745D2" w:rsidRDefault="00726DEF" w:rsidP="00726DEF">
      <w:pPr>
        <w:numPr>
          <w:ilvl w:val="0"/>
          <w:numId w:val="27"/>
        </w:numPr>
        <w:rPr>
          <w:b/>
          <w:sz w:val="20"/>
          <w:szCs w:val="20"/>
        </w:rPr>
      </w:pPr>
      <w:r w:rsidRPr="001745D2">
        <w:rPr>
          <w:b/>
          <w:sz w:val="20"/>
          <w:szCs w:val="20"/>
        </w:rPr>
        <w:t>Target set</w:t>
      </w:r>
      <w:r w:rsidR="00191577" w:rsidRPr="001745D2">
        <w:rPr>
          <w:b/>
          <w:sz w:val="20"/>
          <w:szCs w:val="20"/>
        </w:rPr>
        <w:t>ting for parent/school/ pupil</w:t>
      </w:r>
    </w:p>
    <w:p w14:paraId="4ABE0016" w14:textId="77777777" w:rsidR="00726DEF" w:rsidRPr="001745D2" w:rsidRDefault="00726DEF" w:rsidP="00726DEF">
      <w:pPr>
        <w:numPr>
          <w:ilvl w:val="0"/>
          <w:numId w:val="27"/>
        </w:numPr>
        <w:rPr>
          <w:b/>
          <w:sz w:val="20"/>
          <w:szCs w:val="20"/>
        </w:rPr>
      </w:pPr>
      <w:r w:rsidRPr="001745D2">
        <w:rPr>
          <w:b/>
          <w:sz w:val="20"/>
          <w:szCs w:val="20"/>
        </w:rPr>
        <w:t>Fortnightly review period clearly stating that if attendance has not improved, what the next steps could be.</w:t>
      </w:r>
    </w:p>
    <w:p w14:paraId="00450321" w14:textId="77777777" w:rsidR="00726DEF" w:rsidRPr="001745D2" w:rsidRDefault="00726DEF" w:rsidP="00726DEF">
      <w:pPr>
        <w:numPr>
          <w:ilvl w:val="0"/>
          <w:numId w:val="27"/>
        </w:numPr>
        <w:rPr>
          <w:b/>
          <w:sz w:val="20"/>
          <w:szCs w:val="20"/>
        </w:rPr>
      </w:pPr>
      <w:r w:rsidRPr="001745D2">
        <w:rPr>
          <w:b/>
          <w:sz w:val="20"/>
          <w:szCs w:val="20"/>
        </w:rPr>
        <w:t>Letter to be sent to parent/</w:t>
      </w:r>
      <w:proofErr w:type="spellStart"/>
      <w:r w:rsidRPr="001745D2">
        <w:rPr>
          <w:b/>
          <w:sz w:val="20"/>
          <w:szCs w:val="20"/>
        </w:rPr>
        <w:t>carer</w:t>
      </w:r>
      <w:proofErr w:type="spellEnd"/>
      <w:r w:rsidRPr="001745D2">
        <w:rPr>
          <w:b/>
          <w:sz w:val="20"/>
          <w:szCs w:val="20"/>
        </w:rPr>
        <w:t xml:space="preserve"> outlining actions to be undertaken during the review period</w:t>
      </w:r>
    </w:p>
    <w:p w14:paraId="144A5D23" w14:textId="77777777" w:rsidR="00C26009" w:rsidRPr="001745D2" w:rsidRDefault="00C26009" w:rsidP="00C26009">
      <w:pPr>
        <w:rPr>
          <w:b/>
          <w:sz w:val="20"/>
          <w:szCs w:val="20"/>
        </w:rPr>
      </w:pPr>
    </w:p>
    <w:p w14:paraId="738610EB" w14:textId="77777777" w:rsidR="008D0EB5" w:rsidRPr="001745D2" w:rsidRDefault="008D0EB5" w:rsidP="00131ADE">
      <w:pPr>
        <w:pStyle w:val="Heading1"/>
        <w:rPr>
          <w:rFonts w:ascii="Calibri" w:hAnsi="Calibri"/>
          <w:sz w:val="20"/>
          <w:szCs w:val="20"/>
        </w:rPr>
      </w:pPr>
    </w:p>
    <w:p w14:paraId="4A0619C5" w14:textId="77777777" w:rsidR="00131ADE" w:rsidRPr="001745D2" w:rsidRDefault="00131ADE" w:rsidP="008D0EB5">
      <w:pPr>
        <w:pStyle w:val="Heading1"/>
        <w:contextualSpacing/>
        <w:rPr>
          <w:rFonts w:ascii="Calibri" w:hAnsi="Calibri"/>
          <w:i w:val="0"/>
          <w:sz w:val="20"/>
          <w:szCs w:val="20"/>
        </w:rPr>
      </w:pPr>
      <w:r w:rsidRPr="001745D2">
        <w:rPr>
          <w:rFonts w:ascii="Calibri" w:hAnsi="Calibri"/>
          <w:i w:val="0"/>
          <w:sz w:val="20"/>
          <w:szCs w:val="20"/>
        </w:rPr>
        <w:t>Complaints</w:t>
      </w:r>
    </w:p>
    <w:p w14:paraId="637805D2" w14:textId="77777777" w:rsidR="008D0EB5" w:rsidRPr="001745D2" w:rsidRDefault="008D0EB5" w:rsidP="008D0EB5">
      <w:pPr>
        <w:contextualSpacing/>
        <w:rPr>
          <w:sz w:val="20"/>
          <w:szCs w:val="20"/>
        </w:rPr>
      </w:pPr>
    </w:p>
    <w:p w14:paraId="37B6E02D" w14:textId="77777777" w:rsidR="00131ADE" w:rsidRPr="001745D2" w:rsidRDefault="00131ADE" w:rsidP="008D0EB5">
      <w:pPr>
        <w:contextualSpacing/>
      </w:pPr>
      <w:r w:rsidRPr="001745D2">
        <w:rPr>
          <w:sz w:val="20"/>
          <w:szCs w:val="20"/>
        </w:rPr>
        <w:t xml:space="preserve">At West </w:t>
      </w:r>
      <w:proofErr w:type="spellStart"/>
      <w:r w:rsidRPr="001745D2">
        <w:rPr>
          <w:sz w:val="20"/>
          <w:szCs w:val="20"/>
        </w:rPr>
        <w:t>Blatchington</w:t>
      </w:r>
      <w:proofErr w:type="spellEnd"/>
      <w:r w:rsidRPr="001745D2">
        <w:rPr>
          <w:sz w:val="20"/>
          <w:szCs w:val="20"/>
        </w:rPr>
        <w:t xml:space="preserve"> Primary</w:t>
      </w:r>
      <w:r w:rsidR="008D0EB5" w:rsidRPr="001745D2">
        <w:rPr>
          <w:sz w:val="20"/>
          <w:szCs w:val="20"/>
        </w:rPr>
        <w:t xml:space="preserve"> &amp; Nursery</w:t>
      </w:r>
      <w:r w:rsidRPr="001745D2">
        <w:rPr>
          <w:sz w:val="20"/>
          <w:szCs w:val="20"/>
        </w:rPr>
        <w:t xml:space="preserve"> School, we work very hard to ensure that we fulfill our legal requirements with regard to attendance. However, should you feel that you have been unfairly treated, in the first instance arrange a meeting with </w:t>
      </w:r>
      <w:r w:rsidR="005D1644" w:rsidRPr="001745D2">
        <w:rPr>
          <w:sz w:val="20"/>
          <w:szCs w:val="20"/>
        </w:rPr>
        <w:t>the Head</w:t>
      </w:r>
      <w:r w:rsidRPr="001745D2">
        <w:rPr>
          <w:sz w:val="20"/>
          <w:szCs w:val="20"/>
        </w:rPr>
        <w:t xml:space="preserve"> </w:t>
      </w:r>
      <w:r w:rsidR="005D1644" w:rsidRPr="001745D2">
        <w:rPr>
          <w:sz w:val="20"/>
          <w:szCs w:val="20"/>
        </w:rPr>
        <w:t xml:space="preserve">teacher. </w:t>
      </w:r>
      <w:r w:rsidRPr="001745D2">
        <w:rPr>
          <w:sz w:val="20"/>
          <w:szCs w:val="20"/>
        </w:rPr>
        <w:t xml:space="preserve">Once </w:t>
      </w:r>
      <w:r w:rsidR="005D1644" w:rsidRPr="001745D2">
        <w:rPr>
          <w:sz w:val="20"/>
          <w:szCs w:val="20"/>
        </w:rPr>
        <w:t>the case</w:t>
      </w:r>
      <w:r w:rsidRPr="001745D2">
        <w:rPr>
          <w:sz w:val="20"/>
          <w:szCs w:val="20"/>
        </w:rPr>
        <w:t xml:space="preserve"> has been taken to Court, restrictions may apply on the action that we are able to take</w:t>
      </w:r>
      <w:r w:rsidRPr="001745D2">
        <w:t>.</w:t>
      </w:r>
    </w:p>
    <w:p w14:paraId="463F29E8" w14:textId="77777777" w:rsidR="008314A0" w:rsidRPr="001745D2" w:rsidRDefault="008314A0" w:rsidP="00D141D7">
      <w:pPr>
        <w:pStyle w:val="ListParagraph"/>
        <w:ind w:left="0"/>
        <w:jc w:val="both"/>
        <w:rPr>
          <w:sz w:val="20"/>
          <w:szCs w:val="20"/>
        </w:rPr>
      </w:pPr>
    </w:p>
    <w:p w14:paraId="3B7B4B86" w14:textId="77777777" w:rsidR="00726DEF" w:rsidRPr="001745D2" w:rsidRDefault="00726DEF" w:rsidP="00D141D7">
      <w:pPr>
        <w:pStyle w:val="ListParagraph"/>
        <w:ind w:left="0"/>
        <w:jc w:val="both"/>
        <w:rPr>
          <w:sz w:val="20"/>
          <w:szCs w:val="20"/>
        </w:rPr>
      </w:pPr>
    </w:p>
    <w:p w14:paraId="3A0FF5F2" w14:textId="77777777" w:rsidR="00726DEF" w:rsidRPr="001745D2" w:rsidRDefault="00726DEF" w:rsidP="00D141D7">
      <w:pPr>
        <w:pStyle w:val="ListParagraph"/>
        <w:ind w:left="0"/>
        <w:jc w:val="both"/>
        <w:rPr>
          <w:sz w:val="20"/>
          <w:szCs w:val="20"/>
        </w:rPr>
      </w:pPr>
    </w:p>
    <w:p w14:paraId="5630AD66" w14:textId="77777777" w:rsidR="00726DEF" w:rsidRPr="001745D2" w:rsidRDefault="00726DEF" w:rsidP="00D141D7">
      <w:pPr>
        <w:pStyle w:val="ListParagraph"/>
        <w:ind w:left="0"/>
        <w:jc w:val="both"/>
        <w:rPr>
          <w:sz w:val="20"/>
          <w:szCs w:val="20"/>
        </w:rPr>
      </w:pPr>
    </w:p>
    <w:p w14:paraId="61829076" w14:textId="77777777" w:rsidR="00726DEF" w:rsidRPr="001745D2" w:rsidRDefault="00726DEF" w:rsidP="00D141D7">
      <w:pPr>
        <w:pStyle w:val="ListParagraph"/>
        <w:ind w:left="0"/>
        <w:jc w:val="both"/>
        <w:rPr>
          <w:sz w:val="20"/>
          <w:szCs w:val="20"/>
        </w:rPr>
      </w:pPr>
    </w:p>
    <w:p w14:paraId="2BA226A1" w14:textId="77777777" w:rsidR="00726DEF" w:rsidRPr="001745D2" w:rsidRDefault="00726DEF" w:rsidP="00D141D7">
      <w:pPr>
        <w:pStyle w:val="ListParagraph"/>
        <w:ind w:left="0"/>
        <w:jc w:val="both"/>
        <w:rPr>
          <w:sz w:val="20"/>
          <w:szCs w:val="20"/>
        </w:rPr>
      </w:pPr>
    </w:p>
    <w:p w14:paraId="17AD93B2" w14:textId="77777777" w:rsidR="00726DEF" w:rsidRPr="001745D2" w:rsidRDefault="00726DEF" w:rsidP="00D141D7">
      <w:pPr>
        <w:pStyle w:val="ListParagraph"/>
        <w:ind w:left="0"/>
        <w:jc w:val="both"/>
        <w:rPr>
          <w:sz w:val="20"/>
          <w:szCs w:val="20"/>
        </w:rPr>
      </w:pPr>
    </w:p>
    <w:p w14:paraId="0DE4B5B7" w14:textId="77777777" w:rsidR="00726DEF" w:rsidRPr="001745D2" w:rsidRDefault="00726DEF" w:rsidP="00D141D7">
      <w:pPr>
        <w:pStyle w:val="ListParagraph"/>
        <w:ind w:left="0"/>
        <w:jc w:val="both"/>
        <w:rPr>
          <w:sz w:val="20"/>
          <w:szCs w:val="20"/>
        </w:rPr>
      </w:pPr>
    </w:p>
    <w:p w14:paraId="66204FF1" w14:textId="77777777" w:rsidR="00726DEF" w:rsidRPr="001745D2" w:rsidRDefault="00726DEF" w:rsidP="00D141D7">
      <w:pPr>
        <w:pStyle w:val="ListParagraph"/>
        <w:ind w:left="0"/>
        <w:jc w:val="both"/>
        <w:rPr>
          <w:sz w:val="20"/>
          <w:szCs w:val="20"/>
        </w:rPr>
      </w:pPr>
    </w:p>
    <w:p w14:paraId="2DBF0D7D" w14:textId="77777777" w:rsidR="00726DEF" w:rsidRPr="001745D2" w:rsidRDefault="00726DEF" w:rsidP="00D141D7">
      <w:pPr>
        <w:pStyle w:val="ListParagraph"/>
        <w:ind w:left="0"/>
        <w:jc w:val="both"/>
        <w:rPr>
          <w:sz w:val="20"/>
          <w:szCs w:val="20"/>
        </w:rPr>
      </w:pPr>
    </w:p>
    <w:p w14:paraId="6B62F1B3" w14:textId="77777777" w:rsidR="00191577" w:rsidRPr="001745D2" w:rsidRDefault="00191577" w:rsidP="00D141D7">
      <w:pPr>
        <w:pStyle w:val="ListParagraph"/>
        <w:ind w:left="0"/>
        <w:jc w:val="both"/>
        <w:rPr>
          <w:b/>
          <w:sz w:val="20"/>
          <w:szCs w:val="20"/>
        </w:rPr>
      </w:pPr>
    </w:p>
    <w:p w14:paraId="02F2C34E" w14:textId="77777777" w:rsidR="00191577" w:rsidRPr="001745D2" w:rsidRDefault="00191577" w:rsidP="00D141D7">
      <w:pPr>
        <w:pStyle w:val="ListParagraph"/>
        <w:ind w:left="0"/>
        <w:jc w:val="both"/>
        <w:rPr>
          <w:b/>
          <w:sz w:val="20"/>
          <w:szCs w:val="20"/>
        </w:rPr>
      </w:pPr>
    </w:p>
    <w:p w14:paraId="680A4E5D" w14:textId="77777777" w:rsidR="00191577" w:rsidRPr="001745D2" w:rsidRDefault="00191577" w:rsidP="00D141D7">
      <w:pPr>
        <w:pStyle w:val="ListParagraph"/>
        <w:ind w:left="0"/>
        <w:jc w:val="both"/>
        <w:rPr>
          <w:b/>
          <w:sz w:val="20"/>
          <w:szCs w:val="20"/>
        </w:rPr>
      </w:pPr>
    </w:p>
    <w:p w14:paraId="19219836" w14:textId="77777777" w:rsidR="00191577" w:rsidRPr="001745D2" w:rsidRDefault="00191577" w:rsidP="00D141D7">
      <w:pPr>
        <w:pStyle w:val="ListParagraph"/>
        <w:ind w:left="0"/>
        <w:jc w:val="both"/>
        <w:rPr>
          <w:b/>
          <w:sz w:val="20"/>
          <w:szCs w:val="20"/>
        </w:rPr>
      </w:pPr>
    </w:p>
    <w:p w14:paraId="296FEF7D" w14:textId="77777777" w:rsidR="00191577" w:rsidRPr="001745D2" w:rsidRDefault="00191577" w:rsidP="00D141D7">
      <w:pPr>
        <w:pStyle w:val="ListParagraph"/>
        <w:ind w:left="0"/>
        <w:jc w:val="both"/>
        <w:rPr>
          <w:b/>
          <w:sz w:val="20"/>
          <w:szCs w:val="20"/>
        </w:rPr>
      </w:pPr>
    </w:p>
    <w:p w14:paraId="7194DBDC" w14:textId="77777777" w:rsidR="00191577" w:rsidRPr="001745D2" w:rsidRDefault="00191577" w:rsidP="00D141D7">
      <w:pPr>
        <w:pStyle w:val="ListParagraph"/>
        <w:ind w:left="0"/>
        <w:jc w:val="both"/>
        <w:rPr>
          <w:b/>
          <w:sz w:val="20"/>
          <w:szCs w:val="20"/>
        </w:rPr>
      </w:pPr>
    </w:p>
    <w:p w14:paraId="769D0D3C" w14:textId="77777777" w:rsidR="00191577" w:rsidRPr="001745D2" w:rsidRDefault="00191577" w:rsidP="00D141D7">
      <w:pPr>
        <w:pStyle w:val="ListParagraph"/>
        <w:ind w:left="0"/>
        <w:jc w:val="both"/>
        <w:rPr>
          <w:b/>
          <w:sz w:val="20"/>
          <w:szCs w:val="20"/>
        </w:rPr>
      </w:pPr>
    </w:p>
    <w:p w14:paraId="54CD245A" w14:textId="77777777" w:rsidR="00191577" w:rsidRPr="001745D2" w:rsidRDefault="00191577" w:rsidP="00D141D7">
      <w:pPr>
        <w:pStyle w:val="ListParagraph"/>
        <w:ind w:left="0"/>
        <w:jc w:val="both"/>
        <w:rPr>
          <w:b/>
          <w:sz w:val="20"/>
          <w:szCs w:val="20"/>
        </w:rPr>
      </w:pPr>
    </w:p>
    <w:p w14:paraId="1231BE67" w14:textId="77777777" w:rsidR="00191577" w:rsidRPr="001745D2" w:rsidRDefault="00191577" w:rsidP="00D141D7">
      <w:pPr>
        <w:pStyle w:val="ListParagraph"/>
        <w:ind w:left="0"/>
        <w:jc w:val="both"/>
        <w:rPr>
          <w:b/>
          <w:sz w:val="20"/>
          <w:szCs w:val="20"/>
        </w:rPr>
      </w:pPr>
    </w:p>
    <w:p w14:paraId="36FEB5B0" w14:textId="77777777" w:rsidR="00191577" w:rsidRPr="001745D2" w:rsidRDefault="00191577" w:rsidP="00D141D7">
      <w:pPr>
        <w:pStyle w:val="ListParagraph"/>
        <w:ind w:left="0"/>
        <w:jc w:val="both"/>
        <w:rPr>
          <w:b/>
          <w:sz w:val="20"/>
          <w:szCs w:val="20"/>
        </w:rPr>
      </w:pPr>
    </w:p>
    <w:p w14:paraId="30D7AA69" w14:textId="77777777" w:rsidR="00191577" w:rsidRPr="001745D2" w:rsidRDefault="00191577" w:rsidP="00D141D7">
      <w:pPr>
        <w:pStyle w:val="ListParagraph"/>
        <w:ind w:left="0"/>
        <w:jc w:val="both"/>
        <w:rPr>
          <w:b/>
          <w:sz w:val="20"/>
          <w:szCs w:val="20"/>
        </w:rPr>
      </w:pPr>
    </w:p>
    <w:p w14:paraId="7196D064" w14:textId="77777777" w:rsidR="00191577" w:rsidRPr="001745D2" w:rsidRDefault="00191577" w:rsidP="00D141D7">
      <w:pPr>
        <w:pStyle w:val="ListParagraph"/>
        <w:ind w:left="0"/>
        <w:jc w:val="both"/>
        <w:rPr>
          <w:b/>
          <w:sz w:val="20"/>
          <w:szCs w:val="20"/>
        </w:rPr>
      </w:pPr>
    </w:p>
    <w:p w14:paraId="34FF1C98" w14:textId="77777777" w:rsidR="00191577" w:rsidRPr="001745D2" w:rsidRDefault="00191577" w:rsidP="00D141D7">
      <w:pPr>
        <w:pStyle w:val="ListParagraph"/>
        <w:ind w:left="0"/>
        <w:jc w:val="both"/>
        <w:rPr>
          <w:b/>
          <w:sz w:val="20"/>
          <w:szCs w:val="20"/>
        </w:rPr>
      </w:pPr>
    </w:p>
    <w:p w14:paraId="6D072C0D" w14:textId="77777777" w:rsidR="00191577" w:rsidRPr="001745D2" w:rsidRDefault="00191577" w:rsidP="00D141D7">
      <w:pPr>
        <w:pStyle w:val="ListParagraph"/>
        <w:ind w:left="0"/>
        <w:jc w:val="both"/>
        <w:rPr>
          <w:b/>
          <w:sz w:val="20"/>
          <w:szCs w:val="20"/>
        </w:rPr>
      </w:pPr>
    </w:p>
    <w:p w14:paraId="48A21919" w14:textId="77777777" w:rsidR="00191577" w:rsidRPr="001745D2" w:rsidRDefault="00191577" w:rsidP="00D141D7">
      <w:pPr>
        <w:pStyle w:val="ListParagraph"/>
        <w:ind w:left="0"/>
        <w:jc w:val="both"/>
        <w:rPr>
          <w:b/>
          <w:sz w:val="20"/>
          <w:szCs w:val="20"/>
        </w:rPr>
      </w:pPr>
    </w:p>
    <w:p w14:paraId="6BD18F9B" w14:textId="77777777" w:rsidR="00191577" w:rsidRPr="001745D2" w:rsidRDefault="00191577" w:rsidP="00D141D7">
      <w:pPr>
        <w:pStyle w:val="ListParagraph"/>
        <w:ind w:left="0"/>
        <w:jc w:val="both"/>
        <w:rPr>
          <w:b/>
          <w:sz w:val="20"/>
          <w:szCs w:val="20"/>
        </w:rPr>
      </w:pPr>
    </w:p>
    <w:p w14:paraId="238601FE" w14:textId="77777777" w:rsidR="00191577" w:rsidRPr="001745D2" w:rsidRDefault="00191577" w:rsidP="00D141D7">
      <w:pPr>
        <w:pStyle w:val="ListParagraph"/>
        <w:ind w:left="0"/>
        <w:jc w:val="both"/>
        <w:rPr>
          <w:b/>
          <w:sz w:val="20"/>
          <w:szCs w:val="20"/>
        </w:rPr>
      </w:pPr>
    </w:p>
    <w:p w14:paraId="0F3CABC7" w14:textId="77777777" w:rsidR="00191577" w:rsidRPr="001745D2" w:rsidRDefault="00191577" w:rsidP="00D141D7">
      <w:pPr>
        <w:pStyle w:val="ListParagraph"/>
        <w:ind w:left="0"/>
        <w:jc w:val="both"/>
        <w:rPr>
          <w:b/>
          <w:sz w:val="20"/>
          <w:szCs w:val="20"/>
        </w:rPr>
      </w:pPr>
    </w:p>
    <w:p w14:paraId="0A1BF87B" w14:textId="77777777" w:rsidR="00AA7587" w:rsidRDefault="00AA7587" w:rsidP="00D141D7">
      <w:pPr>
        <w:pStyle w:val="ListParagraph"/>
        <w:ind w:left="0"/>
        <w:jc w:val="both"/>
        <w:rPr>
          <w:b/>
          <w:sz w:val="20"/>
          <w:szCs w:val="20"/>
        </w:rPr>
      </w:pPr>
    </w:p>
    <w:p w14:paraId="34E04D05" w14:textId="77777777" w:rsidR="00AA7587" w:rsidRDefault="00AA7587" w:rsidP="00D141D7">
      <w:pPr>
        <w:pStyle w:val="ListParagraph"/>
        <w:ind w:left="0"/>
        <w:jc w:val="both"/>
        <w:rPr>
          <w:b/>
          <w:sz w:val="20"/>
          <w:szCs w:val="20"/>
        </w:rPr>
      </w:pPr>
    </w:p>
    <w:p w14:paraId="04630177" w14:textId="77777777" w:rsidR="00AA7587" w:rsidRDefault="00AA7587" w:rsidP="00D141D7">
      <w:pPr>
        <w:pStyle w:val="ListParagraph"/>
        <w:ind w:left="0"/>
        <w:jc w:val="both"/>
        <w:rPr>
          <w:b/>
          <w:sz w:val="20"/>
          <w:szCs w:val="20"/>
        </w:rPr>
      </w:pPr>
    </w:p>
    <w:p w14:paraId="45BFE43C" w14:textId="77777777" w:rsidR="00AA7587" w:rsidRDefault="00AA7587" w:rsidP="00D141D7">
      <w:pPr>
        <w:pStyle w:val="ListParagraph"/>
        <w:ind w:left="0"/>
        <w:jc w:val="both"/>
        <w:rPr>
          <w:b/>
          <w:sz w:val="20"/>
          <w:szCs w:val="20"/>
        </w:rPr>
      </w:pPr>
    </w:p>
    <w:p w14:paraId="3DD0BD4C" w14:textId="77777777" w:rsidR="00AA7587" w:rsidRDefault="00AA7587" w:rsidP="00D141D7">
      <w:pPr>
        <w:pStyle w:val="ListParagraph"/>
        <w:ind w:left="0"/>
        <w:jc w:val="both"/>
        <w:rPr>
          <w:b/>
          <w:sz w:val="20"/>
          <w:szCs w:val="20"/>
        </w:rPr>
      </w:pPr>
    </w:p>
    <w:p w14:paraId="32F4A0A0" w14:textId="77777777" w:rsidR="00AA7587" w:rsidRDefault="00AA7587" w:rsidP="00D141D7">
      <w:pPr>
        <w:pStyle w:val="ListParagraph"/>
        <w:ind w:left="0"/>
        <w:jc w:val="both"/>
        <w:rPr>
          <w:b/>
          <w:sz w:val="20"/>
          <w:szCs w:val="20"/>
        </w:rPr>
      </w:pPr>
    </w:p>
    <w:p w14:paraId="66FA0BBC" w14:textId="77777777" w:rsidR="00AA7587" w:rsidRDefault="00AA7587" w:rsidP="00D141D7">
      <w:pPr>
        <w:pStyle w:val="ListParagraph"/>
        <w:ind w:left="0"/>
        <w:jc w:val="both"/>
        <w:rPr>
          <w:b/>
          <w:sz w:val="20"/>
          <w:szCs w:val="20"/>
        </w:rPr>
      </w:pPr>
    </w:p>
    <w:p w14:paraId="58088EB6" w14:textId="6DC2D88A" w:rsidR="00726DEF" w:rsidRPr="001745D2" w:rsidRDefault="003D2BC1" w:rsidP="00D141D7">
      <w:pPr>
        <w:pStyle w:val="ListParagraph"/>
        <w:ind w:left="0"/>
        <w:jc w:val="both"/>
        <w:rPr>
          <w:b/>
          <w:sz w:val="20"/>
          <w:szCs w:val="20"/>
        </w:rPr>
      </w:pPr>
      <w:r w:rsidRPr="001745D2">
        <w:rPr>
          <w:b/>
          <w:sz w:val="20"/>
          <w:szCs w:val="20"/>
        </w:rPr>
        <w:t>App</w:t>
      </w:r>
      <w:r w:rsidR="00726DEF" w:rsidRPr="001745D2">
        <w:rPr>
          <w:b/>
          <w:sz w:val="20"/>
          <w:szCs w:val="20"/>
        </w:rPr>
        <w:t>endix A –</w:t>
      </w:r>
      <w:r w:rsidRPr="001745D2">
        <w:rPr>
          <w:b/>
          <w:sz w:val="20"/>
          <w:szCs w:val="20"/>
        </w:rPr>
        <w:t xml:space="preserve"> Absence Codes</w:t>
      </w:r>
    </w:p>
    <w:p w14:paraId="5B08B5D1" w14:textId="302CF395" w:rsidR="003D2BC1" w:rsidRDefault="003D2BC1" w:rsidP="00D141D7">
      <w:pPr>
        <w:pStyle w:val="ListParagraph"/>
        <w:ind w:left="0"/>
        <w:jc w:val="both"/>
        <w:rPr>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222"/>
      </w:tblGrid>
      <w:tr w:rsidR="001745D2" w:rsidRPr="0030734A" w14:paraId="76C0D6DC" w14:textId="77777777" w:rsidTr="001745D2">
        <w:trPr>
          <w:trHeight w:val="283"/>
        </w:trPr>
        <w:tc>
          <w:tcPr>
            <w:tcW w:w="1384" w:type="dxa"/>
          </w:tcPr>
          <w:p w14:paraId="5C6B47C3" w14:textId="77777777" w:rsidR="001745D2" w:rsidRPr="0030734A" w:rsidRDefault="001745D2" w:rsidP="00920F15">
            <w:pPr>
              <w:rPr>
                <w:rFonts w:cs="Arial"/>
                <w:b/>
                <w:bCs/>
              </w:rPr>
            </w:pPr>
            <w:r w:rsidRPr="0030734A">
              <w:rPr>
                <w:rFonts w:cs="Arial"/>
                <w:b/>
                <w:bCs/>
              </w:rPr>
              <w:t>ABSENCE CODES</w:t>
            </w:r>
          </w:p>
        </w:tc>
        <w:tc>
          <w:tcPr>
            <w:tcW w:w="8222" w:type="dxa"/>
          </w:tcPr>
          <w:p w14:paraId="1AACEB05" w14:textId="77777777" w:rsidR="001745D2" w:rsidRPr="0030734A" w:rsidRDefault="001745D2" w:rsidP="00920F15">
            <w:pPr>
              <w:rPr>
                <w:rFonts w:cs="Arial"/>
                <w:b/>
              </w:rPr>
            </w:pPr>
            <w:r w:rsidRPr="0030734A">
              <w:rPr>
                <w:rFonts w:cs="Arial"/>
                <w:b/>
                <w:bCs/>
              </w:rPr>
              <w:t>D</w:t>
            </w:r>
            <w:r>
              <w:rPr>
                <w:rFonts w:cs="Arial"/>
                <w:b/>
                <w:bCs/>
              </w:rPr>
              <w:t xml:space="preserve">ESCRIPTION </w:t>
            </w:r>
          </w:p>
        </w:tc>
      </w:tr>
      <w:tr w:rsidR="001745D2" w:rsidRPr="000B0ADC" w14:paraId="6D3EEB4D" w14:textId="77777777" w:rsidTr="001745D2">
        <w:trPr>
          <w:trHeight w:val="312"/>
        </w:trPr>
        <w:tc>
          <w:tcPr>
            <w:tcW w:w="1384" w:type="dxa"/>
            <w:vAlign w:val="center"/>
          </w:tcPr>
          <w:p w14:paraId="5EFFB107" w14:textId="77777777" w:rsidR="001745D2" w:rsidRPr="000B0ADC" w:rsidRDefault="001745D2" w:rsidP="00920F15">
            <w:pPr>
              <w:jc w:val="center"/>
              <w:rPr>
                <w:rFonts w:cs="Arial"/>
                <w:b/>
              </w:rPr>
            </w:pPr>
            <w:r w:rsidRPr="000B0ADC">
              <w:rPr>
                <w:rFonts w:cs="Arial"/>
                <w:b/>
              </w:rPr>
              <w:t>/</w:t>
            </w:r>
          </w:p>
        </w:tc>
        <w:tc>
          <w:tcPr>
            <w:tcW w:w="8222" w:type="dxa"/>
            <w:vAlign w:val="center"/>
          </w:tcPr>
          <w:p w14:paraId="1237442B" w14:textId="77777777" w:rsidR="001745D2" w:rsidRPr="000B0ADC" w:rsidRDefault="001745D2" w:rsidP="00920F15">
            <w:pPr>
              <w:rPr>
                <w:rFonts w:cs="Arial"/>
              </w:rPr>
            </w:pPr>
            <w:r w:rsidRPr="000B0ADC">
              <w:rPr>
                <w:rFonts w:cs="Arial"/>
              </w:rPr>
              <w:t>PRESENT (A.M.)</w:t>
            </w:r>
          </w:p>
        </w:tc>
      </w:tr>
      <w:tr w:rsidR="001745D2" w:rsidRPr="000B0ADC" w14:paraId="4F11023B" w14:textId="77777777" w:rsidTr="001745D2">
        <w:trPr>
          <w:trHeight w:val="312"/>
        </w:trPr>
        <w:tc>
          <w:tcPr>
            <w:tcW w:w="1384" w:type="dxa"/>
            <w:vAlign w:val="center"/>
          </w:tcPr>
          <w:p w14:paraId="21D5E654" w14:textId="77777777" w:rsidR="001745D2" w:rsidRPr="000B0ADC" w:rsidRDefault="001745D2" w:rsidP="00920F15">
            <w:pPr>
              <w:jc w:val="center"/>
              <w:rPr>
                <w:rFonts w:cs="Arial"/>
                <w:b/>
              </w:rPr>
            </w:pPr>
            <w:r w:rsidRPr="000B0ADC">
              <w:rPr>
                <w:rFonts w:cs="Arial"/>
                <w:b/>
              </w:rPr>
              <w:t>\</w:t>
            </w:r>
          </w:p>
        </w:tc>
        <w:tc>
          <w:tcPr>
            <w:tcW w:w="8222" w:type="dxa"/>
            <w:vAlign w:val="center"/>
          </w:tcPr>
          <w:p w14:paraId="25F1FA03" w14:textId="77777777" w:rsidR="001745D2" w:rsidRPr="000B0ADC" w:rsidRDefault="001745D2" w:rsidP="00920F15">
            <w:pPr>
              <w:rPr>
                <w:rFonts w:cs="Arial"/>
              </w:rPr>
            </w:pPr>
            <w:r w:rsidRPr="000B0ADC">
              <w:rPr>
                <w:rFonts w:cs="Arial"/>
              </w:rPr>
              <w:t>PRESENT (P.M.)</w:t>
            </w:r>
          </w:p>
        </w:tc>
      </w:tr>
      <w:tr w:rsidR="001745D2" w:rsidRPr="000B0ADC" w14:paraId="78AAC896" w14:textId="77777777" w:rsidTr="001745D2">
        <w:trPr>
          <w:trHeight w:val="312"/>
        </w:trPr>
        <w:tc>
          <w:tcPr>
            <w:tcW w:w="1384" w:type="dxa"/>
            <w:vAlign w:val="center"/>
          </w:tcPr>
          <w:p w14:paraId="5A8F73AA" w14:textId="77777777" w:rsidR="001745D2" w:rsidRPr="000B0ADC" w:rsidRDefault="001745D2" w:rsidP="00920F15">
            <w:pPr>
              <w:jc w:val="center"/>
              <w:rPr>
                <w:rFonts w:cs="Arial"/>
                <w:b/>
              </w:rPr>
            </w:pPr>
            <w:r w:rsidRPr="000B0ADC">
              <w:rPr>
                <w:rFonts w:cs="Arial"/>
                <w:b/>
              </w:rPr>
              <w:t>B</w:t>
            </w:r>
          </w:p>
        </w:tc>
        <w:tc>
          <w:tcPr>
            <w:tcW w:w="8222" w:type="dxa"/>
            <w:vAlign w:val="center"/>
          </w:tcPr>
          <w:p w14:paraId="4C551F9E" w14:textId="77777777" w:rsidR="001745D2" w:rsidRPr="000B0ADC" w:rsidRDefault="001745D2" w:rsidP="00920F15">
            <w:pPr>
              <w:rPr>
                <w:rFonts w:cs="Arial"/>
              </w:rPr>
            </w:pPr>
            <w:r w:rsidRPr="000B0ADC">
              <w:rPr>
                <w:rFonts w:cs="Arial"/>
              </w:rPr>
              <w:t>EDUCATED OFF SITE (NOT Dual registration)</w:t>
            </w:r>
          </w:p>
        </w:tc>
      </w:tr>
      <w:tr w:rsidR="001745D2" w:rsidRPr="000B0ADC" w14:paraId="633AF254" w14:textId="77777777" w:rsidTr="001745D2">
        <w:trPr>
          <w:trHeight w:val="312"/>
        </w:trPr>
        <w:tc>
          <w:tcPr>
            <w:tcW w:w="1384" w:type="dxa"/>
            <w:vAlign w:val="center"/>
          </w:tcPr>
          <w:p w14:paraId="4ADE1AAD" w14:textId="77777777" w:rsidR="001745D2" w:rsidRPr="000B0ADC" w:rsidRDefault="001745D2" w:rsidP="00920F15">
            <w:pPr>
              <w:jc w:val="center"/>
              <w:rPr>
                <w:rFonts w:cs="Arial"/>
                <w:b/>
              </w:rPr>
            </w:pPr>
            <w:r w:rsidRPr="000B0ADC">
              <w:rPr>
                <w:rFonts w:cs="Arial"/>
                <w:b/>
              </w:rPr>
              <w:t>C</w:t>
            </w:r>
          </w:p>
        </w:tc>
        <w:tc>
          <w:tcPr>
            <w:tcW w:w="8222" w:type="dxa"/>
            <w:vAlign w:val="center"/>
          </w:tcPr>
          <w:p w14:paraId="45B2462C" w14:textId="77777777" w:rsidR="001745D2" w:rsidRPr="000B0ADC" w:rsidRDefault="001745D2" w:rsidP="00920F15">
            <w:pPr>
              <w:rPr>
                <w:rFonts w:cs="Arial"/>
              </w:rPr>
            </w:pPr>
            <w:r w:rsidRPr="000B0ADC">
              <w:rPr>
                <w:rFonts w:cs="Arial"/>
              </w:rPr>
              <w:t>OTHER AUTHORISED CIRCUMSTANCES (not covered by another appropriate code/description)</w:t>
            </w:r>
          </w:p>
        </w:tc>
      </w:tr>
      <w:tr w:rsidR="001745D2" w:rsidRPr="000B0ADC" w14:paraId="52BAD4CE" w14:textId="77777777" w:rsidTr="001745D2">
        <w:trPr>
          <w:trHeight w:val="312"/>
        </w:trPr>
        <w:tc>
          <w:tcPr>
            <w:tcW w:w="1384" w:type="dxa"/>
            <w:vAlign w:val="center"/>
          </w:tcPr>
          <w:p w14:paraId="676F7361" w14:textId="77777777" w:rsidR="001745D2" w:rsidRPr="000B0ADC" w:rsidRDefault="001745D2" w:rsidP="00920F15">
            <w:pPr>
              <w:jc w:val="center"/>
              <w:rPr>
                <w:rFonts w:cs="Arial"/>
                <w:b/>
              </w:rPr>
            </w:pPr>
            <w:r w:rsidRPr="000B0ADC">
              <w:rPr>
                <w:rFonts w:cs="Arial"/>
                <w:b/>
              </w:rPr>
              <w:t>D</w:t>
            </w:r>
          </w:p>
        </w:tc>
        <w:tc>
          <w:tcPr>
            <w:tcW w:w="8222" w:type="dxa"/>
            <w:vAlign w:val="center"/>
          </w:tcPr>
          <w:p w14:paraId="39AA3B89" w14:textId="77777777" w:rsidR="001745D2" w:rsidRPr="000B0ADC" w:rsidRDefault="001745D2" w:rsidP="00920F15">
            <w:pPr>
              <w:rPr>
                <w:rFonts w:cs="Arial"/>
              </w:rPr>
            </w:pPr>
            <w:r w:rsidRPr="000B0ADC">
              <w:rPr>
                <w:rFonts w:cs="Arial"/>
              </w:rPr>
              <w:t>DUAL REGISTRATION (</w:t>
            </w:r>
            <w:proofErr w:type="spellStart"/>
            <w:r w:rsidRPr="000B0ADC">
              <w:rPr>
                <w:rFonts w:cs="Arial"/>
              </w:rPr>
              <w:t>ie</w:t>
            </w:r>
            <w:proofErr w:type="spellEnd"/>
            <w:r w:rsidRPr="000B0ADC">
              <w:rPr>
                <w:rFonts w:cs="Arial"/>
              </w:rPr>
              <w:t xml:space="preserve"> pupil attending other establishment)</w:t>
            </w:r>
          </w:p>
        </w:tc>
      </w:tr>
      <w:tr w:rsidR="001745D2" w:rsidRPr="000B0ADC" w14:paraId="6012BA00" w14:textId="77777777" w:rsidTr="001745D2">
        <w:trPr>
          <w:trHeight w:val="312"/>
        </w:trPr>
        <w:tc>
          <w:tcPr>
            <w:tcW w:w="1384" w:type="dxa"/>
            <w:vAlign w:val="center"/>
          </w:tcPr>
          <w:p w14:paraId="6482BB19" w14:textId="77777777" w:rsidR="001745D2" w:rsidRPr="000B0ADC" w:rsidRDefault="001745D2" w:rsidP="00920F15">
            <w:pPr>
              <w:jc w:val="center"/>
              <w:rPr>
                <w:rFonts w:cs="Arial"/>
                <w:b/>
              </w:rPr>
            </w:pPr>
            <w:r w:rsidRPr="000B0ADC">
              <w:rPr>
                <w:rFonts w:cs="Arial"/>
                <w:b/>
              </w:rPr>
              <w:t>E</w:t>
            </w:r>
          </w:p>
        </w:tc>
        <w:tc>
          <w:tcPr>
            <w:tcW w:w="8222" w:type="dxa"/>
            <w:vAlign w:val="center"/>
          </w:tcPr>
          <w:p w14:paraId="0650AD3D" w14:textId="77777777" w:rsidR="001745D2" w:rsidRPr="000B0ADC" w:rsidRDefault="001745D2" w:rsidP="00920F15">
            <w:pPr>
              <w:rPr>
                <w:rFonts w:cs="Arial"/>
              </w:rPr>
            </w:pPr>
            <w:r w:rsidRPr="000B0ADC">
              <w:rPr>
                <w:rFonts w:cs="Arial"/>
              </w:rPr>
              <w:t>EXCLUDED</w:t>
            </w:r>
          </w:p>
        </w:tc>
      </w:tr>
      <w:tr w:rsidR="001745D2" w:rsidRPr="000B0ADC" w14:paraId="27263022" w14:textId="77777777" w:rsidTr="001745D2">
        <w:trPr>
          <w:trHeight w:val="312"/>
        </w:trPr>
        <w:tc>
          <w:tcPr>
            <w:tcW w:w="1384" w:type="dxa"/>
            <w:vAlign w:val="center"/>
          </w:tcPr>
          <w:p w14:paraId="49767EB8" w14:textId="77777777" w:rsidR="001745D2" w:rsidRPr="000B0ADC" w:rsidRDefault="001745D2" w:rsidP="00920F15">
            <w:pPr>
              <w:jc w:val="center"/>
              <w:rPr>
                <w:rFonts w:cs="Arial"/>
                <w:b/>
              </w:rPr>
            </w:pPr>
            <w:r w:rsidRPr="000B0ADC">
              <w:rPr>
                <w:rFonts w:cs="Arial"/>
                <w:b/>
              </w:rPr>
              <w:t>F</w:t>
            </w:r>
          </w:p>
        </w:tc>
        <w:tc>
          <w:tcPr>
            <w:tcW w:w="8222" w:type="dxa"/>
            <w:vAlign w:val="center"/>
          </w:tcPr>
          <w:p w14:paraId="61E8482F" w14:textId="77777777" w:rsidR="001745D2" w:rsidRPr="000B0ADC" w:rsidRDefault="001745D2" w:rsidP="00920F15">
            <w:pPr>
              <w:rPr>
                <w:rFonts w:cs="Arial"/>
              </w:rPr>
            </w:pPr>
            <w:r w:rsidRPr="000B0ADC">
              <w:rPr>
                <w:rFonts w:cs="Arial"/>
              </w:rPr>
              <w:t>EXTENDED FAMILY HOLIDAY (agreed)</w:t>
            </w:r>
          </w:p>
        </w:tc>
      </w:tr>
      <w:tr w:rsidR="001745D2" w:rsidRPr="000B0ADC" w14:paraId="7EFB8B8B" w14:textId="77777777" w:rsidTr="001745D2">
        <w:trPr>
          <w:trHeight w:val="312"/>
        </w:trPr>
        <w:tc>
          <w:tcPr>
            <w:tcW w:w="1384" w:type="dxa"/>
            <w:vAlign w:val="center"/>
          </w:tcPr>
          <w:p w14:paraId="7F1141E5" w14:textId="77777777" w:rsidR="001745D2" w:rsidRPr="000B0ADC" w:rsidRDefault="001745D2" w:rsidP="00920F15">
            <w:pPr>
              <w:jc w:val="center"/>
              <w:rPr>
                <w:rFonts w:cs="Arial"/>
                <w:b/>
              </w:rPr>
            </w:pPr>
            <w:r w:rsidRPr="000B0ADC">
              <w:rPr>
                <w:rFonts w:cs="Arial"/>
                <w:b/>
              </w:rPr>
              <w:t>G</w:t>
            </w:r>
          </w:p>
        </w:tc>
        <w:tc>
          <w:tcPr>
            <w:tcW w:w="8222" w:type="dxa"/>
            <w:vAlign w:val="center"/>
          </w:tcPr>
          <w:p w14:paraId="5419DB36" w14:textId="77777777" w:rsidR="001745D2" w:rsidRPr="000B0ADC" w:rsidRDefault="001745D2" w:rsidP="00920F15">
            <w:pPr>
              <w:rPr>
                <w:rFonts w:cs="Arial"/>
              </w:rPr>
            </w:pPr>
            <w:r w:rsidRPr="000B0ADC">
              <w:rPr>
                <w:rFonts w:cs="Arial"/>
              </w:rPr>
              <w:t>FAMILY HOLIDAY (NOT agreed or days in excess of agreement)</w:t>
            </w:r>
          </w:p>
        </w:tc>
      </w:tr>
      <w:tr w:rsidR="001745D2" w:rsidRPr="000B0ADC" w14:paraId="120543A4" w14:textId="77777777" w:rsidTr="001745D2">
        <w:trPr>
          <w:trHeight w:val="312"/>
        </w:trPr>
        <w:tc>
          <w:tcPr>
            <w:tcW w:w="1384" w:type="dxa"/>
            <w:vAlign w:val="center"/>
          </w:tcPr>
          <w:p w14:paraId="1325470A" w14:textId="77777777" w:rsidR="001745D2" w:rsidRPr="000B0ADC" w:rsidRDefault="001745D2" w:rsidP="00920F15">
            <w:pPr>
              <w:jc w:val="center"/>
              <w:rPr>
                <w:rFonts w:cs="Arial"/>
                <w:b/>
              </w:rPr>
            </w:pPr>
            <w:r w:rsidRPr="000B0ADC">
              <w:rPr>
                <w:rFonts w:cs="Arial"/>
                <w:b/>
              </w:rPr>
              <w:t>H</w:t>
            </w:r>
          </w:p>
        </w:tc>
        <w:tc>
          <w:tcPr>
            <w:tcW w:w="8222" w:type="dxa"/>
            <w:vAlign w:val="center"/>
          </w:tcPr>
          <w:p w14:paraId="182301B5" w14:textId="77777777" w:rsidR="001745D2" w:rsidRPr="000B0ADC" w:rsidRDefault="001745D2" w:rsidP="00920F15">
            <w:pPr>
              <w:rPr>
                <w:rFonts w:cs="Arial"/>
              </w:rPr>
            </w:pPr>
            <w:r w:rsidRPr="000B0ADC">
              <w:rPr>
                <w:rFonts w:cs="Arial"/>
              </w:rPr>
              <w:t>FAMILY HOLIDAY(agreed)</w:t>
            </w:r>
          </w:p>
        </w:tc>
      </w:tr>
      <w:tr w:rsidR="001745D2" w:rsidRPr="000B0ADC" w14:paraId="18CB6946" w14:textId="77777777" w:rsidTr="001745D2">
        <w:trPr>
          <w:trHeight w:val="312"/>
        </w:trPr>
        <w:tc>
          <w:tcPr>
            <w:tcW w:w="1384" w:type="dxa"/>
            <w:vAlign w:val="center"/>
          </w:tcPr>
          <w:p w14:paraId="6F00979C" w14:textId="77777777" w:rsidR="001745D2" w:rsidRPr="000B0ADC" w:rsidRDefault="001745D2" w:rsidP="00920F15">
            <w:pPr>
              <w:jc w:val="center"/>
              <w:rPr>
                <w:rFonts w:cs="Arial"/>
                <w:b/>
              </w:rPr>
            </w:pPr>
            <w:r w:rsidRPr="000B0ADC">
              <w:rPr>
                <w:rFonts w:cs="Arial"/>
                <w:b/>
              </w:rPr>
              <w:t>I</w:t>
            </w:r>
          </w:p>
        </w:tc>
        <w:tc>
          <w:tcPr>
            <w:tcW w:w="8222" w:type="dxa"/>
            <w:vAlign w:val="center"/>
          </w:tcPr>
          <w:p w14:paraId="04C51BE2" w14:textId="77777777" w:rsidR="001745D2" w:rsidRPr="000B0ADC" w:rsidRDefault="001745D2" w:rsidP="00920F15">
            <w:pPr>
              <w:rPr>
                <w:rFonts w:cs="Arial"/>
              </w:rPr>
            </w:pPr>
            <w:r w:rsidRPr="000B0ADC">
              <w:rPr>
                <w:rFonts w:cs="Arial"/>
              </w:rPr>
              <w:t xml:space="preserve">ILLNESS (NOT medical or dental </w:t>
            </w:r>
            <w:proofErr w:type="spellStart"/>
            <w:r w:rsidRPr="000B0ADC">
              <w:rPr>
                <w:rFonts w:cs="Arial"/>
              </w:rPr>
              <w:t>etc</w:t>
            </w:r>
            <w:proofErr w:type="spellEnd"/>
            <w:r w:rsidRPr="000B0ADC">
              <w:rPr>
                <w:rFonts w:cs="Arial"/>
              </w:rPr>
              <w:t xml:space="preserve"> appointments)</w:t>
            </w:r>
          </w:p>
        </w:tc>
      </w:tr>
      <w:tr w:rsidR="001745D2" w:rsidRPr="000B0ADC" w14:paraId="3E2A1603" w14:textId="77777777" w:rsidTr="001745D2">
        <w:trPr>
          <w:trHeight w:val="312"/>
        </w:trPr>
        <w:tc>
          <w:tcPr>
            <w:tcW w:w="1384" w:type="dxa"/>
            <w:vAlign w:val="center"/>
          </w:tcPr>
          <w:p w14:paraId="4E92506F" w14:textId="77777777" w:rsidR="001745D2" w:rsidRPr="000B0ADC" w:rsidRDefault="001745D2" w:rsidP="00920F15">
            <w:pPr>
              <w:jc w:val="center"/>
              <w:rPr>
                <w:rFonts w:cs="Arial"/>
                <w:b/>
              </w:rPr>
            </w:pPr>
            <w:r w:rsidRPr="000B0ADC">
              <w:rPr>
                <w:rFonts w:cs="Arial"/>
                <w:b/>
              </w:rPr>
              <w:t>J</w:t>
            </w:r>
          </w:p>
        </w:tc>
        <w:tc>
          <w:tcPr>
            <w:tcW w:w="8222" w:type="dxa"/>
            <w:vAlign w:val="center"/>
          </w:tcPr>
          <w:p w14:paraId="5E24A064" w14:textId="77777777" w:rsidR="001745D2" w:rsidRPr="000B0ADC" w:rsidRDefault="001745D2" w:rsidP="00920F15">
            <w:pPr>
              <w:rPr>
                <w:rFonts w:cs="Arial"/>
              </w:rPr>
            </w:pPr>
            <w:r w:rsidRPr="000B0ADC">
              <w:rPr>
                <w:rFonts w:cs="Arial"/>
              </w:rPr>
              <w:t>INTERVIEW</w:t>
            </w:r>
          </w:p>
        </w:tc>
      </w:tr>
      <w:tr w:rsidR="001745D2" w:rsidRPr="000B0ADC" w14:paraId="3872C8C4" w14:textId="77777777" w:rsidTr="001745D2">
        <w:trPr>
          <w:trHeight w:val="312"/>
        </w:trPr>
        <w:tc>
          <w:tcPr>
            <w:tcW w:w="1384" w:type="dxa"/>
            <w:vAlign w:val="center"/>
          </w:tcPr>
          <w:p w14:paraId="6F9B4A54" w14:textId="77777777" w:rsidR="001745D2" w:rsidRPr="000B0ADC" w:rsidRDefault="001745D2" w:rsidP="00920F15">
            <w:pPr>
              <w:jc w:val="center"/>
              <w:rPr>
                <w:rFonts w:cs="Arial"/>
                <w:b/>
              </w:rPr>
            </w:pPr>
            <w:r w:rsidRPr="000B0ADC">
              <w:rPr>
                <w:rFonts w:cs="Arial"/>
                <w:b/>
              </w:rPr>
              <w:t>L</w:t>
            </w:r>
          </w:p>
        </w:tc>
        <w:tc>
          <w:tcPr>
            <w:tcW w:w="8222" w:type="dxa"/>
            <w:vAlign w:val="center"/>
          </w:tcPr>
          <w:p w14:paraId="337F5F2B" w14:textId="77777777" w:rsidR="001745D2" w:rsidRPr="000B0ADC" w:rsidRDefault="001745D2" w:rsidP="00920F15">
            <w:pPr>
              <w:rPr>
                <w:rFonts w:cs="Arial"/>
              </w:rPr>
            </w:pPr>
            <w:r w:rsidRPr="000B0ADC">
              <w:rPr>
                <w:rFonts w:cs="Arial"/>
              </w:rPr>
              <w:t>LATE</w:t>
            </w:r>
          </w:p>
        </w:tc>
      </w:tr>
      <w:tr w:rsidR="001745D2" w:rsidRPr="000B0ADC" w14:paraId="5A51A47E" w14:textId="77777777" w:rsidTr="001745D2">
        <w:trPr>
          <w:trHeight w:val="312"/>
        </w:trPr>
        <w:tc>
          <w:tcPr>
            <w:tcW w:w="1384" w:type="dxa"/>
            <w:vAlign w:val="center"/>
          </w:tcPr>
          <w:p w14:paraId="268CE05F" w14:textId="77777777" w:rsidR="001745D2" w:rsidRPr="000B0ADC" w:rsidRDefault="001745D2" w:rsidP="00920F15">
            <w:pPr>
              <w:jc w:val="center"/>
              <w:rPr>
                <w:rFonts w:cs="Arial"/>
                <w:b/>
              </w:rPr>
            </w:pPr>
            <w:r w:rsidRPr="000B0ADC">
              <w:rPr>
                <w:rFonts w:cs="Arial"/>
                <w:b/>
              </w:rPr>
              <w:t>M</w:t>
            </w:r>
          </w:p>
        </w:tc>
        <w:tc>
          <w:tcPr>
            <w:tcW w:w="8222" w:type="dxa"/>
            <w:vAlign w:val="center"/>
          </w:tcPr>
          <w:p w14:paraId="058855D6" w14:textId="77777777" w:rsidR="001745D2" w:rsidRPr="000B0ADC" w:rsidRDefault="001745D2" w:rsidP="00920F15">
            <w:pPr>
              <w:rPr>
                <w:rFonts w:cs="Arial"/>
              </w:rPr>
            </w:pPr>
            <w:r w:rsidRPr="000B0ADC">
              <w:rPr>
                <w:rFonts w:cs="Arial"/>
              </w:rPr>
              <w:t>MEDICAL/DENTAL (NOT Illness)</w:t>
            </w:r>
          </w:p>
        </w:tc>
      </w:tr>
      <w:tr w:rsidR="001745D2" w:rsidRPr="000B0ADC" w14:paraId="37EE0608" w14:textId="77777777" w:rsidTr="001745D2">
        <w:trPr>
          <w:trHeight w:val="312"/>
        </w:trPr>
        <w:tc>
          <w:tcPr>
            <w:tcW w:w="1384" w:type="dxa"/>
            <w:vAlign w:val="center"/>
          </w:tcPr>
          <w:p w14:paraId="092066FE" w14:textId="77777777" w:rsidR="001745D2" w:rsidRPr="000B0ADC" w:rsidRDefault="001745D2" w:rsidP="00920F15">
            <w:pPr>
              <w:jc w:val="center"/>
              <w:rPr>
                <w:rFonts w:cs="Arial"/>
                <w:b/>
              </w:rPr>
            </w:pPr>
            <w:r w:rsidRPr="000B0ADC">
              <w:rPr>
                <w:rFonts w:cs="Arial"/>
                <w:b/>
              </w:rPr>
              <w:t>N</w:t>
            </w:r>
          </w:p>
        </w:tc>
        <w:tc>
          <w:tcPr>
            <w:tcW w:w="8222" w:type="dxa"/>
            <w:vAlign w:val="center"/>
          </w:tcPr>
          <w:p w14:paraId="3B1BE35C" w14:textId="77777777" w:rsidR="001745D2" w:rsidRPr="000B0ADC" w:rsidRDefault="001745D2" w:rsidP="00920F15">
            <w:pPr>
              <w:rPr>
                <w:rFonts w:cs="Arial"/>
              </w:rPr>
            </w:pPr>
            <w:r w:rsidRPr="000B0ADC">
              <w:rPr>
                <w:rFonts w:cs="Arial"/>
              </w:rPr>
              <w:t>NO REASON YET PROVIDED FOR ABSENCE</w:t>
            </w:r>
          </w:p>
        </w:tc>
      </w:tr>
      <w:tr w:rsidR="001745D2" w:rsidRPr="000B0ADC" w14:paraId="41148029" w14:textId="77777777" w:rsidTr="001745D2">
        <w:trPr>
          <w:trHeight w:val="312"/>
        </w:trPr>
        <w:tc>
          <w:tcPr>
            <w:tcW w:w="1384" w:type="dxa"/>
            <w:vAlign w:val="center"/>
          </w:tcPr>
          <w:p w14:paraId="416A30EE" w14:textId="77777777" w:rsidR="001745D2" w:rsidRPr="000B0ADC" w:rsidRDefault="001745D2" w:rsidP="00920F15">
            <w:pPr>
              <w:jc w:val="center"/>
              <w:rPr>
                <w:rFonts w:cs="Arial"/>
                <w:b/>
              </w:rPr>
            </w:pPr>
            <w:r w:rsidRPr="000B0ADC">
              <w:rPr>
                <w:rFonts w:cs="Arial"/>
                <w:b/>
              </w:rPr>
              <w:t>O</w:t>
            </w:r>
          </w:p>
        </w:tc>
        <w:tc>
          <w:tcPr>
            <w:tcW w:w="8222" w:type="dxa"/>
            <w:vAlign w:val="center"/>
          </w:tcPr>
          <w:p w14:paraId="21E3F401" w14:textId="77777777" w:rsidR="001745D2" w:rsidRPr="000B0ADC" w:rsidRDefault="001745D2" w:rsidP="00920F15">
            <w:pPr>
              <w:rPr>
                <w:rFonts w:cs="Arial"/>
              </w:rPr>
            </w:pPr>
            <w:r w:rsidRPr="000B0ADC">
              <w:rPr>
                <w:rFonts w:cs="Arial"/>
              </w:rPr>
              <w:t>UNAUTHORISED CIRCUMSTANCE (not covered by another appropriate code/description)</w:t>
            </w:r>
          </w:p>
        </w:tc>
      </w:tr>
      <w:tr w:rsidR="001745D2" w:rsidRPr="000B0ADC" w14:paraId="50565F16" w14:textId="77777777" w:rsidTr="001745D2">
        <w:trPr>
          <w:trHeight w:val="312"/>
        </w:trPr>
        <w:tc>
          <w:tcPr>
            <w:tcW w:w="1384" w:type="dxa"/>
            <w:vAlign w:val="center"/>
          </w:tcPr>
          <w:p w14:paraId="4A858EC5" w14:textId="77777777" w:rsidR="001745D2" w:rsidRPr="000B0ADC" w:rsidRDefault="001745D2" w:rsidP="00920F15">
            <w:pPr>
              <w:jc w:val="center"/>
              <w:rPr>
                <w:rFonts w:cs="Arial"/>
                <w:b/>
              </w:rPr>
            </w:pPr>
            <w:r w:rsidRPr="000B0ADC">
              <w:rPr>
                <w:rFonts w:cs="Arial"/>
                <w:b/>
              </w:rPr>
              <w:t>P</w:t>
            </w:r>
          </w:p>
        </w:tc>
        <w:tc>
          <w:tcPr>
            <w:tcW w:w="8222" w:type="dxa"/>
            <w:vAlign w:val="center"/>
          </w:tcPr>
          <w:p w14:paraId="00C2E84C" w14:textId="77777777" w:rsidR="001745D2" w:rsidRPr="000B0ADC" w:rsidRDefault="001745D2" w:rsidP="00920F15">
            <w:pPr>
              <w:rPr>
                <w:rFonts w:cs="Arial"/>
              </w:rPr>
            </w:pPr>
            <w:r w:rsidRPr="000B0ADC">
              <w:rPr>
                <w:rFonts w:cs="Arial"/>
              </w:rPr>
              <w:t>APPROVED SPORTING ACTIVITY</w:t>
            </w:r>
          </w:p>
        </w:tc>
      </w:tr>
      <w:tr w:rsidR="001745D2" w:rsidRPr="000B0ADC" w14:paraId="4B00133E" w14:textId="77777777" w:rsidTr="001745D2">
        <w:trPr>
          <w:trHeight w:val="312"/>
        </w:trPr>
        <w:tc>
          <w:tcPr>
            <w:tcW w:w="1384" w:type="dxa"/>
            <w:vAlign w:val="center"/>
          </w:tcPr>
          <w:p w14:paraId="1C8AA0AB" w14:textId="77777777" w:rsidR="001745D2" w:rsidRPr="000B0ADC" w:rsidRDefault="001745D2" w:rsidP="00920F15">
            <w:pPr>
              <w:jc w:val="center"/>
              <w:rPr>
                <w:rFonts w:cs="Arial"/>
                <w:b/>
              </w:rPr>
            </w:pPr>
            <w:r w:rsidRPr="000B0ADC">
              <w:rPr>
                <w:rFonts w:cs="Arial"/>
                <w:b/>
              </w:rPr>
              <w:t>R</w:t>
            </w:r>
          </w:p>
        </w:tc>
        <w:tc>
          <w:tcPr>
            <w:tcW w:w="8222" w:type="dxa"/>
            <w:vAlign w:val="center"/>
          </w:tcPr>
          <w:p w14:paraId="0D427E9D" w14:textId="77777777" w:rsidR="001745D2" w:rsidRPr="000B0ADC" w:rsidRDefault="001745D2" w:rsidP="00920F15">
            <w:pPr>
              <w:rPr>
                <w:rFonts w:cs="Arial"/>
              </w:rPr>
            </w:pPr>
            <w:r w:rsidRPr="000B0ADC">
              <w:rPr>
                <w:rFonts w:cs="Arial"/>
              </w:rPr>
              <w:t>RELIGIOUS OBSERVANCE</w:t>
            </w:r>
          </w:p>
        </w:tc>
      </w:tr>
      <w:tr w:rsidR="001745D2" w:rsidRPr="000B0ADC" w14:paraId="1612E8DA" w14:textId="77777777" w:rsidTr="001745D2">
        <w:trPr>
          <w:trHeight w:val="312"/>
        </w:trPr>
        <w:tc>
          <w:tcPr>
            <w:tcW w:w="1384" w:type="dxa"/>
            <w:vAlign w:val="center"/>
          </w:tcPr>
          <w:p w14:paraId="5CEF12EE" w14:textId="77777777" w:rsidR="001745D2" w:rsidRPr="000B0ADC" w:rsidRDefault="001745D2" w:rsidP="00920F15">
            <w:pPr>
              <w:jc w:val="center"/>
              <w:rPr>
                <w:rFonts w:cs="Arial"/>
                <w:b/>
              </w:rPr>
            </w:pPr>
            <w:r w:rsidRPr="000B0ADC">
              <w:rPr>
                <w:rFonts w:cs="Arial"/>
                <w:b/>
              </w:rPr>
              <w:t>S</w:t>
            </w:r>
          </w:p>
        </w:tc>
        <w:tc>
          <w:tcPr>
            <w:tcW w:w="8222" w:type="dxa"/>
            <w:vAlign w:val="center"/>
          </w:tcPr>
          <w:p w14:paraId="5AB61365" w14:textId="77777777" w:rsidR="001745D2" w:rsidRPr="000B0ADC" w:rsidRDefault="001745D2" w:rsidP="00920F15">
            <w:pPr>
              <w:rPr>
                <w:rFonts w:cs="Arial"/>
              </w:rPr>
            </w:pPr>
            <w:r w:rsidRPr="000B0ADC">
              <w:rPr>
                <w:rFonts w:cs="Arial"/>
              </w:rPr>
              <w:t>STUDY LEAVE</w:t>
            </w:r>
          </w:p>
        </w:tc>
      </w:tr>
      <w:tr w:rsidR="001745D2" w:rsidRPr="000B0ADC" w14:paraId="59902BA7" w14:textId="77777777" w:rsidTr="001745D2">
        <w:trPr>
          <w:trHeight w:val="312"/>
        </w:trPr>
        <w:tc>
          <w:tcPr>
            <w:tcW w:w="1384" w:type="dxa"/>
            <w:vAlign w:val="center"/>
          </w:tcPr>
          <w:p w14:paraId="6E7BC0E5" w14:textId="77777777" w:rsidR="001745D2" w:rsidRPr="000B0ADC" w:rsidRDefault="001745D2" w:rsidP="00920F15">
            <w:pPr>
              <w:jc w:val="center"/>
              <w:rPr>
                <w:rFonts w:cs="Arial"/>
                <w:b/>
              </w:rPr>
            </w:pPr>
            <w:r w:rsidRPr="000B0ADC">
              <w:rPr>
                <w:rFonts w:cs="Arial"/>
                <w:b/>
              </w:rPr>
              <w:t>T</w:t>
            </w:r>
          </w:p>
        </w:tc>
        <w:tc>
          <w:tcPr>
            <w:tcW w:w="8222" w:type="dxa"/>
            <w:vAlign w:val="center"/>
          </w:tcPr>
          <w:p w14:paraId="1CA3F8E5" w14:textId="77777777" w:rsidR="001745D2" w:rsidRPr="000B0ADC" w:rsidRDefault="001745D2" w:rsidP="00920F15">
            <w:pPr>
              <w:rPr>
                <w:rFonts w:cs="Arial"/>
              </w:rPr>
            </w:pPr>
            <w:r w:rsidRPr="000B0ADC">
              <w:rPr>
                <w:rFonts w:cs="Arial"/>
              </w:rPr>
              <w:t>TRAVELLER ABSENCE</w:t>
            </w:r>
          </w:p>
        </w:tc>
      </w:tr>
      <w:tr w:rsidR="001745D2" w:rsidRPr="000B0ADC" w14:paraId="64F30B7E" w14:textId="77777777" w:rsidTr="001745D2">
        <w:trPr>
          <w:trHeight w:val="312"/>
        </w:trPr>
        <w:tc>
          <w:tcPr>
            <w:tcW w:w="1384" w:type="dxa"/>
            <w:vAlign w:val="center"/>
          </w:tcPr>
          <w:p w14:paraId="0AE783EE" w14:textId="77777777" w:rsidR="001745D2" w:rsidRPr="000B0ADC" w:rsidRDefault="001745D2" w:rsidP="00920F15">
            <w:pPr>
              <w:jc w:val="center"/>
              <w:rPr>
                <w:rFonts w:cs="Arial"/>
                <w:b/>
              </w:rPr>
            </w:pPr>
            <w:r w:rsidRPr="000B0ADC">
              <w:rPr>
                <w:rFonts w:cs="Arial"/>
                <w:b/>
              </w:rPr>
              <w:t>U</w:t>
            </w:r>
          </w:p>
        </w:tc>
        <w:tc>
          <w:tcPr>
            <w:tcW w:w="8222" w:type="dxa"/>
            <w:vAlign w:val="center"/>
          </w:tcPr>
          <w:p w14:paraId="6EBD0844" w14:textId="77777777" w:rsidR="001745D2" w:rsidRPr="000B0ADC" w:rsidRDefault="001745D2" w:rsidP="00920F15">
            <w:pPr>
              <w:rPr>
                <w:rFonts w:cs="Arial"/>
              </w:rPr>
            </w:pPr>
            <w:r w:rsidRPr="000B0ADC">
              <w:rPr>
                <w:rFonts w:cs="Arial"/>
              </w:rPr>
              <w:t>LATE (after registers closed)</w:t>
            </w:r>
          </w:p>
        </w:tc>
      </w:tr>
      <w:tr w:rsidR="001745D2" w:rsidRPr="000B0ADC" w14:paraId="533DE3D6" w14:textId="77777777" w:rsidTr="001745D2">
        <w:trPr>
          <w:trHeight w:val="312"/>
        </w:trPr>
        <w:tc>
          <w:tcPr>
            <w:tcW w:w="1384" w:type="dxa"/>
            <w:vAlign w:val="center"/>
          </w:tcPr>
          <w:p w14:paraId="5B0CC51A" w14:textId="77777777" w:rsidR="001745D2" w:rsidRPr="000B0ADC" w:rsidRDefault="001745D2" w:rsidP="00920F15">
            <w:pPr>
              <w:jc w:val="center"/>
              <w:rPr>
                <w:rFonts w:cs="Arial"/>
                <w:b/>
              </w:rPr>
            </w:pPr>
            <w:r w:rsidRPr="000B0ADC">
              <w:rPr>
                <w:rFonts w:cs="Arial"/>
                <w:b/>
              </w:rPr>
              <w:t>V</w:t>
            </w:r>
          </w:p>
        </w:tc>
        <w:tc>
          <w:tcPr>
            <w:tcW w:w="8222" w:type="dxa"/>
            <w:vAlign w:val="center"/>
          </w:tcPr>
          <w:p w14:paraId="13F2589B" w14:textId="77777777" w:rsidR="001745D2" w:rsidRPr="000B0ADC" w:rsidRDefault="001745D2" w:rsidP="00920F15">
            <w:pPr>
              <w:rPr>
                <w:rFonts w:cs="Arial"/>
              </w:rPr>
            </w:pPr>
            <w:r w:rsidRPr="000B0ADC">
              <w:rPr>
                <w:rFonts w:cs="Arial"/>
              </w:rPr>
              <w:t>EDUCATIONAL VISIT OR TRIP</w:t>
            </w:r>
          </w:p>
        </w:tc>
      </w:tr>
      <w:tr w:rsidR="001745D2" w:rsidRPr="000B0ADC" w14:paraId="4CD29B41" w14:textId="77777777" w:rsidTr="001745D2">
        <w:trPr>
          <w:trHeight w:val="312"/>
        </w:trPr>
        <w:tc>
          <w:tcPr>
            <w:tcW w:w="1384" w:type="dxa"/>
            <w:vAlign w:val="center"/>
          </w:tcPr>
          <w:p w14:paraId="085A650F" w14:textId="77777777" w:rsidR="001745D2" w:rsidRPr="000B0ADC" w:rsidRDefault="001745D2" w:rsidP="00920F15">
            <w:pPr>
              <w:jc w:val="center"/>
              <w:rPr>
                <w:rFonts w:cs="Arial"/>
                <w:b/>
              </w:rPr>
            </w:pPr>
            <w:r w:rsidRPr="000B0ADC">
              <w:rPr>
                <w:rFonts w:cs="Arial"/>
                <w:b/>
              </w:rPr>
              <w:t>W</w:t>
            </w:r>
          </w:p>
        </w:tc>
        <w:tc>
          <w:tcPr>
            <w:tcW w:w="8222" w:type="dxa"/>
            <w:vAlign w:val="center"/>
          </w:tcPr>
          <w:p w14:paraId="0EE39B89" w14:textId="77777777" w:rsidR="001745D2" w:rsidRPr="000B0ADC" w:rsidRDefault="001745D2" w:rsidP="00920F15">
            <w:pPr>
              <w:rPr>
                <w:rFonts w:cs="Arial"/>
              </w:rPr>
            </w:pPr>
            <w:r w:rsidRPr="000B0ADC">
              <w:rPr>
                <w:rFonts w:cs="Arial"/>
              </w:rPr>
              <w:t>WORK EXPERIENCE</w:t>
            </w:r>
          </w:p>
        </w:tc>
      </w:tr>
      <w:tr w:rsidR="001745D2" w:rsidRPr="000B0ADC" w14:paraId="24E344DC" w14:textId="77777777" w:rsidTr="001745D2">
        <w:trPr>
          <w:trHeight w:val="312"/>
        </w:trPr>
        <w:tc>
          <w:tcPr>
            <w:tcW w:w="1384" w:type="dxa"/>
            <w:vAlign w:val="center"/>
          </w:tcPr>
          <w:p w14:paraId="469AE734" w14:textId="77777777" w:rsidR="001745D2" w:rsidRPr="000B0ADC" w:rsidRDefault="001745D2" w:rsidP="00920F15">
            <w:pPr>
              <w:jc w:val="center"/>
              <w:rPr>
                <w:rFonts w:cs="Arial"/>
                <w:b/>
              </w:rPr>
            </w:pPr>
            <w:r w:rsidRPr="000B0ADC">
              <w:rPr>
                <w:rFonts w:cs="Arial"/>
                <w:b/>
              </w:rPr>
              <w:t>X</w:t>
            </w:r>
          </w:p>
        </w:tc>
        <w:tc>
          <w:tcPr>
            <w:tcW w:w="8222" w:type="dxa"/>
            <w:vAlign w:val="center"/>
          </w:tcPr>
          <w:p w14:paraId="3FA48085" w14:textId="77777777" w:rsidR="001745D2" w:rsidRPr="000B0ADC" w:rsidRDefault="001745D2" w:rsidP="00920F15">
            <w:pPr>
              <w:rPr>
                <w:rFonts w:cs="Arial"/>
              </w:rPr>
            </w:pPr>
            <w:r w:rsidRPr="000B0ADC">
              <w:rPr>
                <w:rFonts w:cs="Arial"/>
              </w:rPr>
              <w:t>DO NOT USE          DFES# SCHOOL CLOSED TO PUPILS</w:t>
            </w:r>
          </w:p>
        </w:tc>
      </w:tr>
      <w:tr w:rsidR="001745D2" w:rsidRPr="000B0ADC" w14:paraId="66D71B75" w14:textId="77777777" w:rsidTr="001745D2">
        <w:trPr>
          <w:trHeight w:val="312"/>
        </w:trPr>
        <w:tc>
          <w:tcPr>
            <w:tcW w:w="1384" w:type="dxa"/>
            <w:vAlign w:val="center"/>
          </w:tcPr>
          <w:p w14:paraId="3DD57DE5" w14:textId="77777777" w:rsidR="001745D2" w:rsidRPr="000B0ADC" w:rsidRDefault="001745D2" w:rsidP="00920F15">
            <w:pPr>
              <w:jc w:val="center"/>
              <w:rPr>
                <w:rFonts w:cs="Arial"/>
                <w:b/>
              </w:rPr>
            </w:pPr>
            <w:r w:rsidRPr="000B0ADC">
              <w:rPr>
                <w:rFonts w:cs="Arial"/>
                <w:b/>
              </w:rPr>
              <w:t>Y</w:t>
            </w:r>
          </w:p>
        </w:tc>
        <w:tc>
          <w:tcPr>
            <w:tcW w:w="8222" w:type="dxa"/>
            <w:vAlign w:val="center"/>
          </w:tcPr>
          <w:p w14:paraId="424B8917" w14:textId="77777777" w:rsidR="001745D2" w:rsidRPr="000B0ADC" w:rsidRDefault="001745D2" w:rsidP="00920F15">
            <w:pPr>
              <w:rPr>
                <w:rFonts w:cs="Arial"/>
              </w:rPr>
            </w:pPr>
            <w:r w:rsidRPr="000B0ADC">
              <w:rPr>
                <w:rFonts w:cs="Arial"/>
              </w:rPr>
              <w:t>ENFORCED CLOSURE</w:t>
            </w:r>
          </w:p>
        </w:tc>
      </w:tr>
      <w:tr w:rsidR="001745D2" w:rsidRPr="000B0ADC" w14:paraId="25DC8D5C" w14:textId="77777777" w:rsidTr="001745D2">
        <w:trPr>
          <w:trHeight w:val="312"/>
        </w:trPr>
        <w:tc>
          <w:tcPr>
            <w:tcW w:w="1384" w:type="dxa"/>
            <w:vAlign w:val="center"/>
          </w:tcPr>
          <w:p w14:paraId="65454B1E" w14:textId="77777777" w:rsidR="001745D2" w:rsidRPr="000B0ADC" w:rsidRDefault="001745D2" w:rsidP="00920F15">
            <w:pPr>
              <w:jc w:val="center"/>
              <w:rPr>
                <w:rFonts w:cs="Arial"/>
                <w:b/>
              </w:rPr>
            </w:pPr>
            <w:r w:rsidRPr="000B0ADC">
              <w:rPr>
                <w:rFonts w:cs="Arial"/>
                <w:b/>
              </w:rPr>
              <w:t>Z</w:t>
            </w:r>
          </w:p>
        </w:tc>
        <w:tc>
          <w:tcPr>
            <w:tcW w:w="8222" w:type="dxa"/>
            <w:vAlign w:val="center"/>
          </w:tcPr>
          <w:p w14:paraId="2E5FA227" w14:textId="77777777" w:rsidR="001745D2" w:rsidRPr="000B0ADC" w:rsidRDefault="001745D2" w:rsidP="00920F15">
            <w:pPr>
              <w:rPr>
                <w:rFonts w:cs="Arial"/>
              </w:rPr>
            </w:pPr>
            <w:r w:rsidRPr="000B0ADC">
              <w:rPr>
                <w:rFonts w:cs="Arial"/>
              </w:rPr>
              <w:t>DO NOT USE</w:t>
            </w:r>
          </w:p>
        </w:tc>
      </w:tr>
      <w:tr w:rsidR="001745D2" w:rsidRPr="000B0ADC" w14:paraId="19E12B4B" w14:textId="77777777" w:rsidTr="001745D2">
        <w:trPr>
          <w:trHeight w:val="312"/>
        </w:trPr>
        <w:tc>
          <w:tcPr>
            <w:tcW w:w="1384" w:type="dxa"/>
            <w:vAlign w:val="center"/>
          </w:tcPr>
          <w:p w14:paraId="1927B813" w14:textId="77777777" w:rsidR="001745D2" w:rsidRPr="000B0ADC" w:rsidRDefault="001745D2" w:rsidP="00920F15">
            <w:pPr>
              <w:jc w:val="center"/>
              <w:rPr>
                <w:rFonts w:cs="Arial"/>
                <w:b/>
              </w:rPr>
            </w:pPr>
            <w:r w:rsidRPr="000B0ADC">
              <w:rPr>
                <w:rFonts w:cs="Arial"/>
                <w:b/>
              </w:rPr>
              <w:t>@</w:t>
            </w:r>
          </w:p>
        </w:tc>
        <w:tc>
          <w:tcPr>
            <w:tcW w:w="8222" w:type="dxa"/>
            <w:vAlign w:val="center"/>
          </w:tcPr>
          <w:p w14:paraId="23CD667A" w14:textId="77777777" w:rsidR="001745D2" w:rsidRPr="000B0ADC" w:rsidRDefault="001745D2" w:rsidP="00920F15">
            <w:pPr>
              <w:rPr>
                <w:rFonts w:cs="Arial"/>
              </w:rPr>
            </w:pPr>
            <w:r w:rsidRPr="000B0ADC">
              <w:rPr>
                <w:rFonts w:cs="Arial"/>
              </w:rPr>
              <w:t xml:space="preserve">DO NOT USE </w:t>
            </w:r>
          </w:p>
        </w:tc>
      </w:tr>
      <w:tr w:rsidR="001745D2" w:rsidRPr="000B0ADC" w14:paraId="0C9DD739" w14:textId="77777777" w:rsidTr="001745D2">
        <w:trPr>
          <w:trHeight w:val="312"/>
        </w:trPr>
        <w:tc>
          <w:tcPr>
            <w:tcW w:w="1384" w:type="dxa"/>
            <w:vAlign w:val="center"/>
          </w:tcPr>
          <w:p w14:paraId="6E468EF8" w14:textId="77777777" w:rsidR="001745D2" w:rsidRPr="000B0ADC" w:rsidRDefault="001745D2" w:rsidP="00920F15">
            <w:pPr>
              <w:jc w:val="center"/>
              <w:rPr>
                <w:rFonts w:cs="Arial"/>
                <w:b/>
              </w:rPr>
            </w:pPr>
            <w:r w:rsidRPr="000B0ADC">
              <w:rPr>
                <w:rFonts w:cs="Arial"/>
                <w:b/>
              </w:rPr>
              <w:t>!</w:t>
            </w:r>
          </w:p>
        </w:tc>
        <w:tc>
          <w:tcPr>
            <w:tcW w:w="8222" w:type="dxa"/>
            <w:vAlign w:val="center"/>
          </w:tcPr>
          <w:p w14:paraId="23E7BF2D" w14:textId="77777777" w:rsidR="001745D2" w:rsidRPr="000B0ADC" w:rsidRDefault="001745D2" w:rsidP="00920F15">
            <w:pPr>
              <w:rPr>
                <w:rFonts w:cs="Arial"/>
              </w:rPr>
            </w:pPr>
            <w:r w:rsidRPr="000B0ADC">
              <w:rPr>
                <w:rFonts w:cs="Arial"/>
              </w:rPr>
              <w:t>DO NOT USE          DFES# Non-compulsory school age absence</w:t>
            </w:r>
          </w:p>
        </w:tc>
      </w:tr>
      <w:tr w:rsidR="001745D2" w:rsidRPr="000B0ADC" w14:paraId="1AFA4236" w14:textId="77777777" w:rsidTr="001745D2">
        <w:trPr>
          <w:trHeight w:val="312"/>
        </w:trPr>
        <w:tc>
          <w:tcPr>
            <w:tcW w:w="1384" w:type="dxa"/>
            <w:vAlign w:val="center"/>
          </w:tcPr>
          <w:p w14:paraId="1E567030" w14:textId="77777777" w:rsidR="001745D2" w:rsidRPr="000B0ADC" w:rsidRDefault="001745D2" w:rsidP="00920F15">
            <w:pPr>
              <w:jc w:val="center"/>
              <w:rPr>
                <w:rFonts w:cs="Arial"/>
                <w:b/>
              </w:rPr>
            </w:pPr>
            <w:r w:rsidRPr="000B0ADC">
              <w:rPr>
                <w:rFonts w:cs="Arial"/>
                <w:b/>
              </w:rPr>
              <w:t>#</w:t>
            </w:r>
          </w:p>
        </w:tc>
        <w:tc>
          <w:tcPr>
            <w:tcW w:w="8222" w:type="dxa"/>
            <w:vAlign w:val="center"/>
          </w:tcPr>
          <w:p w14:paraId="751AAA0A" w14:textId="77777777" w:rsidR="001745D2" w:rsidRPr="000B0ADC" w:rsidRDefault="001745D2" w:rsidP="00920F15">
            <w:pPr>
              <w:rPr>
                <w:rFonts w:cs="Arial"/>
              </w:rPr>
            </w:pPr>
            <w:r w:rsidRPr="000B0ADC">
              <w:rPr>
                <w:rFonts w:cs="Arial"/>
              </w:rPr>
              <w:t>SCHOOL CLOSED TO PUPILS</w:t>
            </w:r>
          </w:p>
        </w:tc>
      </w:tr>
      <w:tr w:rsidR="001745D2" w:rsidRPr="000B0ADC" w14:paraId="3C5F45CB" w14:textId="77777777" w:rsidTr="001745D2">
        <w:trPr>
          <w:trHeight w:val="312"/>
        </w:trPr>
        <w:tc>
          <w:tcPr>
            <w:tcW w:w="1384" w:type="dxa"/>
            <w:vAlign w:val="center"/>
          </w:tcPr>
          <w:p w14:paraId="0DCADFC5" w14:textId="77777777" w:rsidR="001745D2" w:rsidRPr="000B0ADC" w:rsidRDefault="001745D2" w:rsidP="00920F15">
            <w:pPr>
              <w:jc w:val="center"/>
              <w:rPr>
                <w:rFonts w:cs="Arial"/>
                <w:b/>
              </w:rPr>
            </w:pPr>
            <w:r w:rsidRPr="000B0ADC">
              <w:rPr>
                <w:rFonts w:cs="Arial"/>
                <w:b/>
              </w:rPr>
              <w:t>*</w:t>
            </w:r>
          </w:p>
        </w:tc>
        <w:tc>
          <w:tcPr>
            <w:tcW w:w="8222" w:type="dxa"/>
            <w:vAlign w:val="center"/>
          </w:tcPr>
          <w:p w14:paraId="3AF74D5A" w14:textId="77777777" w:rsidR="001745D2" w:rsidRPr="000B0ADC" w:rsidRDefault="001745D2" w:rsidP="00920F15">
            <w:pPr>
              <w:rPr>
                <w:rFonts w:cs="Arial"/>
              </w:rPr>
            </w:pPr>
            <w:r w:rsidRPr="000B0ADC">
              <w:rPr>
                <w:rFonts w:cs="Arial"/>
              </w:rPr>
              <w:t>DFES Z: PUPIL NOT YET ON ROLL</w:t>
            </w:r>
          </w:p>
        </w:tc>
      </w:tr>
      <w:tr w:rsidR="001745D2" w:rsidRPr="000B0ADC" w14:paraId="475716EB" w14:textId="77777777" w:rsidTr="001745D2">
        <w:trPr>
          <w:trHeight w:val="312"/>
        </w:trPr>
        <w:tc>
          <w:tcPr>
            <w:tcW w:w="1384" w:type="dxa"/>
            <w:vAlign w:val="center"/>
          </w:tcPr>
          <w:p w14:paraId="2E055D41" w14:textId="77777777" w:rsidR="001745D2" w:rsidRPr="000B0ADC" w:rsidRDefault="001745D2" w:rsidP="00920F15">
            <w:pPr>
              <w:jc w:val="center"/>
              <w:rPr>
                <w:rFonts w:cs="Arial"/>
                <w:b/>
              </w:rPr>
            </w:pPr>
            <w:r w:rsidRPr="000B0ADC">
              <w:rPr>
                <w:rFonts w:cs="Arial"/>
                <w:b/>
              </w:rPr>
              <w:t>-</w:t>
            </w:r>
          </w:p>
        </w:tc>
        <w:tc>
          <w:tcPr>
            <w:tcW w:w="8222" w:type="dxa"/>
            <w:vAlign w:val="center"/>
          </w:tcPr>
          <w:p w14:paraId="1ED75EA8" w14:textId="77777777" w:rsidR="001745D2" w:rsidRPr="000B0ADC" w:rsidRDefault="001745D2" w:rsidP="00920F15">
            <w:pPr>
              <w:rPr>
                <w:rFonts w:cs="Arial"/>
              </w:rPr>
            </w:pPr>
            <w:r w:rsidRPr="000B0ADC">
              <w:rPr>
                <w:rFonts w:cs="Arial"/>
              </w:rPr>
              <w:t>ALL SHOULD ATTEND/NO MARK RECORDED</w:t>
            </w:r>
          </w:p>
        </w:tc>
      </w:tr>
    </w:tbl>
    <w:p w14:paraId="4789762B" w14:textId="77777777" w:rsidR="001745D2" w:rsidRPr="001745D2" w:rsidRDefault="001745D2" w:rsidP="00D141D7">
      <w:pPr>
        <w:pStyle w:val="ListParagraph"/>
        <w:ind w:left="0"/>
        <w:jc w:val="both"/>
        <w:rPr>
          <w:b/>
          <w:sz w:val="20"/>
          <w:szCs w:val="20"/>
        </w:rPr>
      </w:pPr>
    </w:p>
    <w:p w14:paraId="16DEB4AB" w14:textId="77777777" w:rsidR="003D2BC1" w:rsidRPr="001745D2" w:rsidRDefault="003D2BC1" w:rsidP="00D141D7">
      <w:pPr>
        <w:pStyle w:val="ListParagraph"/>
        <w:ind w:left="0"/>
        <w:jc w:val="both"/>
        <w:rPr>
          <w:b/>
          <w:sz w:val="20"/>
          <w:szCs w:val="20"/>
        </w:rPr>
      </w:pPr>
    </w:p>
    <w:p w14:paraId="0AD9C6F4" w14:textId="77777777" w:rsidR="003D2BC1" w:rsidRPr="001745D2" w:rsidRDefault="003D2BC1" w:rsidP="00D141D7">
      <w:pPr>
        <w:pStyle w:val="ListParagraph"/>
        <w:ind w:left="0"/>
        <w:jc w:val="both"/>
        <w:rPr>
          <w:b/>
          <w:sz w:val="20"/>
          <w:szCs w:val="20"/>
        </w:rPr>
      </w:pPr>
    </w:p>
    <w:p w14:paraId="4B1F511A" w14:textId="77777777" w:rsidR="003D2BC1" w:rsidRPr="001745D2" w:rsidRDefault="003D2BC1" w:rsidP="00D141D7">
      <w:pPr>
        <w:pStyle w:val="ListParagraph"/>
        <w:ind w:left="0"/>
        <w:jc w:val="both"/>
        <w:rPr>
          <w:b/>
          <w:sz w:val="20"/>
          <w:szCs w:val="20"/>
        </w:rPr>
      </w:pPr>
    </w:p>
    <w:p w14:paraId="65F9C3DC" w14:textId="77777777" w:rsidR="003D2BC1" w:rsidRPr="001745D2" w:rsidRDefault="003D2BC1" w:rsidP="00D141D7">
      <w:pPr>
        <w:pStyle w:val="ListParagraph"/>
        <w:ind w:left="0"/>
        <w:jc w:val="both"/>
        <w:rPr>
          <w:b/>
          <w:sz w:val="20"/>
          <w:szCs w:val="20"/>
        </w:rPr>
      </w:pPr>
    </w:p>
    <w:p w14:paraId="5023141B" w14:textId="77777777" w:rsidR="003D2BC1" w:rsidRPr="001745D2" w:rsidRDefault="003D2BC1" w:rsidP="00D141D7">
      <w:pPr>
        <w:pStyle w:val="ListParagraph"/>
        <w:ind w:left="0"/>
        <w:jc w:val="both"/>
        <w:rPr>
          <w:b/>
          <w:sz w:val="20"/>
          <w:szCs w:val="20"/>
        </w:rPr>
      </w:pPr>
    </w:p>
    <w:p w14:paraId="1F3B1409" w14:textId="77777777" w:rsidR="003D2BC1" w:rsidRPr="001745D2" w:rsidRDefault="003D2BC1" w:rsidP="00D141D7">
      <w:pPr>
        <w:pStyle w:val="ListParagraph"/>
        <w:ind w:left="0"/>
        <w:jc w:val="both"/>
        <w:rPr>
          <w:b/>
          <w:sz w:val="20"/>
          <w:szCs w:val="20"/>
        </w:rPr>
      </w:pPr>
    </w:p>
    <w:p w14:paraId="562C75D1" w14:textId="77777777" w:rsidR="003D2BC1" w:rsidRPr="001745D2" w:rsidRDefault="003D2BC1" w:rsidP="00D141D7">
      <w:pPr>
        <w:pStyle w:val="ListParagraph"/>
        <w:ind w:left="0"/>
        <w:jc w:val="both"/>
        <w:rPr>
          <w:b/>
          <w:sz w:val="20"/>
          <w:szCs w:val="20"/>
        </w:rPr>
      </w:pPr>
    </w:p>
    <w:p w14:paraId="664355AD" w14:textId="77777777" w:rsidR="003D2BC1" w:rsidRPr="001745D2" w:rsidRDefault="003D2BC1" w:rsidP="00D141D7">
      <w:pPr>
        <w:pStyle w:val="ListParagraph"/>
        <w:ind w:left="0"/>
        <w:jc w:val="both"/>
        <w:rPr>
          <w:b/>
          <w:sz w:val="20"/>
          <w:szCs w:val="20"/>
        </w:rPr>
      </w:pPr>
    </w:p>
    <w:p w14:paraId="1A965116" w14:textId="77777777" w:rsidR="003D2BC1" w:rsidRPr="001745D2" w:rsidRDefault="003D2BC1" w:rsidP="00D141D7">
      <w:pPr>
        <w:pStyle w:val="ListParagraph"/>
        <w:ind w:left="0"/>
        <w:jc w:val="both"/>
        <w:rPr>
          <w:b/>
          <w:sz w:val="20"/>
          <w:szCs w:val="20"/>
        </w:rPr>
      </w:pPr>
    </w:p>
    <w:p w14:paraId="7DF4E37C" w14:textId="77777777" w:rsidR="003D2BC1" w:rsidRPr="001745D2" w:rsidRDefault="003D2BC1" w:rsidP="00D141D7">
      <w:pPr>
        <w:pStyle w:val="ListParagraph"/>
        <w:ind w:left="0"/>
        <w:jc w:val="both"/>
        <w:rPr>
          <w:b/>
          <w:sz w:val="20"/>
          <w:szCs w:val="20"/>
        </w:rPr>
      </w:pPr>
    </w:p>
    <w:p w14:paraId="44FB30F8" w14:textId="77777777" w:rsidR="003D2BC1" w:rsidRPr="001745D2" w:rsidRDefault="003D2BC1" w:rsidP="00D141D7">
      <w:pPr>
        <w:pStyle w:val="ListParagraph"/>
        <w:ind w:left="0"/>
        <w:jc w:val="both"/>
        <w:rPr>
          <w:b/>
          <w:sz w:val="20"/>
          <w:szCs w:val="20"/>
        </w:rPr>
      </w:pPr>
    </w:p>
    <w:p w14:paraId="1DA6542E" w14:textId="77777777" w:rsidR="003D2BC1" w:rsidRPr="001745D2" w:rsidRDefault="003D2BC1" w:rsidP="00D141D7">
      <w:pPr>
        <w:pStyle w:val="ListParagraph"/>
        <w:ind w:left="0"/>
        <w:jc w:val="both"/>
        <w:rPr>
          <w:b/>
          <w:sz w:val="20"/>
          <w:szCs w:val="20"/>
        </w:rPr>
      </w:pPr>
    </w:p>
    <w:p w14:paraId="3041E394" w14:textId="77777777" w:rsidR="003D2BC1" w:rsidRPr="001745D2" w:rsidRDefault="003D2BC1" w:rsidP="00D141D7">
      <w:pPr>
        <w:pStyle w:val="ListParagraph"/>
        <w:ind w:left="0"/>
        <w:jc w:val="both"/>
        <w:rPr>
          <w:b/>
          <w:sz w:val="20"/>
          <w:szCs w:val="20"/>
        </w:rPr>
      </w:pPr>
    </w:p>
    <w:p w14:paraId="722B00AE" w14:textId="77777777" w:rsidR="003D2BC1" w:rsidRPr="001745D2" w:rsidRDefault="003D2BC1" w:rsidP="00D141D7">
      <w:pPr>
        <w:pStyle w:val="ListParagraph"/>
        <w:ind w:left="0"/>
        <w:jc w:val="both"/>
        <w:rPr>
          <w:b/>
          <w:sz w:val="20"/>
          <w:szCs w:val="20"/>
        </w:rPr>
      </w:pPr>
    </w:p>
    <w:p w14:paraId="42C6D796" w14:textId="77777777" w:rsidR="003D2BC1" w:rsidRPr="001745D2" w:rsidRDefault="003D2BC1" w:rsidP="00D141D7">
      <w:pPr>
        <w:pStyle w:val="ListParagraph"/>
        <w:ind w:left="0"/>
        <w:jc w:val="both"/>
        <w:rPr>
          <w:b/>
          <w:sz w:val="20"/>
          <w:szCs w:val="20"/>
        </w:rPr>
      </w:pPr>
    </w:p>
    <w:p w14:paraId="6E1831B3" w14:textId="77777777" w:rsidR="003D2BC1" w:rsidRPr="001745D2" w:rsidRDefault="003D2BC1" w:rsidP="00D141D7">
      <w:pPr>
        <w:pStyle w:val="ListParagraph"/>
        <w:ind w:left="0"/>
        <w:jc w:val="both"/>
        <w:rPr>
          <w:b/>
          <w:sz w:val="20"/>
          <w:szCs w:val="20"/>
        </w:rPr>
      </w:pPr>
    </w:p>
    <w:p w14:paraId="54E11D2A" w14:textId="77777777" w:rsidR="003D2BC1" w:rsidRPr="001745D2" w:rsidRDefault="003D2BC1" w:rsidP="00D141D7">
      <w:pPr>
        <w:pStyle w:val="ListParagraph"/>
        <w:ind w:left="0"/>
        <w:jc w:val="both"/>
        <w:rPr>
          <w:b/>
          <w:sz w:val="20"/>
          <w:szCs w:val="20"/>
        </w:rPr>
      </w:pPr>
    </w:p>
    <w:p w14:paraId="31126E5D" w14:textId="77777777" w:rsidR="003D2BC1" w:rsidRPr="001745D2" w:rsidRDefault="003D2BC1" w:rsidP="00D141D7">
      <w:pPr>
        <w:pStyle w:val="ListParagraph"/>
        <w:ind w:left="0"/>
        <w:jc w:val="both"/>
        <w:rPr>
          <w:b/>
          <w:sz w:val="20"/>
          <w:szCs w:val="20"/>
        </w:rPr>
      </w:pPr>
    </w:p>
    <w:p w14:paraId="2DE403A5" w14:textId="77777777" w:rsidR="003D2BC1" w:rsidRPr="001745D2" w:rsidRDefault="003D2BC1" w:rsidP="00D141D7">
      <w:pPr>
        <w:pStyle w:val="ListParagraph"/>
        <w:ind w:left="0"/>
        <w:jc w:val="both"/>
        <w:rPr>
          <w:b/>
          <w:sz w:val="20"/>
          <w:szCs w:val="20"/>
        </w:rPr>
      </w:pPr>
    </w:p>
    <w:p w14:paraId="62431CDC" w14:textId="77777777" w:rsidR="003D2BC1" w:rsidRPr="001745D2" w:rsidRDefault="003D2BC1" w:rsidP="00D141D7">
      <w:pPr>
        <w:pStyle w:val="ListParagraph"/>
        <w:ind w:left="0"/>
        <w:jc w:val="both"/>
        <w:rPr>
          <w:b/>
          <w:sz w:val="20"/>
          <w:szCs w:val="20"/>
        </w:rPr>
      </w:pPr>
    </w:p>
    <w:p w14:paraId="49E398E2" w14:textId="77777777" w:rsidR="003D2BC1" w:rsidRPr="001745D2" w:rsidRDefault="003D2BC1" w:rsidP="00D141D7">
      <w:pPr>
        <w:pStyle w:val="ListParagraph"/>
        <w:ind w:left="0"/>
        <w:jc w:val="both"/>
        <w:rPr>
          <w:b/>
          <w:sz w:val="20"/>
          <w:szCs w:val="20"/>
        </w:rPr>
      </w:pPr>
    </w:p>
    <w:p w14:paraId="16287F21" w14:textId="77777777" w:rsidR="003D2BC1" w:rsidRPr="001745D2" w:rsidRDefault="003D2BC1" w:rsidP="00D141D7">
      <w:pPr>
        <w:pStyle w:val="ListParagraph"/>
        <w:ind w:left="0"/>
        <w:jc w:val="both"/>
        <w:rPr>
          <w:b/>
          <w:sz w:val="20"/>
          <w:szCs w:val="20"/>
        </w:rPr>
      </w:pPr>
    </w:p>
    <w:p w14:paraId="5BE93A62" w14:textId="77777777" w:rsidR="003D2BC1" w:rsidRPr="001745D2" w:rsidRDefault="003D2BC1" w:rsidP="00D141D7">
      <w:pPr>
        <w:pStyle w:val="ListParagraph"/>
        <w:ind w:left="0"/>
        <w:jc w:val="both"/>
        <w:rPr>
          <w:b/>
          <w:sz w:val="20"/>
          <w:szCs w:val="20"/>
        </w:rPr>
      </w:pPr>
    </w:p>
    <w:p w14:paraId="384BA73E" w14:textId="77777777" w:rsidR="003D2BC1" w:rsidRPr="001745D2" w:rsidRDefault="003D2BC1" w:rsidP="00D141D7">
      <w:pPr>
        <w:pStyle w:val="ListParagraph"/>
        <w:ind w:left="0"/>
        <w:jc w:val="both"/>
        <w:rPr>
          <w:b/>
          <w:sz w:val="20"/>
          <w:szCs w:val="20"/>
        </w:rPr>
      </w:pPr>
    </w:p>
    <w:p w14:paraId="34B3F2EB" w14:textId="77777777" w:rsidR="003D2BC1" w:rsidRPr="001745D2" w:rsidRDefault="003D2BC1" w:rsidP="00D141D7">
      <w:pPr>
        <w:pStyle w:val="ListParagraph"/>
        <w:ind w:left="0"/>
        <w:jc w:val="both"/>
        <w:rPr>
          <w:b/>
          <w:sz w:val="20"/>
          <w:szCs w:val="20"/>
        </w:rPr>
      </w:pPr>
    </w:p>
    <w:p w14:paraId="7D34F5C7" w14:textId="77777777" w:rsidR="003D2BC1" w:rsidRPr="001745D2" w:rsidRDefault="003D2BC1" w:rsidP="00D141D7">
      <w:pPr>
        <w:pStyle w:val="ListParagraph"/>
        <w:ind w:left="0"/>
        <w:jc w:val="both"/>
        <w:rPr>
          <w:b/>
          <w:sz w:val="20"/>
          <w:szCs w:val="20"/>
        </w:rPr>
      </w:pPr>
    </w:p>
    <w:p w14:paraId="0B4020A7" w14:textId="77777777" w:rsidR="003D2BC1" w:rsidRPr="001745D2" w:rsidRDefault="003D2BC1" w:rsidP="00D141D7">
      <w:pPr>
        <w:pStyle w:val="ListParagraph"/>
        <w:ind w:left="0"/>
        <w:jc w:val="both"/>
        <w:rPr>
          <w:b/>
          <w:sz w:val="20"/>
          <w:szCs w:val="20"/>
        </w:rPr>
      </w:pPr>
    </w:p>
    <w:p w14:paraId="1D7B270A" w14:textId="77777777" w:rsidR="003D2BC1" w:rsidRPr="001745D2" w:rsidRDefault="003D2BC1" w:rsidP="00D141D7">
      <w:pPr>
        <w:pStyle w:val="ListParagraph"/>
        <w:ind w:left="0"/>
        <w:jc w:val="both"/>
        <w:rPr>
          <w:b/>
          <w:sz w:val="20"/>
          <w:szCs w:val="20"/>
        </w:rPr>
      </w:pPr>
    </w:p>
    <w:p w14:paraId="4F904CB7" w14:textId="77777777" w:rsidR="003D2BC1" w:rsidRPr="001745D2" w:rsidRDefault="003D2BC1" w:rsidP="00D141D7">
      <w:pPr>
        <w:pStyle w:val="ListParagraph"/>
        <w:ind w:left="0"/>
        <w:jc w:val="both"/>
        <w:rPr>
          <w:b/>
          <w:sz w:val="20"/>
          <w:szCs w:val="20"/>
        </w:rPr>
      </w:pPr>
    </w:p>
    <w:p w14:paraId="06971CD3" w14:textId="77777777" w:rsidR="003D2BC1" w:rsidRPr="001745D2" w:rsidRDefault="003D2BC1" w:rsidP="00D141D7">
      <w:pPr>
        <w:pStyle w:val="ListParagraph"/>
        <w:ind w:left="0"/>
        <w:jc w:val="both"/>
        <w:rPr>
          <w:b/>
          <w:sz w:val="20"/>
          <w:szCs w:val="20"/>
        </w:rPr>
      </w:pPr>
    </w:p>
    <w:p w14:paraId="2A1F701D" w14:textId="77777777" w:rsidR="003D2BC1" w:rsidRPr="001745D2" w:rsidRDefault="003D2BC1" w:rsidP="00D141D7">
      <w:pPr>
        <w:pStyle w:val="ListParagraph"/>
        <w:ind w:left="0"/>
        <w:jc w:val="both"/>
        <w:rPr>
          <w:b/>
          <w:sz w:val="20"/>
          <w:szCs w:val="20"/>
        </w:rPr>
      </w:pPr>
    </w:p>
    <w:p w14:paraId="03EFCA41" w14:textId="77777777" w:rsidR="003D2BC1" w:rsidRPr="001745D2" w:rsidRDefault="003D2BC1" w:rsidP="00D141D7">
      <w:pPr>
        <w:pStyle w:val="ListParagraph"/>
        <w:ind w:left="0"/>
        <w:jc w:val="both"/>
        <w:rPr>
          <w:b/>
          <w:sz w:val="20"/>
          <w:szCs w:val="20"/>
        </w:rPr>
      </w:pPr>
    </w:p>
    <w:p w14:paraId="5F96A722" w14:textId="77777777" w:rsidR="003D2BC1" w:rsidRPr="001745D2" w:rsidRDefault="003D2BC1" w:rsidP="00D141D7">
      <w:pPr>
        <w:pStyle w:val="ListParagraph"/>
        <w:ind w:left="0"/>
        <w:jc w:val="both"/>
        <w:rPr>
          <w:b/>
          <w:sz w:val="20"/>
          <w:szCs w:val="20"/>
        </w:rPr>
      </w:pPr>
    </w:p>
    <w:p w14:paraId="5B95CD12" w14:textId="77777777" w:rsidR="003D2BC1" w:rsidRPr="001745D2" w:rsidRDefault="003D2BC1" w:rsidP="00D141D7">
      <w:pPr>
        <w:pStyle w:val="ListParagraph"/>
        <w:ind w:left="0"/>
        <w:jc w:val="both"/>
        <w:rPr>
          <w:b/>
          <w:sz w:val="20"/>
          <w:szCs w:val="20"/>
        </w:rPr>
      </w:pPr>
    </w:p>
    <w:p w14:paraId="5220BBB2" w14:textId="77777777" w:rsidR="003D2BC1" w:rsidRPr="001745D2" w:rsidRDefault="003D2BC1" w:rsidP="00D141D7">
      <w:pPr>
        <w:pStyle w:val="ListParagraph"/>
        <w:ind w:left="0"/>
        <w:jc w:val="both"/>
        <w:rPr>
          <w:b/>
          <w:sz w:val="20"/>
          <w:szCs w:val="20"/>
        </w:rPr>
      </w:pPr>
    </w:p>
    <w:p w14:paraId="13CB595B" w14:textId="77777777" w:rsidR="003D2BC1" w:rsidRPr="001745D2" w:rsidRDefault="003D2BC1" w:rsidP="00D141D7">
      <w:pPr>
        <w:pStyle w:val="ListParagraph"/>
        <w:ind w:left="0"/>
        <w:jc w:val="both"/>
        <w:rPr>
          <w:b/>
          <w:sz w:val="20"/>
          <w:szCs w:val="20"/>
        </w:rPr>
      </w:pPr>
    </w:p>
    <w:p w14:paraId="6D9C8D39" w14:textId="77777777" w:rsidR="003D2BC1" w:rsidRPr="001745D2" w:rsidRDefault="003D2BC1" w:rsidP="00D141D7">
      <w:pPr>
        <w:pStyle w:val="ListParagraph"/>
        <w:ind w:left="0"/>
        <w:jc w:val="both"/>
        <w:rPr>
          <w:b/>
          <w:sz w:val="20"/>
          <w:szCs w:val="20"/>
        </w:rPr>
      </w:pPr>
    </w:p>
    <w:p w14:paraId="675E05EE" w14:textId="77777777" w:rsidR="003D2BC1" w:rsidRPr="001745D2" w:rsidRDefault="003D2BC1" w:rsidP="00D141D7">
      <w:pPr>
        <w:pStyle w:val="ListParagraph"/>
        <w:ind w:left="0"/>
        <w:jc w:val="both"/>
        <w:rPr>
          <w:b/>
          <w:sz w:val="20"/>
          <w:szCs w:val="20"/>
        </w:rPr>
      </w:pPr>
    </w:p>
    <w:p w14:paraId="2FC17F8B" w14:textId="77777777" w:rsidR="003D2BC1" w:rsidRPr="001745D2" w:rsidRDefault="003D2BC1" w:rsidP="00D141D7">
      <w:pPr>
        <w:pStyle w:val="ListParagraph"/>
        <w:ind w:left="0"/>
        <w:jc w:val="both"/>
        <w:rPr>
          <w:b/>
          <w:sz w:val="20"/>
          <w:szCs w:val="20"/>
        </w:rPr>
      </w:pPr>
    </w:p>
    <w:p w14:paraId="0A4F7224" w14:textId="77777777" w:rsidR="003D2BC1" w:rsidRPr="001745D2" w:rsidRDefault="003D2BC1" w:rsidP="00D141D7">
      <w:pPr>
        <w:pStyle w:val="ListParagraph"/>
        <w:ind w:left="0"/>
        <w:jc w:val="both"/>
        <w:rPr>
          <w:b/>
          <w:sz w:val="20"/>
          <w:szCs w:val="20"/>
        </w:rPr>
      </w:pPr>
    </w:p>
    <w:p w14:paraId="5AE48A43" w14:textId="77777777" w:rsidR="003D2BC1" w:rsidRPr="001745D2" w:rsidRDefault="003D2BC1" w:rsidP="00D141D7">
      <w:pPr>
        <w:pStyle w:val="ListParagraph"/>
        <w:ind w:left="0"/>
        <w:jc w:val="both"/>
        <w:rPr>
          <w:b/>
          <w:sz w:val="20"/>
          <w:szCs w:val="20"/>
        </w:rPr>
      </w:pPr>
    </w:p>
    <w:p w14:paraId="50F40DEB" w14:textId="77777777" w:rsidR="003D2BC1" w:rsidRPr="001745D2" w:rsidRDefault="003D2BC1" w:rsidP="00D141D7">
      <w:pPr>
        <w:pStyle w:val="ListParagraph"/>
        <w:ind w:left="0"/>
        <w:jc w:val="both"/>
        <w:rPr>
          <w:b/>
          <w:sz w:val="20"/>
          <w:szCs w:val="20"/>
        </w:rPr>
      </w:pPr>
    </w:p>
    <w:p w14:paraId="77A52294" w14:textId="77777777" w:rsidR="003D2BC1" w:rsidRPr="001745D2" w:rsidRDefault="003D2BC1" w:rsidP="00D141D7">
      <w:pPr>
        <w:pStyle w:val="ListParagraph"/>
        <w:ind w:left="0"/>
        <w:jc w:val="both"/>
        <w:rPr>
          <w:b/>
          <w:sz w:val="20"/>
          <w:szCs w:val="20"/>
        </w:rPr>
      </w:pPr>
    </w:p>
    <w:p w14:paraId="007DCDA8" w14:textId="77777777" w:rsidR="003D2BC1" w:rsidRPr="001745D2" w:rsidRDefault="003D2BC1" w:rsidP="00D141D7">
      <w:pPr>
        <w:pStyle w:val="ListParagraph"/>
        <w:ind w:left="0"/>
        <w:jc w:val="both"/>
        <w:rPr>
          <w:b/>
          <w:sz w:val="20"/>
          <w:szCs w:val="20"/>
        </w:rPr>
      </w:pPr>
    </w:p>
    <w:p w14:paraId="450EA2D7" w14:textId="77777777" w:rsidR="00191577" w:rsidRPr="001745D2" w:rsidRDefault="00191577" w:rsidP="00D141D7">
      <w:pPr>
        <w:pStyle w:val="ListParagraph"/>
        <w:ind w:left="0"/>
        <w:jc w:val="both"/>
        <w:rPr>
          <w:b/>
          <w:sz w:val="20"/>
          <w:szCs w:val="20"/>
        </w:rPr>
      </w:pPr>
    </w:p>
    <w:p w14:paraId="3DD355C9" w14:textId="77777777" w:rsidR="00191577" w:rsidRPr="001745D2" w:rsidRDefault="00191577" w:rsidP="00D141D7">
      <w:pPr>
        <w:pStyle w:val="ListParagraph"/>
        <w:ind w:left="0"/>
        <w:jc w:val="both"/>
        <w:rPr>
          <w:b/>
          <w:sz w:val="20"/>
          <w:szCs w:val="20"/>
        </w:rPr>
      </w:pPr>
    </w:p>
    <w:p w14:paraId="1A81F0B1" w14:textId="77777777" w:rsidR="00191577" w:rsidRPr="001745D2" w:rsidRDefault="00191577" w:rsidP="00D141D7">
      <w:pPr>
        <w:pStyle w:val="ListParagraph"/>
        <w:ind w:left="0"/>
        <w:jc w:val="both"/>
        <w:rPr>
          <w:b/>
          <w:sz w:val="20"/>
          <w:szCs w:val="20"/>
        </w:rPr>
      </w:pPr>
    </w:p>
    <w:p w14:paraId="717AAFBA" w14:textId="77777777" w:rsidR="00191577" w:rsidRPr="001745D2" w:rsidRDefault="00191577" w:rsidP="00D141D7">
      <w:pPr>
        <w:pStyle w:val="ListParagraph"/>
        <w:ind w:left="0"/>
        <w:jc w:val="both"/>
        <w:rPr>
          <w:b/>
          <w:sz w:val="20"/>
          <w:szCs w:val="20"/>
        </w:rPr>
      </w:pPr>
    </w:p>
    <w:p w14:paraId="56EE48EE" w14:textId="77777777" w:rsidR="00191577" w:rsidRPr="001745D2" w:rsidRDefault="00191577" w:rsidP="00D141D7">
      <w:pPr>
        <w:pStyle w:val="ListParagraph"/>
        <w:ind w:left="0"/>
        <w:jc w:val="both"/>
        <w:rPr>
          <w:b/>
          <w:sz w:val="20"/>
          <w:szCs w:val="20"/>
        </w:rPr>
      </w:pPr>
    </w:p>
    <w:p w14:paraId="2908EB2C" w14:textId="77777777" w:rsidR="00191577" w:rsidRPr="001745D2" w:rsidRDefault="00191577" w:rsidP="00D141D7">
      <w:pPr>
        <w:pStyle w:val="ListParagraph"/>
        <w:ind w:left="0"/>
        <w:jc w:val="both"/>
        <w:rPr>
          <w:b/>
          <w:sz w:val="20"/>
          <w:szCs w:val="20"/>
        </w:rPr>
      </w:pPr>
    </w:p>
    <w:p w14:paraId="121FD38A" w14:textId="77777777" w:rsidR="00191577" w:rsidRPr="001745D2" w:rsidRDefault="00191577" w:rsidP="00D141D7">
      <w:pPr>
        <w:pStyle w:val="ListParagraph"/>
        <w:ind w:left="0"/>
        <w:jc w:val="both"/>
        <w:rPr>
          <w:b/>
          <w:sz w:val="20"/>
          <w:szCs w:val="20"/>
        </w:rPr>
      </w:pPr>
    </w:p>
    <w:p w14:paraId="1FE2DD96" w14:textId="77777777" w:rsidR="00191577" w:rsidRPr="001745D2" w:rsidRDefault="00191577" w:rsidP="00D141D7">
      <w:pPr>
        <w:pStyle w:val="ListParagraph"/>
        <w:ind w:left="0"/>
        <w:jc w:val="both"/>
        <w:rPr>
          <w:b/>
          <w:sz w:val="20"/>
          <w:szCs w:val="20"/>
        </w:rPr>
      </w:pPr>
    </w:p>
    <w:p w14:paraId="27357532" w14:textId="77777777" w:rsidR="00191577" w:rsidRPr="001745D2" w:rsidRDefault="00191577" w:rsidP="00D141D7">
      <w:pPr>
        <w:pStyle w:val="ListParagraph"/>
        <w:ind w:left="0"/>
        <w:jc w:val="both"/>
        <w:rPr>
          <w:b/>
          <w:sz w:val="20"/>
          <w:szCs w:val="20"/>
        </w:rPr>
      </w:pPr>
    </w:p>
    <w:p w14:paraId="07F023C8" w14:textId="77777777" w:rsidR="00191577" w:rsidRPr="001745D2" w:rsidRDefault="00191577" w:rsidP="00D141D7">
      <w:pPr>
        <w:pStyle w:val="ListParagraph"/>
        <w:ind w:left="0"/>
        <w:jc w:val="both"/>
        <w:rPr>
          <w:b/>
          <w:sz w:val="20"/>
          <w:szCs w:val="20"/>
        </w:rPr>
      </w:pPr>
    </w:p>
    <w:p w14:paraId="4BDB5498" w14:textId="77777777" w:rsidR="00191577" w:rsidRPr="001745D2" w:rsidRDefault="00191577" w:rsidP="00D141D7">
      <w:pPr>
        <w:pStyle w:val="ListParagraph"/>
        <w:ind w:left="0"/>
        <w:jc w:val="both"/>
        <w:rPr>
          <w:b/>
          <w:sz w:val="20"/>
          <w:szCs w:val="20"/>
        </w:rPr>
      </w:pPr>
    </w:p>
    <w:p w14:paraId="2916C19D" w14:textId="77777777" w:rsidR="00191577" w:rsidRPr="001745D2" w:rsidRDefault="00191577" w:rsidP="00D141D7">
      <w:pPr>
        <w:pStyle w:val="ListParagraph"/>
        <w:ind w:left="0"/>
        <w:jc w:val="both"/>
        <w:rPr>
          <w:b/>
          <w:sz w:val="20"/>
          <w:szCs w:val="20"/>
        </w:rPr>
      </w:pPr>
    </w:p>
    <w:p w14:paraId="74869460" w14:textId="77777777" w:rsidR="00191577" w:rsidRPr="001745D2" w:rsidRDefault="00191577" w:rsidP="00D141D7">
      <w:pPr>
        <w:pStyle w:val="ListParagraph"/>
        <w:ind w:left="0"/>
        <w:jc w:val="both"/>
        <w:rPr>
          <w:b/>
          <w:sz w:val="20"/>
          <w:szCs w:val="20"/>
        </w:rPr>
      </w:pPr>
    </w:p>
    <w:p w14:paraId="187F57B8" w14:textId="77777777" w:rsidR="00191577" w:rsidRPr="001745D2" w:rsidRDefault="00191577" w:rsidP="00D141D7">
      <w:pPr>
        <w:pStyle w:val="ListParagraph"/>
        <w:ind w:left="0"/>
        <w:jc w:val="both"/>
        <w:rPr>
          <w:b/>
          <w:sz w:val="20"/>
          <w:szCs w:val="20"/>
        </w:rPr>
      </w:pPr>
    </w:p>
    <w:p w14:paraId="54738AF4" w14:textId="77777777" w:rsidR="00191577" w:rsidRPr="001745D2" w:rsidRDefault="00191577" w:rsidP="00D141D7">
      <w:pPr>
        <w:pStyle w:val="ListParagraph"/>
        <w:ind w:left="0"/>
        <w:jc w:val="both"/>
        <w:rPr>
          <w:b/>
          <w:sz w:val="20"/>
          <w:szCs w:val="20"/>
        </w:rPr>
      </w:pPr>
    </w:p>
    <w:p w14:paraId="46ABBD8F" w14:textId="77777777" w:rsidR="00191577" w:rsidRPr="001745D2" w:rsidRDefault="00191577" w:rsidP="00D141D7">
      <w:pPr>
        <w:pStyle w:val="ListParagraph"/>
        <w:ind w:left="0"/>
        <w:jc w:val="both"/>
        <w:rPr>
          <w:b/>
          <w:sz w:val="20"/>
          <w:szCs w:val="20"/>
        </w:rPr>
      </w:pPr>
    </w:p>
    <w:p w14:paraId="06BBA33E" w14:textId="77777777" w:rsidR="00191577" w:rsidRPr="001745D2" w:rsidRDefault="00191577" w:rsidP="00D141D7">
      <w:pPr>
        <w:pStyle w:val="ListParagraph"/>
        <w:ind w:left="0"/>
        <w:jc w:val="both"/>
        <w:rPr>
          <w:b/>
          <w:sz w:val="20"/>
          <w:szCs w:val="20"/>
        </w:rPr>
      </w:pPr>
    </w:p>
    <w:p w14:paraId="464FCBC1" w14:textId="77777777" w:rsidR="00191577" w:rsidRPr="001745D2" w:rsidRDefault="00191577" w:rsidP="00D141D7">
      <w:pPr>
        <w:pStyle w:val="ListParagraph"/>
        <w:ind w:left="0"/>
        <w:jc w:val="both"/>
        <w:rPr>
          <w:b/>
          <w:sz w:val="20"/>
          <w:szCs w:val="20"/>
        </w:rPr>
      </w:pPr>
    </w:p>
    <w:p w14:paraId="5C8C6B09" w14:textId="77777777" w:rsidR="00191577" w:rsidRPr="001745D2" w:rsidRDefault="00191577" w:rsidP="00D141D7">
      <w:pPr>
        <w:pStyle w:val="ListParagraph"/>
        <w:ind w:left="0"/>
        <w:jc w:val="both"/>
        <w:rPr>
          <w:b/>
          <w:sz w:val="20"/>
          <w:szCs w:val="20"/>
        </w:rPr>
      </w:pPr>
    </w:p>
    <w:p w14:paraId="3382A365" w14:textId="77777777" w:rsidR="00191577" w:rsidRPr="001745D2" w:rsidRDefault="00191577" w:rsidP="00D141D7">
      <w:pPr>
        <w:pStyle w:val="ListParagraph"/>
        <w:ind w:left="0"/>
        <w:jc w:val="both"/>
        <w:rPr>
          <w:b/>
          <w:sz w:val="20"/>
          <w:szCs w:val="20"/>
        </w:rPr>
      </w:pPr>
    </w:p>
    <w:p w14:paraId="5C71F136" w14:textId="77777777" w:rsidR="00191577" w:rsidRPr="001745D2" w:rsidRDefault="00191577" w:rsidP="00D141D7">
      <w:pPr>
        <w:pStyle w:val="ListParagraph"/>
        <w:ind w:left="0"/>
        <w:jc w:val="both"/>
        <w:rPr>
          <w:b/>
          <w:sz w:val="20"/>
          <w:szCs w:val="20"/>
        </w:rPr>
      </w:pPr>
    </w:p>
    <w:p w14:paraId="62199465" w14:textId="77777777" w:rsidR="00191577" w:rsidRPr="001745D2" w:rsidRDefault="00191577" w:rsidP="00D141D7">
      <w:pPr>
        <w:pStyle w:val="ListParagraph"/>
        <w:ind w:left="0"/>
        <w:jc w:val="both"/>
        <w:rPr>
          <w:b/>
          <w:sz w:val="20"/>
          <w:szCs w:val="20"/>
        </w:rPr>
      </w:pPr>
    </w:p>
    <w:p w14:paraId="0DA123B1" w14:textId="77777777" w:rsidR="00191577" w:rsidRPr="001745D2" w:rsidRDefault="00191577" w:rsidP="00D141D7">
      <w:pPr>
        <w:pStyle w:val="ListParagraph"/>
        <w:ind w:left="0"/>
        <w:jc w:val="both"/>
        <w:rPr>
          <w:b/>
          <w:sz w:val="20"/>
          <w:szCs w:val="20"/>
        </w:rPr>
      </w:pPr>
    </w:p>
    <w:p w14:paraId="4C4CEA3D" w14:textId="77777777" w:rsidR="00191577" w:rsidRPr="001745D2" w:rsidRDefault="00191577" w:rsidP="00D141D7">
      <w:pPr>
        <w:pStyle w:val="ListParagraph"/>
        <w:ind w:left="0"/>
        <w:jc w:val="both"/>
        <w:rPr>
          <w:b/>
          <w:sz w:val="20"/>
          <w:szCs w:val="20"/>
        </w:rPr>
      </w:pPr>
    </w:p>
    <w:p w14:paraId="50895670" w14:textId="77777777" w:rsidR="00191577" w:rsidRPr="001745D2" w:rsidRDefault="00191577" w:rsidP="00D141D7">
      <w:pPr>
        <w:pStyle w:val="ListParagraph"/>
        <w:ind w:left="0"/>
        <w:jc w:val="both"/>
        <w:rPr>
          <w:b/>
          <w:sz w:val="20"/>
          <w:szCs w:val="20"/>
        </w:rPr>
      </w:pPr>
    </w:p>
    <w:p w14:paraId="38C1F859" w14:textId="77777777" w:rsidR="00191577" w:rsidRPr="001745D2" w:rsidRDefault="00191577" w:rsidP="00D141D7">
      <w:pPr>
        <w:pStyle w:val="ListParagraph"/>
        <w:ind w:left="0"/>
        <w:jc w:val="both"/>
        <w:rPr>
          <w:b/>
          <w:sz w:val="20"/>
          <w:szCs w:val="20"/>
        </w:rPr>
      </w:pPr>
    </w:p>
    <w:p w14:paraId="0C8FE7CE" w14:textId="77777777" w:rsidR="00191577" w:rsidRPr="001745D2" w:rsidRDefault="00191577" w:rsidP="00D141D7">
      <w:pPr>
        <w:pStyle w:val="ListParagraph"/>
        <w:ind w:left="0"/>
        <w:jc w:val="both"/>
        <w:rPr>
          <w:b/>
          <w:sz w:val="20"/>
          <w:szCs w:val="20"/>
        </w:rPr>
      </w:pPr>
    </w:p>
    <w:p w14:paraId="41004F19" w14:textId="77777777" w:rsidR="00191577" w:rsidRPr="001745D2" w:rsidRDefault="00191577" w:rsidP="00D141D7">
      <w:pPr>
        <w:pStyle w:val="ListParagraph"/>
        <w:ind w:left="0"/>
        <w:jc w:val="both"/>
        <w:rPr>
          <w:b/>
          <w:sz w:val="20"/>
          <w:szCs w:val="20"/>
        </w:rPr>
      </w:pPr>
    </w:p>
    <w:p w14:paraId="67C0C651" w14:textId="77777777" w:rsidR="00191577" w:rsidRPr="001745D2" w:rsidRDefault="00191577" w:rsidP="00D141D7">
      <w:pPr>
        <w:pStyle w:val="ListParagraph"/>
        <w:ind w:left="0"/>
        <w:jc w:val="both"/>
        <w:rPr>
          <w:b/>
          <w:sz w:val="20"/>
          <w:szCs w:val="20"/>
        </w:rPr>
      </w:pPr>
    </w:p>
    <w:p w14:paraId="308D56CC" w14:textId="77777777" w:rsidR="00191577" w:rsidRPr="001745D2" w:rsidRDefault="00191577" w:rsidP="00D141D7">
      <w:pPr>
        <w:pStyle w:val="ListParagraph"/>
        <w:ind w:left="0"/>
        <w:jc w:val="both"/>
        <w:rPr>
          <w:b/>
          <w:sz w:val="20"/>
          <w:szCs w:val="20"/>
        </w:rPr>
      </w:pPr>
    </w:p>
    <w:p w14:paraId="797E50C6" w14:textId="77777777" w:rsidR="00191577" w:rsidRPr="001745D2" w:rsidRDefault="00191577" w:rsidP="00D141D7">
      <w:pPr>
        <w:pStyle w:val="ListParagraph"/>
        <w:ind w:left="0"/>
        <w:jc w:val="both"/>
        <w:rPr>
          <w:b/>
          <w:sz w:val="20"/>
          <w:szCs w:val="20"/>
        </w:rPr>
      </w:pPr>
    </w:p>
    <w:p w14:paraId="7B04FA47" w14:textId="77777777" w:rsidR="00191577" w:rsidRPr="001745D2" w:rsidRDefault="00191577" w:rsidP="00D141D7">
      <w:pPr>
        <w:pStyle w:val="ListParagraph"/>
        <w:ind w:left="0"/>
        <w:jc w:val="both"/>
        <w:rPr>
          <w:b/>
          <w:sz w:val="20"/>
          <w:szCs w:val="20"/>
        </w:rPr>
      </w:pPr>
    </w:p>
    <w:p w14:paraId="568C698B" w14:textId="77777777" w:rsidR="00191577" w:rsidRPr="001745D2" w:rsidRDefault="00191577" w:rsidP="00D141D7">
      <w:pPr>
        <w:pStyle w:val="ListParagraph"/>
        <w:ind w:left="0"/>
        <w:jc w:val="both"/>
        <w:rPr>
          <w:b/>
          <w:sz w:val="20"/>
          <w:szCs w:val="20"/>
        </w:rPr>
      </w:pPr>
    </w:p>
    <w:p w14:paraId="1A939487" w14:textId="77777777" w:rsidR="00191577" w:rsidRPr="001745D2" w:rsidRDefault="00191577" w:rsidP="00D141D7">
      <w:pPr>
        <w:pStyle w:val="ListParagraph"/>
        <w:ind w:left="0"/>
        <w:jc w:val="both"/>
        <w:rPr>
          <w:b/>
          <w:sz w:val="20"/>
          <w:szCs w:val="20"/>
        </w:rPr>
      </w:pPr>
    </w:p>
    <w:p w14:paraId="6AA258D8" w14:textId="77777777" w:rsidR="00191577" w:rsidRPr="001745D2" w:rsidRDefault="00191577" w:rsidP="00D141D7">
      <w:pPr>
        <w:pStyle w:val="ListParagraph"/>
        <w:ind w:left="0"/>
        <w:jc w:val="both"/>
        <w:rPr>
          <w:b/>
          <w:sz w:val="20"/>
          <w:szCs w:val="20"/>
        </w:rPr>
      </w:pPr>
    </w:p>
    <w:p w14:paraId="6FFBD3EC" w14:textId="77777777" w:rsidR="00191577" w:rsidRPr="001745D2" w:rsidRDefault="00191577" w:rsidP="00D141D7">
      <w:pPr>
        <w:pStyle w:val="ListParagraph"/>
        <w:ind w:left="0"/>
        <w:jc w:val="both"/>
        <w:rPr>
          <w:b/>
          <w:sz w:val="20"/>
          <w:szCs w:val="20"/>
        </w:rPr>
      </w:pPr>
    </w:p>
    <w:p w14:paraId="30DCCCAD" w14:textId="77777777" w:rsidR="00191577" w:rsidRPr="001745D2" w:rsidRDefault="00191577" w:rsidP="00D141D7">
      <w:pPr>
        <w:pStyle w:val="ListParagraph"/>
        <w:ind w:left="0"/>
        <w:jc w:val="both"/>
        <w:rPr>
          <w:b/>
          <w:sz w:val="20"/>
          <w:szCs w:val="20"/>
        </w:rPr>
      </w:pPr>
    </w:p>
    <w:p w14:paraId="36AF6883" w14:textId="77777777" w:rsidR="00191577" w:rsidRPr="001745D2" w:rsidRDefault="00191577" w:rsidP="00D141D7">
      <w:pPr>
        <w:pStyle w:val="ListParagraph"/>
        <w:ind w:left="0"/>
        <w:jc w:val="both"/>
        <w:rPr>
          <w:b/>
          <w:sz w:val="20"/>
          <w:szCs w:val="20"/>
        </w:rPr>
      </w:pPr>
    </w:p>
    <w:p w14:paraId="54C529ED" w14:textId="77777777" w:rsidR="00191577" w:rsidRPr="001745D2" w:rsidRDefault="00191577" w:rsidP="00D141D7">
      <w:pPr>
        <w:pStyle w:val="ListParagraph"/>
        <w:ind w:left="0"/>
        <w:jc w:val="both"/>
        <w:rPr>
          <w:b/>
          <w:sz w:val="20"/>
          <w:szCs w:val="20"/>
        </w:rPr>
      </w:pPr>
    </w:p>
    <w:p w14:paraId="1C0157D6" w14:textId="77777777" w:rsidR="00191577" w:rsidRPr="001745D2" w:rsidRDefault="00191577" w:rsidP="00D141D7">
      <w:pPr>
        <w:pStyle w:val="ListParagraph"/>
        <w:ind w:left="0"/>
        <w:jc w:val="both"/>
        <w:rPr>
          <w:b/>
          <w:sz w:val="20"/>
          <w:szCs w:val="20"/>
        </w:rPr>
      </w:pPr>
    </w:p>
    <w:p w14:paraId="3691E7B2" w14:textId="77777777" w:rsidR="00191577" w:rsidRPr="001745D2" w:rsidRDefault="00191577" w:rsidP="00D141D7">
      <w:pPr>
        <w:pStyle w:val="ListParagraph"/>
        <w:ind w:left="0"/>
        <w:jc w:val="both"/>
        <w:rPr>
          <w:b/>
          <w:sz w:val="20"/>
          <w:szCs w:val="20"/>
        </w:rPr>
      </w:pPr>
    </w:p>
    <w:p w14:paraId="526770CE" w14:textId="77777777" w:rsidR="00191577" w:rsidRPr="001745D2" w:rsidRDefault="00191577" w:rsidP="00D141D7">
      <w:pPr>
        <w:pStyle w:val="ListParagraph"/>
        <w:ind w:left="0"/>
        <w:jc w:val="both"/>
        <w:rPr>
          <w:b/>
          <w:sz w:val="20"/>
          <w:szCs w:val="20"/>
        </w:rPr>
      </w:pPr>
    </w:p>
    <w:p w14:paraId="7CBEED82" w14:textId="77777777" w:rsidR="00191577" w:rsidRPr="001745D2" w:rsidRDefault="00191577" w:rsidP="00D141D7">
      <w:pPr>
        <w:pStyle w:val="ListParagraph"/>
        <w:ind w:left="0"/>
        <w:jc w:val="both"/>
        <w:rPr>
          <w:b/>
          <w:sz w:val="20"/>
          <w:szCs w:val="20"/>
        </w:rPr>
      </w:pPr>
    </w:p>
    <w:p w14:paraId="6E36661F" w14:textId="77777777" w:rsidR="00191577" w:rsidRPr="001745D2" w:rsidRDefault="00191577" w:rsidP="00D141D7">
      <w:pPr>
        <w:pStyle w:val="ListParagraph"/>
        <w:ind w:left="0"/>
        <w:jc w:val="both"/>
        <w:rPr>
          <w:b/>
          <w:sz w:val="20"/>
          <w:szCs w:val="20"/>
        </w:rPr>
      </w:pPr>
    </w:p>
    <w:p w14:paraId="38645DC7" w14:textId="77777777" w:rsidR="00191577" w:rsidRPr="001745D2" w:rsidRDefault="00191577" w:rsidP="00D141D7">
      <w:pPr>
        <w:pStyle w:val="ListParagraph"/>
        <w:ind w:left="0"/>
        <w:jc w:val="both"/>
        <w:rPr>
          <w:b/>
          <w:sz w:val="20"/>
          <w:szCs w:val="20"/>
        </w:rPr>
      </w:pPr>
    </w:p>
    <w:p w14:paraId="135E58C4" w14:textId="77777777" w:rsidR="00191577" w:rsidRDefault="00191577" w:rsidP="00D141D7">
      <w:pPr>
        <w:pStyle w:val="ListParagraph"/>
        <w:ind w:left="0"/>
        <w:jc w:val="both"/>
        <w:rPr>
          <w:b/>
          <w:sz w:val="20"/>
          <w:szCs w:val="20"/>
        </w:rPr>
      </w:pPr>
    </w:p>
    <w:p w14:paraId="62EBF9A1" w14:textId="77777777" w:rsidR="003D2BC1" w:rsidRDefault="003D2BC1" w:rsidP="00D141D7">
      <w:pPr>
        <w:pStyle w:val="ListParagraph"/>
        <w:ind w:left="0"/>
        <w:jc w:val="both"/>
        <w:rPr>
          <w:b/>
          <w:sz w:val="20"/>
          <w:szCs w:val="20"/>
        </w:rPr>
      </w:pPr>
    </w:p>
    <w:p w14:paraId="0C6C2CD5" w14:textId="77777777" w:rsidR="003D2BC1" w:rsidRDefault="003D2BC1" w:rsidP="00D141D7">
      <w:pPr>
        <w:pStyle w:val="ListParagraph"/>
        <w:ind w:left="0"/>
        <w:jc w:val="both"/>
        <w:rPr>
          <w:b/>
          <w:sz w:val="20"/>
          <w:szCs w:val="20"/>
        </w:rPr>
      </w:pPr>
    </w:p>
    <w:p w14:paraId="709E88E4" w14:textId="77777777" w:rsidR="003D2BC1" w:rsidRDefault="003D2BC1" w:rsidP="00D141D7">
      <w:pPr>
        <w:pStyle w:val="ListParagraph"/>
        <w:ind w:left="0"/>
        <w:jc w:val="both"/>
        <w:rPr>
          <w:b/>
          <w:sz w:val="20"/>
          <w:szCs w:val="20"/>
        </w:rPr>
      </w:pPr>
    </w:p>
    <w:sectPr w:rsidR="003D2BC1" w:rsidSect="00E26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4F1900"/>
    <w:multiLevelType w:val="hybridMultilevel"/>
    <w:tmpl w:val="07232A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E7BAA"/>
    <w:multiLevelType w:val="hybridMultilevel"/>
    <w:tmpl w:val="E642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061B8"/>
    <w:multiLevelType w:val="hybridMultilevel"/>
    <w:tmpl w:val="265C0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75877"/>
    <w:multiLevelType w:val="hybridMultilevel"/>
    <w:tmpl w:val="12C4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9236B"/>
    <w:multiLevelType w:val="hybridMultilevel"/>
    <w:tmpl w:val="CCAE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E2988"/>
    <w:multiLevelType w:val="hybridMultilevel"/>
    <w:tmpl w:val="931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1E4C"/>
    <w:multiLevelType w:val="hybridMultilevel"/>
    <w:tmpl w:val="F1E0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16F30"/>
    <w:multiLevelType w:val="hybridMultilevel"/>
    <w:tmpl w:val="B26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44D"/>
    <w:multiLevelType w:val="hybridMultilevel"/>
    <w:tmpl w:val="C6A4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F65F7"/>
    <w:multiLevelType w:val="hybridMultilevel"/>
    <w:tmpl w:val="EE2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2FEE"/>
    <w:multiLevelType w:val="hybridMultilevel"/>
    <w:tmpl w:val="3C78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D242A"/>
    <w:multiLevelType w:val="hybridMultilevel"/>
    <w:tmpl w:val="452A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32ABF"/>
    <w:multiLevelType w:val="hybridMultilevel"/>
    <w:tmpl w:val="1BA4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87B65"/>
    <w:multiLevelType w:val="hybridMultilevel"/>
    <w:tmpl w:val="66BA443A"/>
    <w:lvl w:ilvl="0" w:tplc="E6D29792">
      <w:start w:val="1"/>
      <w:numFmt w:val="bullet"/>
      <w:lvlText w:val=""/>
      <w:lvlJc w:val="left"/>
      <w:pPr>
        <w:ind w:left="720" w:hanging="360"/>
      </w:pPr>
      <w:rPr>
        <w:rFonts w:ascii="Symbol" w:hAnsi="Symbol" w:hint="default"/>
      </w:rPr>
    </w:lvl>
    <w:lvl w:ilvl="1" w:tplc="35320978">
      <w:start w:val="1"/>
      <w:numFmt w:val="bullet"/>
      <w:lvlText w:val="o"/>
      <w:lvlJc w:val="left"/>
      <w:pPr>
        <w:ind w:left="1440" w:hanging="360"/>
      </w:pPr>
      <w:rPr>
        <w:rFonts w:ascii="Courier New" w:hAnsi="Courier New" w:hint="default"/>
      </w:rPr>
    </w:lvl>
    <w:lvl w:ilvl="2" w:tplc="ABAA3824">
      <w:start w:val="1"/>
      <w:numFmt w:val="bullet"/>
      <w:lvlText w:val=""/>
      <w:lvlJc w:val="left"/>
      <w:pPr>
        <w:ind w:left="2160" w:hanging="360"/>
      </w:pPr>
      <w:rPr>
        <w:rFonts w:ascii="Wingdings" w:hAnsi="Wingdings" w:hint="default"/>
      </w:rPr>
    </w:lvl>
    <w:lvl w:ilvl="3" w:tplc="1940FE9E">
      <w:start w:val="1"/>
      <w:numFmt w:val="bullet"/>
      <w:lvlText w:val=""/>
      <w:lvlJc w:val="left"/>
      <w:pPr>
        <w:ind w:left="2880" w:hanging="360"/>
      </w:pPr>
      <w:rPr>
        <w:rFonts w:ascii="Symbol" w:hAnsi="Symbol" w:hint="default"/>
      </w:rPr>
    </w:lvl>
    <w:lvl w:ilvl="4" w:tplc="98DE18E6">
      <w:start w:val="1"/>
      <w:numFmt w:val="bullet"/>
      <w:lvlText w:val="o"/>
      <w:lvlJc w:val="left"/>
      <w:pPr>
        <w:ind w:left="3600" w:hanging="360"/>
      </w:pPr>
      <w:rPr>
        <w:rFonts w:ascii="Courier New" w:hAnsi="Courier New" w:hint="default"/>
      </w:rPr>
    </w:lvl>
    <w:lvl w:ilvl="5" w:tplc="78FCF48C">
      <w:start w:val="1"/>
      <w:numFmt w:val="bullet"/>
      <w:lvlText w:val=""/>
      <w:lvlJc w:val="left"/>
      <w:pPr>
        <w:ind w:left="4320" w:hanging="360"/>
      </w:pPr>
      <w:rPr>
        <w:rFonts w:ascii="Wingdings" w:hAnsi="Wingdings" w:hint="default"/>
      </w:rPr>
    </w:lvl>
    <w:lvl w:ilvl="6" w:tplc="40685E0C">
      <w:start w:val="1"/>
      <w:numFmt w:val="bullet"/>
      <w:lvlText w:val=""/>
      <w:lvlJc w:val="left"/>
      <w:pPr>
        <w:ind w:left="5040" w:hanging="360"/>
      </w:pPr>
      <w:rPr>
        <w:rFonts w:ascii="Symbol" w:hAnsi="Symbol" w:hint="default"/>
      </w:rPr>
    </w:lvl>
    <w:lvl w:ilvl="7" w:tplc="772AE684">
      <w:start w:val="1"/>
      <w:numFmt w:val="bullet"/>
      <w:lvlText w:val="o"/>
      <w:lvlJc w:val="left"/>
      <w:pPr>
        <w:ind w:left="5760" w:hanging="360"/>
      </w:pPr>
      <w:rPr>
        <w:rFonts w:ascii="Courier New" w:hAnsi="Courier New" w:hint="default"/>
      </w:rPr>
    </w:lvl>
    <w:lvl w:ilvl="8" w:tplc="07C67564">
      <w:start w:val="1"/>
      <w:numFmt w:val="bullet"/>
      <w:lvlText w:val=""/>
      <w:lvlJc w:val="left"/>
      <w:pPr>
        <w:ind w:left="6480" w:hanging="360"/>
      </w:pPr>
      <w:rPr>
        <w:rFonts w:ascii="Wingdings" w:hAnsi="Wingdings" w:hint="default"/>
      </w:rPr>
    </w:lvl>
  </w:abstractNum>
  <w:abstractNum w:abstractNumId="14" w15:restartNumberingAfterBreak="0">
    <w:nsid w:val="4EFD797A"/>
    <w:multiLevelType w:val="hybridMultilevel"/>
    <w:tmpl w:val="3912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C3AA9"/>
    <w:multiLevelType w:val="hybridMultilevel"/>
    <w:tmpl w:val="429E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13FB5"/>
    <w:multiLevelType w:val="hybridMultilevel"/>
    <w:tmpl w:val="9700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24F46"/>
    <w:multiLevelType w:val="hybridMultilevel"/>
    <w:tmpl w:val="E35C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567D1"/>
    <w:multiLevelType w:val="hybridMultilevel"/>
    <w:tmpl w:val="2ECA89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CE27F8"/>
    <w:multiLevelType w:val="singleLevel"/>
    <w:tmpl w:val="0809000B"/>
    <w:lvl w:ilvl="0">
      <w:start w:val="1"/>
      <w:numFmt w:val="bullet"/>
      <w:lvlText w:val=""/>
      <w:lvlJc w:val="left"/>
      <w:pPr>
        <w:ind w:left="1440" w:hanging="360"/>
      </w:pPr>
      <w:rPr>
        <w:rFonts w:ascii="Wingdings" w:hAnsi="Wingdings" w:hint="default"/>
      </w:rPr>
    </w:lvl>
  </w:abstractNum>
  <w:abstractNum w:abstractNumId="20" w15:restartNumberingAfterBreak="0">
    <w:nsid w:val="5CC06F20"/>
    <w:multiLevelType w:val="hybridMultilevel"/>
    <w:tmpl w:val="B6F8D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43AA6"/>
    <w:multiLevelType w:val="hybridMultilevel"/>
    <w:tmpl w:val="7622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2492F"/>
    <w:multiLevelType w:val="hybridMultilevel"/>
    <w:tmpl w:val="BAA0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2330E"/>
    <w:multiLevelType w:val="hybridMultilevel"/>
    <w:tmpl w:val="D0BA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86219"/>
    <w:multiLevelType w:val="hybridMultilevel"/>
    <w:tmpl w:val="6320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F3C03"/>
    <w:multiLevelType w:val="hybridMultilevel"/>
    <w:tmpl w:val="EF786F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A0E42"/>
    <w:multiLevelType w:val="hybridMultilevel"/>
    <w:tmpl w:val="5C6A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12CA2"/>
    <w:multiLevelType w:val="hybridMultilevel"/>
    <w:tmpl w:val="17EE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E7448"/>
    <w:multiLevelType w:val="hybridMultilevel"/>
    <w:tmpl w:val="8E0E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15A73"/>
    <w:multiLevelType w:val="hybridMultilevel"/>
    <w:tmpl w:val="5B2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24"/>
  </w:num>
  <w:num w:numId="5">
    <w:abstractNumId w:val="17"/>
  </w:num>
  <w:num w:numId="6">
    <w:abstractNumId w:val="8"/>
  </w:num>
  <w:num w:numId="7">
    <w:abstractNumId w:val="29"/>
  </w:num>
  <w:num w:numId="8">
    <w:abstractNumId w:val="28"/>
  </w:num>
  <w:num w:numId="9">
    <w:abstractNumId w:val="23"/>
  </w:num>
  <w:num w:numId="10">
    <w:abstractNumId w:val="6"/>
  </w:num>
  <w:num w:numId="11">
    <w:abstractNumId w:val="21"/>
  </w:num>
  <w:num w:numId="12">
    <w:abstractNumId w:val="14"/>
  </w:num>
  <w:num w:numId="13">
    <w:abstractNumId w:val="4"/>
  </w:num>
  <w:num w:numId="14">
    <w:abstractNumId w:val="27"/>
  </w:num>
  <w:num w:numId="15">
    <w:abstractNumId w:val="7"/>
  </w:num>
  <w:num w:numId="16">
    <w:abstractNumId w:val="10"/>
  </w:num>
  <w:num w:numId="17">
    <w:abstractNumId w:val="15"/>
  </w:num>
  <w:num w:numId="18">
    <w:abstractNumId w:val="19"/>
  </w:num>
  <w:num w:numId="19">
    <w:abstractNumId w:val="16"/>
  </w:num>
  <w:num w:numId="20">
    <w:abstractNumId w:val="18"/>
  </w:num>
  <w:num w:numId="21">
    <w:abstractNumId w:val="5"/>
  </w:num>
  <w:num w:numId="22">
    <w:abstractNumId w:val="20"/>
  </w:num>
  <w:num w:numId="23">
    <w:abstractNumId w:val="11"/>
  </w:num>
  <w:num w:numId="24">
    <w:abstractNumId w:val="22"/>
  </w:num>
  <w:num w:numId="25">
    <w:abstractNumId w:val="3"/>
  </w:num>
  <w:num w:numId="26">
    <w:abstractNumId w:val="26"/>
  </w:num>
  <w:num w:numId="27">
    <w:abstractNumId w:val="12"/>
  </w:num>
  <w:num w:numId="28">
    <w:abstractNumId w:val="1"/>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D2"/>
    <w:rsid w:val="00001F19"/>
    <w:rsid w:val="00007E35"/>
    <w:rsid w:val="00011550"/>
    <w:rsid w:val="00015BEE"/>
    <w:rsid w:val="00015EDD"/>
    <w:rsid w:val="000175D5"/>
    <w:rsid w:val="00043163"/>
    <w:rsid w:val="000510ED"/>
    <w:rsid w:val="000B6276"/>
    <w:rsid w:val="000C7347"/>
    <w:rsid w:val="000E5243"/>
    <w:rsid w:val="000E7CB7"/>
    <w:rsid w:val="00131ADE"/>
    <w:rsid w:val="00143446"/>
    <w:rsid w:val="00157561"/>
    <w:rsid w:val="001745D2"/>
    <w:rsid w:val="00180AB4"/>
    <w:rsid w:val="00191577"/>
    <w:rsid w:val="00212CDE"/>
    <w:rsid w:val="0022010E"/>
    <w:rsid w:val="0022029C"/>
    <w:rsid w:val="00221D63"/>
    <w:rsid w:val="00222E2B"/>
    <w:rsid w:val="00232E45"/>
    <w:rsid w:val="0023794F"/>
    <w:rsid w:val="002476DE"/>
    <w:rsid w:val="00250A0F"/>
    <w:rsid w:val="002B2D8C"/>
    <w:rsid w:val="002C1346"/>
    <w:rsid w:val="002F06B9"/>
    <w:rsid w:val="002F4965"/>
    <w:rsid w:val="00304854"/>
    <w:rsid w:val="00311F66"/>
    <w:rsid w:val="003313DD"/>
    <w:rsid w:val="0034081E"/>
    <w:rsid w:val="0035734A"/>
    <w:rsid w:val="003729B6"/>
    <w:rsid w:val="003823F6"/>
    <w:rsid w:val="00390330"/>
    <w:rsid w:val="00393847"/>
    <w:rsid w:val="003A09FE"/>
    <w:rsid w:val="003D2BC1"/>
    <w:rsid w:val="003F0636"/>
    <w:rsid w:val="003F2CFF"/>
    <w:rsid w:val="00412CEE"/>
    <w:rsid w:val="004253E4"/>
    <w:rsid w:val="004C54CC"/>
    <w:rsid w:val="004C64D2"/>
    <w:rsid w:val="004D02F7"/>
    <w:rsid w:val="004D26F5"/>
    <w:rsid w:val="004F393A"/>
    <w:rsid w:val="004F7182"/>
    <w:rsid w:val="005009C4"/>
    <w:rsid w:val="00522380"/>
    <w:rsid w:val="00534170"/>
    <w:rsid w:val="00542B89"/>
    <w:rsid w:val="00564409"/>
    <w:rsid w:val="00567871"/>
    <w:rsid w:val="005B2BC0"/>
    <w:rsid w:val="005B4C2B"/>
    <w:rsid w:val="005B53DE"/>
    <w:rsid w:val="005D1644"/>
    <w:rsid w:val="0062092B"/>
    <w:rsid w:val="0062784A"/>
    <w:rsid w:val="00645499"/>
    <w:rsid w:val="006504D3"/>
    <w:rsid w:val="00653738"/>
    <w:rsid w:val="00666C58"/>
    <w:rsid w:val="00684344"/>
    <w:rsid w:val="00696960"/>
    <w:rsid w:val="006B361A"/>
    <w:rsid w:val="006B3F1D"/>
    <w:rsid w:val="006C3F1A"/>
    <w:rsid w:val="006D7022"/>
    <w:rsid w:val="006F1988"/>
    <w:rsid w:val="0072031F"/>
    <w:rsid w:val="00726DEF"/>
    <w:rsid w:val="00752F2D"/>
    <w:rsid w:val="007612B6"/>
    <w:rsid w:val="00784C61"/>
    <w:rsid w:val="008314A0"/>
    <w:rsid w:val="00862622"/>
    <w:rsid w:val="008A1B96"/>
    <w:rsid w:val="008C4E3E"/>
    <w:rsid w:val="008D0EB5"/>
    <w:rsid w:val="00972673"/>
    <w:rsid w:val="009756EC"/>
    <w:rsid w:val="009E175B"/>
    <w:rsid w:val="00A03C31"/>
    <w:rsid w:val="00A2581F"/>
    <w:rsid w:val="00A36D67"/>
    <w:rsid w:val="00A5595C"/>
    <w:rsid w:val="00A815F1"/>
    <w:rsid w:val="00AA7587"/>
    <w:rsid w:val="00AB7AC2"/>
    <w:rsid w:val="00B42155"/>
    <w:rsid w:val="00B45005"/>
    <w:rsid w:val="00B573A4"/>
    <w:rsid w:val="00B71FCD"/>
    <w:rsid w:val="00B803B8"/>
    <w:rsid w:val="00B83873"/>
    <w:rsid w:val="00B85A54"/>
    <w:rsid w:val="00BC0720"/>
    <w:rsid w:val="00BC2B30"/>
    <w:rsid w:val="00C26009"/>
    <w:rsid w:val="00C661FB"/>
    <w:rsid w:val="00C7131A"/>
    <w:rsid w:val="00C80808"/>
    <w:rsid w:val="00CE1725"/>
    <w:rsid w:val="00D11211"/>
    <w:rsid w:val="00D141D7"/>
    <w:rsid w:val="00D3177D"/>
    <w:rsid w:val="00D6031B"/>
    <w:rsid w:val="00D76761"/>
    <w:rsid w:val="00D96F6D"/>
    <w:rsid w:val="00DD0180"/>
    <w:rsid w:val="00DD47D5"/>
    <w:rsid w:val="00E16072"/>
    <w:rsid w:val="00E2525C"/>
    <w:rsid w:val="00E26775"/>
    <w:rsid w:val="00E3268B"/>
    <w:rsid w:val="00E44D23"/>
    <w:rsid w:val="00E61625"/>
    <w:rsid w:val="00E80ACC"/>
    <w:rsid w:val="00E857AD"/>
    <w:rsid w:val="00E96363"/>
    <w:rsid w:val="00EB1C55"/>
    <w:rsid w:val="00EC3373"/>
    <w:rsid w:val="00EE3210"/>
    <w:rsid w:val="00F1455D"/>
    <w:rsid w:val="00F80CF1"/>
    <w:rsid w:val="00FF4519"/>
    <w:rsid w:val="25F4DBE8"/>
    <w:rsid w:val="33012F08"/>
    <w:rsid w:val="5E103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9A6B"/>
  <w15:chartTrackingRefBased/>
  <w15:docId w15:val="{A56597F1-2679-4BBD-B0A5-50347196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009"/>
    <w:pPr>
      <w:spacing w:after="200" w:line="276" w:lineRule="auto"/>
    </w:pPr>
    <w:rPr>
      <w:sz w:val="22"/>
      <w:szCs w:val="22"/>
      <w:lang w:val="en-US" w:eastAsia="en-US"/>
    </w:rPr>
  </w:style>
  <w:style w:type="paragraph" w:styleId="Heading1">
    <w:name w:val="heading 1"/>
    <w:basedOn w:val="Normal"/>
    <w:next w:val="Normal"/>
    <w:link w:val="Heading1Char"/>
    <w:qFormat/>
    <w:rsid w:val="00131ADE"/>
    <w:pPr>
      <w:keepNext/>
      <w:spacing w:after="0" w:line="240" w:lineRule="auto"/>
      <w:outlineLvl w:val="0"/>
    </w:pPr>
    <w:rPr>
      <w:rFonts w:ascii="Times New Roman" w:eastAsia="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C55"/>
    <w:pPr>
      <w:ind w:left="720"/>
      <w:contextualSpacing/>
    </w:pPr>
  </w:style>
  <w:style w:type="character" w:customStyle="1" w:styleId="Heading1Char">
    <w:name w:val="Heading 1 Char"/>
    <w:link w:val="Heading1"/>
    <w:rsid w:val="00131ADE"/>
    <w:rPr>
      <w:rFonts w:ascii="Times New Roman" w:eastAsia="Times New Roman" w:hAnsi="Times New Roman" w:cs="Times New Roman"/>
      <w:b/>
      <w:bCs/>
      <w:i/>
      <w:iCs/>
      <w:sz w:val="24"/>
      <w:szCs w:val="24"/>
    </w:rPr>
  </w:style>
  <w:style w:type="paragraph" w:styleId="Title">
    <w:name w:val="Title"/>
    <w:basedOn w:val="Normal"/>
    <w:link w:val="TitleChar"/>
    <w:qFormat/>
    <w:rsid w:val="00180AB4"/>
    <w:pPr>
      <w:spacing w:after="0" w:line="240" w:lineRule="auto"/>
      <w:jc w:val="center"/>
    </w:pPr>
    <w:rPr>
      <w:rFonts w:ascii="Times New Roman" w:eastAsia="Times New Roman" w:hAnsi="Times New Roman"/>
      <w:b/>
      <w:bCs/>
      <w:sz w:val="28"/>
      <w:szCs w:val="24"/>
    </w:rPr>
  </w:style>
  <w:style w:type="character" w:customStyle="1" w:styleId="TitleChar">
    <w:name w:val="Title Char"/>
    <w:link w:val="Title"/>
    <w:rsid w:val="00180AB4"/>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180A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AB4"/>
    <w:rPr>
      <w:rFonts w:ascii="Tahoma" w:hAnsi="Tahoma" w:cs="Tahoma"/>
      <w:sz w:val="16"/>
      <w:szCs w:val="16"/>
    </w:rPr>
  </w:style>
  <w:style w:type="paragraph" w:styleId="BodyTextIndent">
    <w:name w:val="Body Text Indent"/>
    <w:basedOn w:val="Normal"/>
    <w:link w:val="BodyTextIndentChar"/>
    <w:rsid w:val="00752F2D"/>
    <w:pPr>
      <w:spacing w:after="0" w:line="240" w:lineRule="auto"/>
      <w:ind w:firstLine="360"/>
      <w:jc w:val="both"/>
    </w:pPr>
    <w:rPr>
      <w:rFonts w:ascii="Arial" w:eastAsia="Times New Roman" w:hAnsi="Arial"/>
      <w:sz w:val="20"/>
      <w:szCs w:val="20"/>
      <w:lang w:val="en-GB" w:eastAsia="en-GB"/>
    </w:rPr>
  </w:style>
  <w:style w:type="character" w:customStyle="1" w:styleId="BodyTextIndentChar">
    <w:name w:val="Body Text Indent Char"/>
    <w:link w:val="BodyTextIndent"/>
    <w:rsid w:val="00752F2D"/>
    <w:rPr>
      <w:rFonts w:ascii="Arial" w:eastAsia="Times New Roman" w:hAnsi="Arial" w:cs="Times New Roman"/>
      <w:sz w:val="20"/>
      <w:szCs w:val="20"/>
      <w:lang w:val="en-GB" w:eastAsia="en-GB"/>
    </w:rPr>
  </w:style>
  <w:style w:type="paragraph" w:customStyle="1" w:styleId="Default">
    <w:name w:val="Default"/>
    <w:rsid w:val="00645499"/>
    <w:pPr>
      <w:autoSpaceDE w:val="0"/>
      <w:autoSpaceDN w:val="0"/>
      <w:adjustRightInd w:val="0"/>
    </w:pPr>
    <w:rPr>
      <w:rFonts w:ascii="Arial" w:hAnsi="Arial" w:cs="Arial"/>
      <w:color w:val="000000"/>
      <w:sz w:val="24"/>
      <w:szCs w:val="24"/>
      <w:lang w:eastAsia="en-GB"/>
    </w:rPr>
  </w:style>
  <w:style w:type="paragraph" w:styleId="NoSpacing">
    <w:name w:val="No Spacing"/>
    <w:uiPriority w:val="1"/>
    <w:qFormat/>
    <w:rsid w:val="006D7022"/>
    <w:rPr>
      <w:sz w:val="22"/>
      <w:szCs w:val="22"/>
      <w:lang w:eastAsia="en-US"/>
    </w:rPr>
  </w:style>
  <w:style w:type="paragraph" w:styleId="NormalWeb">
    <w:name w:val="Normal (Web)"/>
    <w:basedOn w:val="Normal"/>
    <w:uiPriority w:val="99"/>
    <w:semiHidden/>
    <w:unhideWhenUsed/>
    <w:rsid w:val="00191577"/>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5292">
      <w:bodyDiv w:val="1"/>
      <w:marLeft w:val="0"/>
      <w:marRight w:val="0"/>
      <w:marTop w:val="0"/>
      <w:marBottom w:val="0"/>
      <w:divBdr>
        <w:top w:val="none" w:sz="0" w:space="0" w:color="auto"/>
        <w:left w:val="none" w:sz="0" w:space="0" w:color="auto"/>
        <w:bottom w:val="none" w:sz="0" w:space="0" w:color="auto"/>
        <w:right w:val="none" w:sz="0" w:space="0" w:color="auto"/>
      </w:divBdr>
    </w:div>
    <w:div w:id="20915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EC1F7-6ED1-4115-B68D-A466AE34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Hangleton Infant School</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cp:lastModifiedBy>Natalie Bellis</cp:lastModifiedBy>
  <cp:revision>2</cp:revision>
  <cp:lastPrinted>2022-11-10T15:45:00Z</cp:lastPrinted>
  <dcterms:created xsi:type="dcterms:W3CDTF">2022-11-14T08:31:00Z</dcterms:created>
  <dcterms:modified xsi:type="dcterms:W3CDTF">2022-11-14T08:31:00Z</dcterms:modified>
</cp:coreProperties>
</file>