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1D623" w14:textId="1D4BACDA" w:rsidR="00D1467B" w:rsidRPr="00877E49" w:rsidRDefault="002A0C4B" w:rsidP="0038479B">
      <w:pPr>
        <w:pStyle w:val="7Tablebodycopy"/>
        <w:rPr>
          <w:rFonts w:cs="Arial"/>
          <w:sz w:val="22"/>
          <w:szCs w:val="22"/>
        </w:rPr>
      </w:pPr>
      <w:r>
        <w:rPr>
          <w:noProof/>
          <w:lang w:val="en-GB" w:eastAsia="en-GB"/>
        </w:rPr>
        <w:drawing>
          <wp:anchor distT="0" distB="0" distL="114300" distR="114300" simplePos="0" relativeHeight="251676672" behindDoc="1" locked="0" layoutInCell="1" allowOverlap="1" wp14:anchorId="10E43296" wp14:editId="741AE455">
            <wp:simplePos x="0" y="0"/>
            <wp:positionH relativeFrom="column">
              <wp:posOffset>2668626</wp:posOffset>
            </wp:positionH>
            <wp:positionV relativeFrom="paragraph">
              <wp:posOffset>119126</wp:posOffset>
            </wp:positionV>
            <wp:extent cx="811530" cy="805815"/>
            <wp:effectExtent l="0" t="0" r="7620" b="0"/>
            <wp:wrapTight wrapText="bothSides">
              <wp:wrapPolygon edited="0">
                <wp:start x="0" y="0"/>
                <wp:lineTo x="0" y="20936"/>
                <wp:lineTo x="21296" y="20936"/>
                <wp:lineTo x="212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1530" cy="805815"/>
                    </a:xfrm>
                    <a:prstGeom prst="rect">
                      <a:avLst/>
                    </a:prstGeom>
                  </pic:spPr>
                </pic:pic>
              </a:graphicData>
            </a:graphic>
            <wp14:sizeRelH relativeFrom="margin">
              <wp14:pctWidth>0</wp14:pctWidth>
            </wp14:sizeRelH>
            <wp14:sizeRelV relativeFrom="margin">
              <wp14:pctHeight>0</wp14:pctHeight>
            </wp14:sizeRelV>
          </wp:anchor>
        </w:drawing>
      </w:r>
      <w:r w:rsidR="00D1467B" w:rsidRPr="00D1467B">
        <w:rPr>
          <w:rFonts w:cs="Arial"/>
          <w:b/>
          <w:noProof/>
          <w:sz w:val="22"/>
          <w:szCs w:val="22"/>
          <w:lang w:val="en-GB" w:eastAsia="en-GB"/>
        </w:rPr>
        <mc:AlternateContent>
          <mc:Choice Requires="wps">
            <w:drawing>
              <wp:anchor distT="45720" distB="45720" distL="114300" distR="114300" simplePos="0" relativeHeight="251675648" behindDoc="0" locked="0" layoutInCell="1" allowOverlap="1" wp14:anchorId="6CEEDA1E" wp14:editId="7B8EEB4A">
                <wp:simplePos x="0" y="0"/>
                <wp:positionH relativeFrom="column">
                  <wp:posOffset>-733425</wp:posOffset>
                </wp:positionH>
                <wp:positionV relativeFrom="paragraph">
                  <wp:posOffset>2348230</wp:posOffset>
                </wp:positionV>
                <wp:extent cx="5486400" cy="1333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33500"/>
                        </a:xfrm>
                        <a:prstGeom prst="rect">
                          <a:avLst/>
                        </a:prstGeom>
                        <a:solidFill>
                          <a:srgbClr val="FFFFFF"/>
                        </a:solidFill>
                        <a:ln w="9525">
                          <a:noFill/>
                          <a:miter lim="800000"/>
                          <a:headEnd/>
                          <a:tailEnd/>
                        </a:ln>
                      </wps:spPr>
                      <wps:txbx>
                        <w:txbxContent>
                          <w:tbl>
                            <w:tblPr>
                              <w:tblW w:w="8380" w:type="dxa"/>
                              <w:tblLook w:val="04A0" w:firstRow="1" w:lastRow="0" w:firstColumn="1" w:lastColumn="0" w:noHBand="0" w:noVBand="1"/>
                            </w:tblPr>
                            <w:tblGrid>
                              <w:gridCol w:w="1660"/>
                              <w:gridCol w:w="1119"/>
                              <w:gridCol w:w="960"/>
                              <w:gridCol w:w="960"/>
                              <w:gridCol w:w="960"/>
                              <w:gridCol w:w="960"/>
                              <w:gridCol w:w="960"/>
                              <w:gridCol w:w="960"/>
                            </w:tblGrid>
                            <w:tr w:rsidR="00D1467B" w:rsidRPr="00D1467B" w14:paraId="4266BAAB" w14:textId="77777777" w:rsidTr="00D1467B">
                              <w:trPr>
                                <w:trHeight w:val="300"/>
                              </w:trPr>
                              <w:tc>
                                <w:tcPr>
                                  <w:tcW w:w="1660" w:type="dxa"/>
                                  <w:shd w:val="clear" w:color="auto" w:fill="auto"/>
                                  <w:noWrap/>
                                  <w:vAlign w:val="bottom"/>
                                  <w:hideMark/>
                                </w:tcPr>
                                <w:p w14:paraId="1DFBFEAC" w14:textId="77777777" w:rsidR="00D1467B" w:rsidRPr="00D1467B" w:rsidRDefault="00D1467B" w:rsidP="00D1467B">
                                  <w:pPr>
                                    <w:spacing w:after="0" w:line="240" w:lineRule="auto"/>
                                    <w:rPr>
                                      <w:rFonts w:ascii="Times New Roman" w:eastAsia="Times New Roman" w:hAnsi="Times New Roman" w:cs="Times New Roman"/>
                                      <w:sz w:val="24"/>
                                      <w:szCs w:val="24"/>
                                      <w:lang w:eastAsia="en-GB"/>
                                    </w:rPr>
                                  </w:pPr>
                                </w:p>
                              </w:tc>
                              <w:tc>
                                <w:tcPr>
                                  <w:tcW w:w="960" w:type="dxa"/>
                                  <w:shd w:val="clear" w:color="auto" w:fill="auto"/>
                                  <w:noWrap/>
                                  <w:vAlign w:val="bottom"/>
                                  <w:hideMark/>
                                </w:tcPr>
                                <w:p w14:paraId="6765C727"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 xml:space="preserve">                     Reception       Year 1</w:t>
                                  </w:r>
                                </w:p>
                              </w:tc>
                              <w:tc>
                                <w:tcPr>
                                  <w:tcW w:w="960" w:type="dxa"/>
                                  <w:shd w:val="clear" w:color="auto" w:fill="auto"/>
                                  <w:noWrap/>
                                  <w:vAlign w:val="bottom"/>
                                  <w:hideMark/>
                                </w:tcPr>
                                <w:p w14:paraId="469605A0"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Year 1</w:t>
                                  </w:r>
                                </w:p>
                              </w:tc>
                              <w:tc>
                                <w:tcPr>
                                  <w:tcW w:w="960" w:type="dxa"/>
                                  <w:shd w:val="clear" w:color="auto" w:fill="auto"/>
                                  <w:noWrap/>
                                  <w:vAlign w:val="bottom"/>
                                  <w:hideMark/>
                                </w:tcPr>
                                <w:p w14:paraId="04629888"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Year 2</w:t>
                                  </w:r>
                                </w:p>
                              </w:tc>
                              <w:tc>
                                <w:tcPr>
                                  <w:tcW w:w="960" w:type="dxa"/>
                                  <w:shd w:val="clear" w:color="auto" w:fill="auto"/>
                                  <w:noWrap/>
                                  <w:vAlign w:val="bottom"/>
                                  <w:hideMark/>
                                </w:tcPr>
                                <w:p w14:paraId="55823EDF"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Year 3</w:t>
                                  </w:r>
                                </w:p>
                              </w:tc>
                              <w:tc>
                                <w:tcPr>
                                  <w:tcW w:w="960" w:type="dxa"/>
                                  <w:shd w:val="clear" w:color="auto" w:fill="auto"/>
                                  <w:noWrap/>
                                  <w:vAlign w:val="bottom"/>
                                  <w:hideMark/>
                                </w:tcPr>
                                <w:p w14:paraId="00B2C3F6"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Year 4</w:t>
                                  </w:r>
                                </w:p>
                              </w:tc>
                              <w:tc>
                                <w:tcPr>
                                  <w:tcW w:w="960" w:type="dxa"/>
                                  <w:shd w:val="clear" w:color="auto" w:fill="auto"/>
                                  <w:noWrap/>
                                  <w:vAlign w:val="bottom"/>
                                  <w:hideMark/>
                                </w:tcPr>
                                <w:p w14:paraId="65146AC3"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Year 5</w:t>
                                  </w:r>
                                </w:p>
                              </w:tc>
                              <w:tc>
                                <w:tcPr>
                                  <w:tcW w:w="960" w:type="dxa"/>
                                  <w:shd w:val="clear" w:color="auto" w:fill="auto"/>
                                  <w:noWrap/>
                                  <w:vAlign w:val="bottom"/>
                                  <w:hideMark/>
                                </w:tcPr>
                                <w:p w14:paraId="5B50B619"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Year 6</w:t>
                                  </w:r>
                                </w:p>
                              </w:tc>
                            </w:tr>
                            <w:tr w:rsidR="00D1467B" w:rsidRPr="00D1467B" w14:paraId="746EB8D0" w14:textId="77777777" w:rsidTr="00D1467B">
                              <w:trPr>
                                <w:trHeight w:val="300"/>
                              </w:trPr>
                              <w:tc>
                                <w:tcPr>
                                  <w:tcW w:w="1660" w:type="dxa"/>
                                  <w:shd w:val="clear" w:color="auto" w:fill="auto"/>
                                  <w:noWrap/>
                                  <w:vAlign w:val="bottom"/>
                                  <w:hideMark/>
                                </w:tcPr>
                                <w:p w14:paraId="7A1406F0" w14:textId="77777777" w:rsidR="00D1467B" w:rsidRPr="00D1467B" w:rsidRDefault="00D1467B" w:rsidP="00D1467B">
                                  <w:pPr>
                                    <w:spacing w:after="0" w:line="240" w:lineRule="auto"/>
                                    <w:jc w:val="both"/>
                                    <w:rPr>
                                      <w:rFonts w:ascii="Calibri" w:eastAsia="Times New Roman" w:hAnsi="Calibri" w:cs="Calibri"/>
                                      <w:color w:val="000000"/>
                                      <w:lang w:eastAsia="en-GB"/>
                                    </w:rPr>
                                  </w:pPr>
                                  <w:r w:rsidRPr="00D1467B">
                                    <w:rPr>
                                      <w:rFonts w:ascii="Calibri" w:eastAsia="Times New Roman" w:hAnsi="Calibri" w:cs="Calibri"/>
                                      <w:color w:val="000000"/>
                                      <w:lang w:eastAsia="en-GB"/>
                                    </w:rPr>
                                    <w:t>SEN</w:t>
                                  </w:r>
                                </w:p>
                              </w:tc>
                              <w:tc>
                                <w:tcPr>
                                  <w:tcW w:w="960" w:type="dxa"/>
                                  <w:shd w:val="clear" w:color="auto" w:fill="auto"/>
                                  <w:noWrap/>
                                  <w:vAlign w:val="bottom"/>
                                  <w:hideMark/>
                                </w:tcPr>
                                <w:p w14:paraId="6D5B16B4"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1</w:t>
                                  </w:r>
                                </w:p>
                              </w:tc>
                              <w:tc>
                                <w:tcPr>
                                  <w:tcW w:w="960" w:type="dxa"/>
                                  <w:shd w:val="clear" w:color="auto" w:fill="auto"/>
                                  <w:noWrap/>
                                  <w:vAlign w:val="bottom"/>
                                  <w:hideMark/>
                                </w:tcPr>
                                <w:p w14:paraId="5A82D86C"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4</w:t>
                                  </w:r>
                                </w:p>
                              </w:tc>
                              <w:tc>
                                <w:tcPr>
                                  <w:tcW w:w="960" w:type="dxa"/>
                                  <w:shd w:val="clear" w:color="auto" w:fill="auto"/>
                                  <w:noWrap/>
                                  <w:vAlign w:val="bottom"/>
                                  <w:hideMark/>
                                </w:tcPr>
                                <w:p w14:paraId="68B589C3"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7</w:t>
                                  </w:r>
                                </w:p>
                              </w:tc>
                              <w:tc>
                                <w:tcPr>
                                  <w:tcW w:w="960" w:type="dxa"/>
                                  <w:shd w:val="clear" w:color="auto" w:fill="auto"/>
                                  <w:noWrap/>
                                  <w:vAlign w:val="bottom"/>
                                  <w:hideMark/>
                                </w:tcPr>
                                <w:p w14:paraId="1772F893"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12</w:t>
                                  </w:r>
                                </w:p>
                              </w:tc>
                              <w:tc>
                                <w:tcPr>
                                  <w:tcW w:w="960" w:type="dxa"/>
                                  <w:shd w:val="clear" w:color="auto" w:fill="auto"/>
                                  <w:noWrap/>
                                  <w:vAlign w:val="bottom"/>
                                  <w:hideMark/>
                                </w:tcPr>
                                <w:p w14:paraId="30B6E71C"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12</w:t>
                                  </w:r>
                                </w:p>
                              </w:tc>
                              <w:tc>
                                <w:tcPr>
                                  <w:tcW w:w="960" w:type="dxa"/>
                                  <w:shd w:val="clear" w:color="auto" w:fill="auto"/>
                                  <w:noWrap/>
                                  <w:vAlign w:val="bottom"/>
                                  <w:hideMark/>
                                </w:tcPr>
                                <w:p w14:paraId="73CCF07D"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15</w:t>
                                  </w:r>
                                </w:p>
                              </w:tc>
                              <w:tc>
                                <w:tcPr>
                                  <w:tcW w:w="960" w:type="dxa"/>
                                  <w:shd w:val="clear" w:color="auto" w:fill="auto"/>
                                  <w:noWrap/>
                                  <w:vAlign w:val="bottom"/>
                                  <w:hideMark/>
                                </w:tcPr>
                                <w:p w14:paraId="1832EB04"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13</w:t>
                                  </w:r>
                                </w:p>
                              </w:tc>
                            </w:tr>
                            <w:tr w:rsidR="00D1467B" w:rsidRPr="00D1467B" w14:paraId="5090D951" w14:textId="77777777" w:rsidTr="00D1467B">
                              <w:trPr>
                                <w:trHeight w:val="300"/>
                              </w:trPr>
                              <w:tc>
                                <w:tcPr>
                                  <w:tcW w:w="1660" w:type="dxa"/>
                                  <w:shd w:val="clear" w:color="auto" w:fill="auto"/>
                                  <w:noWrap/>
                                  <w:vAlign w:val="bottom"/>
                                  <w:hideMark/>
                                </w:tcPr>
                                <w:p w14:paraId="56B504E3" w14:textId="77777777" w:rsidR="00D1467B" w:rsidRPr="00D1467B" w:rsidRDefault="00D1467B" w:rsidP="00D1467B">
                                  <w:pPr>
                                    <w:spacing w:after="0" w:line="240" w:lineRule="auto"/>
                                    <w:jc w:val="both"/>
                                    <w:rPr>
                                      <w:rFonts w:ascii="Calibri" w:eastAsia="Times New Roman" w:hAnsi="Calibri" w:cs="Calibri"/>
                                      <w:color w:val="000000"/>
                                      <w:lang w:eastAsia="en-GB"/>
                                    </w:rPr>
                                  </w:pPr>
                                  <w:r w:rsidRPr="00D1467B">
                                    <w:rPr>
                                      <w:rFonts w:ascii="Calibri" w:eastAsia="Times New Roman" w:hAnsi="Calibri" w:cs="Calibri"/>
                                      <w:color w:val="000000"/>
                                      <w:lang w:eastAsia="en-GB"/>
                                    </w:rPr>
                                    <w:t>E</w:t>
                                  </w:r>
                                </w:p>
                              </w:tc>
                              <w:tc>
                                <w:tcPr>
                                  <w:tcW w:w="960" w:type="dxa"/>
                                  <w:shd w:val="clear" w:color="auto" w:fill="auto"/>
                                  <w:noWrap/>
                                  <w:vAlign w:val="bottom"/>
                                  <w:hideMark/>
                                </w:tcPr>
                                <w:p w14:paraId="79896615"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1</w:t>
                                  </w:r>
                                </w:p>
                              </w:tc>
                              <w:tc>
                                <w:tcPr>
                                  <w:tcW w:w="960" w:type="dxa"/>
                                  <w:shd w:val="clear" w:color="auto" w:fill="auto"/>
                                  <w:noWrap/>
                                  <w:vAlign w:val="bottom"/>
                                  <w:hideMark/>
                                </w:tcPr>
                                <w:p w14:paraId="271E29DE"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1</w:t>
                                  </w:r>
                                </w:p>
                              </w:tc>
                              <w:tc>
                                <w:tcPr>
                                  <w:tcW w:w="960" w:type="dxa"/>
                                  <w:shd w:val="clear" w:color="auto" w:fill="auto"/>
                                  <w:noWrap/>
                                  <w:vAlign w:val="bottom"/>
                                  <w:hideMark/>
                                </w:tcPr>
                                <w:p w14:paraId="4B38F567"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4</w:t>
                                  </w:r>
                                </w:p>
                              </w:tc>
                              <w:tc>
                                <w:tcPr>
                                  <w:tcW w:w="960" w:type="dxa"/>
                                  <w:shd w:val="clear" w:color="auto" w:fill="auto"/>
                                  <w:noWrap/>
                                  <w:vAlign w:val="bottom"/>
                                  <w:hideMark/>
                                </w:tcPr>
                                <w:p w14:paraId="632B3C65"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2</w:t>
                                  </w:r>
                                </w:p>
                              </w:tc>
                              <w:tc>
                                <w:tcPr>
                                  <w:tcW w:w="960" w:type="dxa"/>
                                  <w:shd w:val="clear" w:color="auto" w:fill="auto"/>
                                  <w:noWrap/>
                                  <w:vAlign w:val="bottom"/>
                                  <w:hideMark/>
                                </w:tcPr>
                                <w:p w14:paraId="0CB8CF94"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6</w:t>
                                  </w:r>
                                </w:p>
                              </w:tc>
                              <w:tc>
                                <w:tcPr>
                                  <w:tcW w:w="960" w:type="dxa"/>
                                  <w:shd w:val="clear" w:color="auto" w:fill="auto"/>
                                  <w:noWrap/>
                                  <w:vAlign w:val="bottom"/>
                                  <w:hideMark/>
                                </w:tcPr>
                                <w:p w14:paraId="29000EEC"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5</w:t>
                                  </w:r>
                                </w:p>
                              </w:tc>
                              <w:tc>
                                <w:tcPr>
                                  <w:tcW w:w="960" w:type="dxa"/>
                                  <w:shd w:val="clear" w:color="auto" w:fill="auto"/>
                                  <w:noWrap/>
                                  <w:vAlign w:val="bottom"/>
                                  <w:hideMark/>
                                </w:tcPr>
                                <w:p w14:paraId="02494962"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8</w:t>
                                  </w:r>
                                </w:p>
                              </w:tc>
                            </w:tr>
                            <w:tr w:rsidR="00D1467B" w:rsidRPr="00D1467B" w14:paraId="6475F638" w14:textId="77777777" w:rsidTr="00D1467B">
                              <w:trPr>
                                <w:trHeight w:val="300"/>
                              </w:trPr>
                              <w:tc>
                                <w:tcPr>
                                  <w:tcW w:w="1660" w:type="dxa"/>
                                  <w:shd w:val="clear" w:color="auto" w:fill="auto"/>
                                  <w:noWrap/>
                                  <w:vAlign w:val="bottom"/>
                                  <w:hideMark/>
                                </w:tcPr>
                                <w:p w14:paraId="5FEDD26A" w14:textId="77777777" w:rsidR="00D1467B" w:rsidRPr="00D1467B" w:rsidRDefault="00D1467B" w:rsidP="00D1467B">
                                  <w:pPr>
                                    <w:spacing w:after="0" w:line="240" w:lineRule="auto"/>
                                    <w:jc w:val="both"/>
                                    <w:rPr>
                                      <w:rFonts w:ascii="Calibri" w:eastAsia="Times New Roman" w:hAnsi="Calibri" w:cs="Calibri"/>
                                      <w:color w:val="000000"/>
                                      <w:lang w:eastAsia="en-GB"/>
                                    </w:rPr>
                                  </w:pPr>
                                  <w:r w:rsidRPr="00D1467B">
                                    <w:rPr>
                                      <w:rFonts w:ascii="Calibri" w:eastAsia="Times New Roman" w:hAnsi="Calibri" w:cs="Calibri"/>
                                      <w:color w:val="000000"/>
                                      <w:lang w:eastAsia="en-GB"/>
                                    </w:rPr>
                                    <w:t>K</w:t>
                                  </w:r>
                                </w:p>
                              </w:tc>
                              <w:tc>
                                <w:tcPr>
                                  <w:tcW w:w="960" w:type="dxa"/>
                                  <w:shd w:val="clear" w:color="auto" w:fill="auto"/>
                                  <w:noWrap/>
                                  <w:vAlign w:val="bottom"/>
                                  <w:hideMark/>
                                </w:tcPr>
                                <w:p w14:paraId="41AE231F"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0</w:t>
                                  </w:r>
                                </w:p>
                              </w:tc>
                              <w:tc>
                                <w:tcPr>
                                  <w:tcW w:w="960" w:type="dxa"/>
                                  <w:shd w:val="clear" w:color="auto" w:fill="auto"/>
                                  <w:noWrap/>
                                  <w:vAlign w:val="bottom"/>
                                  <w:hideMark/>
                                </w:tcPr>
                                <w:p w14:paraId="50862458"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3</w:t>
                                  </w:r>
                                </w:p>
                              </w:tc>
                              <w:tc>
                                <w:tcPr>
                                  <w:tcW w:w="960" w:type="dxa"/>
                                  <w:shd w:val="clear" w:color="auto" w:fill="auto"/>
                                  <w:noWrap/>
                                  <w:vAlign w:val="bottom"/>
                                  <w:hideMark/>
                                </w:tcPr>
                                <w:p w14:paraId="452D13C4"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3</w:t>
                                  </w:r>
                                </w:p>
                              </w:tc>
                              <w:tc>
                                <w:tcPr>
                                  <w:tcW w:w="960" w:type="dxa"/>
                                  <w:shd w:val="clear" w:color="auto" w:fill="auto"/>
                                  <w:noWrap/>
                                  <w:vAlign w:val="bottom"/>
                                  <w:hideMark/>
                                </w:tcPr>
                                <w:p w14:paraId="6D5C3133"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10</w:t>
                                  </w:r>
                                </w:p>
                              </w:tc>
                              <w:tc>
                                <w:tcPr>
                                  <w:tcW w:w="960" w:type="dxa"/>
                                  <w:shd w:val="clear" w:color="auto" w:fill="auto"/>
                                  <w:noWrap/>
                                  <w:vAlign w:val="bottom"/>
                                  <w:hideMark/>
                                </w:tcPr>
                                <w:p w14:paraId="04D85A0E"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6</w:t>
                                  </w:r>
                                </w:p>
                              </w:tc>
                              <w:tc>
                                <w:tcPr>
                                  <w:tcW w:w="960" w:type="dxa"/>
                                  <w:shd w:val="clear" w:color="auto" w:fill="auto"/>
                                  <w:noWrap/>
                                  <w:vAlign w:val="bottom"/>
                                  <w:hideMark/>
                                </w:tcPr>
                                <w:p w14:paraId="7B038D8B"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10</w:t>
                                  </w:r>
                                </w:p>
                              </w:tc>
                              <w:tc>
                                <w:tcPr>
                                  <w:tcW w:w="960" w:type="dxa"/>
                                  <w:shd w:val="clear" w:color="auto" w:fill="auto"/>
                                  <w:noWrap/>
                                  <w:vAlign w:val="bottom"/>
                                  <w:hideMark/>
                                </w:tcPr>
                                <w:p w14:paraId="525A121E"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5</w:t>
                                  </w:r>
                                </w:p>
                              </w:tc>
                            </w:tr>
                          </w:tbl>
                          <w:p w14:paraId="154329BD" w14:textId="5072A504" w:rsidR="00D1467B" w:rsidRDefault="00D146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EEDA1E" id="_x0000_t202" coordsize="21600,21600" o:spt="202" path="m,l,21600r21600,l21600,xe">
                <v:stroke joinstyle="miter"/>
                <v:path gradientshapeok="t" o:connecttype="rect"/>
              </v:shapetype>
              <v:shape id="Text Box 2" o:spid="_x0000_s1026" type="#_x0000_t202" style="position:absolute;margin-left:-57.75pt;margin-top:184.9pt;width:6in;height:1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" stroked="f">
                <v:textbox>
                  <w:txbxContent>
                    <w:tbl>
                      <w:tblPr>
                        <w:tblW w:w="8380" w:type="dxa"/>
                        <w:tblLook w:val="04A0" w:firstRow="1" w:lastRow="0" w:firstColumn="1" w:lastColumn="0" w:noHBand="0" w:noVBand="1"/>
                      </w:tblPr>
                      <w:tblGrid>
                        <w:gridCol w:w="1660"/>
                        <w:gridCol w:w="1119"/>
                        <w:gridCol w:w="960"/>
                        <w:gridCol w:w="960"/>
                        <w:gridCol w:w="960"/>
                        <w:gridCol w:w="960"/>
                        <w:gridCol w:w="960"/>
                        <w:gridCol w:w="960"/>
                      </w:tblGrid>
                      <w:tr w:rsidR="00D1467B" w:rsidRPr="00D1467B" w14:paraId="4266BAAB" w14:textId="77777777" w:rsidTr="00D1467B">
                        <w:trPr>
                          <w:trHeight w:val="300"/>
                        </w:trPr>
                        <w:tc>
                          <w:tcPr>
                            <w:tcW w:w="1660" w:type="dxa"/>
                            <w:shd w:val="clear" w:color="auto" w:fill="auto"/>
                            <w:noWrap/>
                            <w:vAlign w:val="bottom"/>
                            <w:hideMark/>
                          </w:tcPr>
                          <w:p w14:paraId="1DFBFEAC" w14:textId="77777777" w:rsidR="00D1467B" w:rsidRPr="00D1467B" w:rsidRDefault="00D1467B" w:rsidP="00D1467B">
                            <w:pPr>
                              <w:spacing w:after="0" w:line="240" w:lineRule="auto"/>
                              <w:rPr>
                                <w:rFonts w:ascii="Times New Roman" w:eastAsia="Times New Roman" w:hAnsi="Times New Roman" w:cs="Times New Roman"/>
                                <w:sz w:val="24"/>
                                <w:szCs w:val="24"/>
                                <w:lang w:eastAsia="en-GB"/>
                              </w:rPr>
                            </w:pPr>
                          </w:p>
                        </w:tc>
                        <w:tc>
                          <w:tcPr>
                            <w:tcW w:w="960" w:type="dxa"/>
                            <w:shd w:val="clear" w:color="auto" w:fill="auto"/>
                            <w:noWrap/>
                            <w:vAlign w:val="bottom"/>
                            <w:hideMark/>
                          </w:tcPr>
                          <w:p w14:paraId="6765C727"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 xml:space="preserve">                     Reception       Year 1</w:t>
                            </w:r>
                          </w:p>
                        </w:tc>
                        <w:tc>
                          <w:tcPr>
                            <w:tcW w:w="960" w:type="dxa"/>
                            <w:shd w:val="clear" w:color="auto" w:fill="auto"/>
                            <w:noWrap/>
                            <w:vAlign w:val="bottom"/>
                            <w:hideMark/>
                          </w:tcPr>
                          <w:p w14:paraId="469605A0"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Year 1</w:t>
                            </w:r>
                          </w:p>
                        </w:tc>
                        <w:tc>
                          <w:tcPr>
                            <w:tcW w:w="960" w:type="dxa"/>
                            <w:shd w:val="clear" w:color="auto" w:fill="auto"/>
                            <w:noWrap/>
                            <w:vAlign w:val="bottom"/>
                            <w:hideMark/>
                          </w:tcPr>
                          <w:p w14:paraId="04629888"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Year 2</w:t>
                            </w:r>
                          </w:p>
                        </w:tc>
                        <w:tc>
                          <w:tcPr>
                            <w:tcW w:w="960" w:type="dxa"/>
                            <w:shd w:val="clear" w:color="auto" w:fill="auto"/>
                            <w:noWrap/>
                            <w:vAlign w:val="bottom"/>
                            <w:hideMark/>
                          </w:tcPr>
                          <w:p w14:paraId="55823EDF"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Year 3</w:t>
                            </w:r>
                          </w:p>
                        </w:tc>
                        <w:tc>
                          <w:tcPr>
                            <w:tcW w:w="960" w:type="dxa"/>
                            <w:shd w:val="clear" w:color="auto" w:fill="auto"/>
                            <w:noWrap/>
                            <w:vAlign w:val="bottom"/>
                            <w:hideMark/>
                          </w:tcPr>
                          <w:p w14:paraId="00B2C3F6"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Year 4</w:t>
                            </w:r>
                          </w:p>
                        </w:tc>
                        <w:tc>
                          <w:tcPr>
                            <w:tcW w:w="960" w:type="dxa"/>
                            <w:shd w:val="clear" w:color="auto" w:fill="auto"/>
                            <w:noWrap/>
                            <w:vAlign w:val="bottom"/>
                            <w:hideMark/>
                          </w:tcPr>
                          <w:p w14:paraId="65146AC3"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Year 5</w:t>
                            </w:r>
                          </w:p>
                        </w:tc>
                        <w:tc>
                          <w:tcPr>
                            <w:tcW w:w="960" w:type="dxa"/>
                            <w:shd w:val="clear" w:color="auto" w:fill="auto"/>
                            <w:noWrap/>
                            <w:vAlign w:val="bottom"/>
                            <w:hideMark/>
                          </w:tcPr>
                          <w:p w14:paraId="5B50B619"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Year 6</w:t>
                            </w:r>
                          </w:p>
                        </w:tc>
                      </w:tr>
                      <w:tr w:rsidR="00D1467B" w:rsidRPr="00D1467B" w14:paraId="746EB8D0" w14:textId="77777777" w:rsidTr="00D1467B">
                        <w:trPr>
                          <w:trHeight w:val="300"/>
                        </w:trPr>
                        <w:tc>
                          <w:tcPr>
                            <w:tcW w:w="1660" w:type="dxa"/>
                            <w:shd w:val="clear" w:color="auto" w:fill="auto"/>
                            <w:noWrap/>
                            <w:vAlign w:val="bottom"/>
                            <w:hideMark/>
                          </w:tcPr>
                          <w:p w14:paraId="7A1406F0" w14:textId="77777777" w:rsidR="00D1467B" w:rsidRPr="00D1467B" w:rsidRDefault="00D1467B" w:rsidP="00D1467B">
                            <w:pPr>
                              <w:spacing w:after="0" w:line="240" w:lineRule="auto"/>
                              <w:jc w:val="both"/>
                              <w:rPr>
                                <w:rFonts w:ascii="Calibri" w:eastAsia="Times New Roman" w:hAnsi="Calibri" w:cs="Calibri"/>
                                <w:color w:val="000000"/>
                                <w:lang w:eastAsia="en-GB"/>
                              </w:rPr>
                            </w:pPr>
                            <w:r w:rsidRPr="00D1467B">
                              <w:rPr>
                                <w:rFonts w:ascii="Calibri" w:eastAsia="Times New Roman" w:hAnsi="Calibri" w:cs="Calibri"/>
                                <w:color w:val="000000"/>
                                <w:lang w:eastAsia="en-GB"/>
                              </w:rPr>
                              <w:t>SEN</w:t>
                            </w:r>
                          </w:p>
                        </w:tc>
                        <w:tc>
                          <w:tcPr>
                            <w:tcW w:w="960" w:type="dxa"/>
                            <w:shd w:val="clear" w:color="auto" w:fill="auto"/>
                            <w:noWrap/>
                            <w:vAlign w:val="bottom"/>
                            <w:hideMark/>
                          </w:tcPr>
                          <w:p w14:paraId="6D5B16B4"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1</w:t>
                            </w:r>
                          </w:p>
                        </w:tc>
                        <w:tc>
                          <w:tcPr>
                            <w:tcW w:w="960" w:type="dxa"/>
                            <w:shd w:val="clear" w:color="auto" w:fill="auto"/>
                            <w:noWrap/>
                            <w:vAlign w:val="bottom"/>
                            <w:hideMark/>
                          </w:tcPr>
                          <w:p w14:paraId="5A82D86C"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4</w:t>
                            </w:r>
                          </w:p>
                        </w:tc>
                        <w:tc>
                          <w:tcPr>
                            <w:tcW w:w="960" w:type="dxa"/>
                            <w:shd w:val="clear" w:color="auto" w:fill="auto"/>
                            <w:noWrap/>
                            <w:vAlign w:val="bottom"/>
                            <w:hideMark/>
                          </w:tcPr>
                          <w:p w14:paraId="68B589C3"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7</w:t>
                            </w:r>
                          </w:p>
                        </w:tc>
                        <w:tc>
                          <w:tcPr>
                            <w:tcW w:w="960" w:type="dxa"/>
                            <w:shd w:val="clear" w:color="auto" w:fill="auto"/>
                            <w:noWrap/>
                            <w:vAlign w:val="bottom"/>
                            <w:hideMark/>
                          </w:tcPr>
                          <w:p w14:paraId="1772F893"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12</w:t>
                            </w:r>
                          </w:p>
                        </w:tc>
                        <w:tc>
                          <w:tcPr>
                            <w:tcW w:w="960" w:type="dxa"/>
                            <w:shd w:val="clear" w:color="auto" w:fill="auto"/>
                            <w:noWrap/>
                            <w:vAlign w:val="bottom"/>
                            <w:hideMark/>
                          </w:tcPr>
                          <w:p w14:paraId="30B6E71C"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12</w:t>
                            </w:r>
                          </w:p>
                        </w:tc>
                        <w:tc>
                          <w:tcPr>
                            <w:tcW w:w="960" w:type="dxa"/>
                            <w:shd w:val="clear" w:color="auto" w:fill="auto"/>
                            <w:noWrap/>
                            <w:vAlign w:val="bottom"/>
                            <w:hideMark/>
                          </w:tcPr>
                          <w:p w14:paraId="73CCF07D"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15</w:t>
                            </w:r>
                          </w:p>
                        </w:tc>
                        <w:tc>
                          <w:tcPr>
                            <w:tcW w:w="960" w:type="dxa"/>
                            <w:shd w:val="clear" w:color="auto" w:fill="auto"/>
                            <w:noWrap/>
                            <w:vAlign w:val="bottom"/>
                            <w:hideMark/>
                          </w:tcPr>
                          <w:p w14:paraId="1832EB04"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13</w:t>
                            </w:r>
                          </w:p>
                        </w:tc>
                      </w:tr>
                      <w:tr w:rsidR="00D1467B" w:rsidRPr="00D1467B" w14:paraId="5090D951" w14:textId="77777777" w:rsidTr="00D1467B">
                        <w:trPr>
                          <w:trHeight w:val="300"/>
                        </w:trPr>
                        <w:tc>
                          <w:tcPr>
                            <w:tcW w:w="1660" w:type="dxa"/>
                            <w:shd w:val="clear" w:color="auto" w:fill="auto"/>
                            <w:noWrap/>
                            <w:vAlign w:val="bottom"/>
                            <w:hideMark/>
                          </w:tcPr>
                          <w:p w14:paraId="56B504E3" w14:textId="77777777" w:rsidR="00D1467B" w:rsidRPr="00D1467B" w:rsidRDefault="00D1467B" w:rsidP="00D1467B">
                            <w:pPr>
                              <w:spacing w:after="0" w:line="240" w:lineRule="auto"/>
                              <w:jc w:val="both"/>
                              <w:rPr>
                                <w:rFonts w:ascii="Calibri" w:eastAsia="Times New Roman" w:hAnsi="Calibri" w:cs="Calibri"/>
                                <w:color w:val="000000"/>
                                <w:lang w:eastAsia="en-GB"/>
                              </w:rPr>
                            </w:pPr>
                            <w:r w:rsidRPr="00D1467B">
                              <w:rPr>
                                <w:rFonts w:ascii="Calibri" w:eastAsia="Times New Roman" w:hAnsi="Calibri" w:cs="Calibri"/>
                                <w:color w:val="000000"/>
                                <w:lang w:eastAsia="en-GB"/>
                              </w:rPr>
                              <w:t>E</w:t>
                            </w:r>
                          </w:p>
                        </w:tc>
                        <w:tc>
                          <w:tcPr>
                            <w:tcW w:w="960" w:type="dxa"/>
                            <w:shd w:val="clear" w:color="auto" w:fill="auto"/>
                            <w:noWrap/>
                            <w:vAlign w:val="bottom"/>
                            <w:hideMark/>
                          </w:tcPr>
                          <w:p w14:paraId="79896615"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1</w:t>
                            </w:r>
                          </w:p>
                        </w:tc>
                        <w:tc>
                          <w:tcPr>
                            <w:tcW w:w="960" w:type="dxa"/>
                            <w:shd w:val="clear" w:color="auto" w:fill="auto"/>
                            <w:noWrap/>
                            <w:vAlign w:val="bottom"/>
                            <w:hideMark/>
                          </w:tcPr>
                          <w:p w14:paraId="271E29DE"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1</w:t>
                            </w:r>
                          </w:p>
                        </w:tc>
                        <w:tc>
                          <w:tcPr>
                            <w:tcW w:w="960" w:type="dxa"/>
                            <w:shd w:val="clear" w:color="auto" w:fill="auto"/>
                            <w:noWrap/>
                            <w:vAlign w:val="bottom"/>
                            <w:hideMark/>
                          </w:tcPr>
                          <w:p w14:paraId="4B38F567"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4</w:t>
                            </w:r>
                          </w:p>
                        </w:tc>
                        <w:tc>
                          <w:tcPr>
                            <w:tcW w:w="960" w:type="dxa"/>
                            <w:shd w:val="clear" w:color="auto" w:fill="auto"/>
                            <w:noWrap/>
                            <w:vAlign w:val="bottom"/>
                            <w:hideMark/>
                          </w:tcPr>
                          <w:p w14:paraId="632B3C65"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2</w:t>
                            </w:r>
                          </w:p>
                        </w:tc>
                        <w:tc>
                          <w:tcPr>
                            <w:tcW w:w="960" w:type="dxa"/>
                            <w:shd w:val="clear" w:color="auto" w:fill="auto"/>
                            <w:noWrap/>
                            <w:vAlign w:val="bottom"/>
                            <w:hideMark/>
                          </w:tcPr>
                          <w:p w14:paraId="0CB8CF94"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6</w:t>
                            </w:r>
                          </w:p>
                        </w:tc>
                        <w:tc>
                          <w:tcPr>
                            <w:tcW w:w="960" w:type="dxa"/>
                            <w:shd w:val="clear" w:color="auto" w:fill="auto"/>
                            <w:noWrap/>
                            <w:vAlign w:val="bottom"/>
                            <w:hideMark/>
                          </w:tcPr>
                          <w:p w14:paraId="29000EEC"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5</w:t>
                            </w:r>
                          </w:p>
                        </w:tc>
                        <w:tc>
                          <w:tcPr>
                            <w:tcW w:w="960" w:type="dxa"/>
                            <w:shd w:val="clear" w:color="auto" w:fill="auto"/>
                            <w:noWrap/>
                            <w:vAlign w:val="bottom"/>
                            <w:hideMark/>
                          </w:tcPr>
                          <w:p w14:paraId="02494962"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8</w:t>
                            </w:r>
                          </w:p>
                        </w:tc>
                      </w:tr>
                      <w:tr w:rsidR="00D1467B" w:rsidRPr="00D1467B" w14:paraId="6475F638" w14:textId="77777777" w:rsidTr="00D1467B">
                        <w:trPr>
                          <w:trHeight w:val="300"/>
                        </w:trPr>
                        <w:tc>
                          <w:tcPr>
                            <w:tcW w:w="1660" w:type="dxa"/>
                            <w:shd w:val="clear" w:color="auto" w:fill="auto"/>
                            <w:noWrap/>
                            <w:vAlign w:val="bottom"/>
                            <w:hideMark/>
                          </w:tcPr>
                          <w:p w14:paraId="5FEDD26A" w14:textId="77777777" w:rsidR="00D1467B" w:rsidRPr="00D1467B" w:rsidRDefault="00D1467B" w:rsidP="00D1467B">
                            <w:pPr>
                              <w:spacing w:after="0" w:line="240" w:lineRule="auto"/>
                              <w:jc w:val="both"/>
                              <w:rPr>
                                <w:rFonts w:ascii="Calibri" w:eastAsia="Times New Roman" w:hAnsi="Calibri" w:cs="Calibri"/>
                                <w:color w:val="000000"/>
                                <w:lang w:eastAsia="en-GB"/>
                              </w:rPr>
                            </w:pPr>
                            <w:r w:rsidRPr="00D1467B">
                              <w:rPr>
                                <w:rFonts w:ascii="Calibri" w:eastAsia="Times New Roman" w:hAnsi="Calibri" w:cs="Calibri"/>
                                <w:color w:val="000000"/>
                                <w:lang w:eastAsia="en-GB"/>
                              </w:rPr>
                              <w:t>K</w:t>
                            </w:r>
                          </w:p>
                        </w:tc>
                        <w:tc>
                          <w:tcPr>
                            <w:tcW w:w="960" w:type="dxa"/>
                            <w:shd w:val="clear" w:color="auto" w:fill="auto"/>
                            <w:noWrap/>
                            <w:vAlign w:val="bottom"/>
                            <w:hideMark/>
                          </w:tcPr>
                          <w:p w14:paraId="41AE231F"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0</w:t>
                            </w:r>
                          </w:p>
                        </w:tc>
                        <w:tc>
                          <w:tcPr>
                            <w:tcW w:w="960" w:type="dxa"/>
                            <w:shd w:val="clear" w:color="auto" w:fill="auto"/>
                            <w:noWrap/>
                            <w:vAlign w:val="bottom"/>
                            <w:hideMark/>
                          </w:tcPr>
                          <w:p w14:paraId="50862458"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3</w:t>
                            </w:r>
                          </w:p>
                        </w:tc>
                        <w:tc>
                          <w:tcPr>
                            <w:tcW w:w="960" w:type="dxa"/>
                            <w:shd w:val="clear" w:color="auto" w:fill="auto"/>
                            <w:noWrap/>
                            <w:vAlign w:val="bottom"/>
                            <w:hideMark/>
                          </w:tcPr>
                          <w:p w14:paraId="452D13C4"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3</w:t>
                            </w:r>
                          </w:p>
                        </w:tc>
                        <w:tc>
                          <w:tcPr>
                            <w:tcW w:w="960" w:type="dxa"/>
                            <w:shd w:val="clear" w:color="auto" w:fill="auto"/>
                            <w:noWrap/>
                            <w:vAlign w:val="bottom"/>
                            <w:hideMark/>
                          </w:tcPr>
                          <w:p w14:paraId="6D5C3133"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10</w:t>
                            </w:r>
                          </w:p>
                        </w:tc>
                        <w:tc>
                          <w:tcPr>
                            <w:tcW w:w="960" w:type="dxa"/>
                            <w:shd w:val="clear" w:color="auto" w:fill="auto"/>
                            <w:noWrap/>
                            <w:vAlign w:val="bottom"/>
                            <w:hideMark/>
                          </w:tcPr>
                          <w:p w14:paraId="04D85A0E"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6</w:t>
                            </w:r>
                          </w:p>
                        </w:tc>
                        <w:tc>
                          <w:tcPr>
                            <w:tcW w:w="960" w:type="dxa"/>
                            <w:shd w:val="clear" w:color="auto" w:fill="auto"/>
                            <w:noWrap/>
                            <w:vAlign w:val="bottom"/>
                            <w:hideMark/>
                          </w:tcPr>
                          <w:p w14:paraId="7B038D8B"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10</w:t>
                            </w:r>
                          </w:p>
                        </w:tc>
                        <w:tc>
                          <w:tcPr>
                            <w:tcW w:w="960" w:type="dxa"/>
                            <w:shd w:val="clear" w:color="auto" w:fill="auto"/>
                            <w:noWrap/>
                            <w:vAlign w:val="bottom"/>
                            <w:hideMark/>
                          </w:tcPr>
                          <w:p w14:paraId="525A121E" w14:textId="77777777" w:rsidR="00D1467B" w:rsidRPr="00D1467B" w:rsidRDefault="00D1467B" w:rsidP="00D1467B">
                            <w:pPr>
                              <w:spacing w:after="0" w:line="240" w:lineRule="auto"/>
                              <w:jc w:val="center"/>
                              <w:rPr>
                                <w:rFonts w:ascii="Calibri" w:eastAsia="Times New Roman" w:hAnsi="Calibri" w:cs="Calibri"/>
                                <w:color w:val="000000"/>
                                <w:lang w:eastAsia="en-GB"/>
                              </w:rPr>
                            </w:pPr>
                            <w:r w:rsidRPr="00D1467B">
                              <w:rPr>
                                <w:rFonts w:ascii="Calibri" w:eastAsia="Times New Roman" w:hAnsi="Calibri" w:cs="Calibri"/>
                                <w:color w:val="000000"/>
                                <w:lang w:eastAsia="en-GB"/>
                              </w:rPr>
                              <w:t>5</w:t>
                            </w:r>
                          </w:p>
                        </w:tc>
                      </w:tr>
                    </w:tbl>
                    <w:p w14:paraId="154329BD" w14:textId="5072A504" w:rsidR="00D1467B" w:rsidRDefault="00D1467B"/>
                  </w:txbxContent>
                </v:textbox>
                <w10:wrap type="square"/>
              </v:shape>
            </w:pict>
          </mc:Fallback>
        </mc:AlternateContent>
      </w:r>
      <w:r w:rsidR="00D1467B" w:rsidRPr="00877E49">
        <w:rPr>
          <w:rFonts w:cs="Arial"/>
          <w:noProof/>
          <w:sz w:val="22"/>
          <w:szCs w:val="22"/>
          <w:lang w:val="en-GB" w:eastAsia="en-GB"/>
        </w:rPr>
        <mc:AlternateContent>
          <mc:Choice Requires="wpg">
            <w:drawing>
              <wp:anchor distT="0" distB="0" distL="114300" distR="114300" simplePos="0" relativeHeight="251664384" behindDoc="0" locked="0" layoutInCell="1" allowOverlap="1" wp14:anchorId="278B962D" wp14:editId="7344F243">
                <wp:simplePos x="0" y="0"/>
                <wp:positionH relativeFrom="column">
                  <wp:posOffset>-504825</wp:posOffset>
                </wp:positionH>
                <wp:positionV relativeFrom="paragraph">
                  <wp:posOffset>-204470</wp:posOffset>
                </wp:positionV>
                <wp:extent cx="4686300" cy="2800350"/>
                <wp:effectExtent l="0" t="0" r="0" b="0"/>
                <wp:wrapNone/>
                <wp:docPr id="9" name="Group 9"/>
                <wp:cNvGraphicFramePr/>
                <a:graphic xmlns:a="http://schemas.openxmlformats.org/drawingml/2006/main">
                  <a:graphicData uri="http://schemas.microsoft.com/office/word/2010/wordprocessingGroup">
                    <wpg:wgp>
                      <wpg:cNvGrpSpPr/>
                      <wpg:grpSpPr>
                        <a:xfrm>
                          <a:off x="0" y="0"/>
                          <a:ext cx="4686300" cy="2800350"/>
                          <a:chOff x="0" y="0"/>
                          <a:chExt cx="4686300" cy="2876550"/>
                        </a:xfrm>
                      </wpg:grpSpPr>
                      <wps:wsp>
                        <wps:cNvPr id="7" name="Rectangle: Rounded Corners 7"/>
                        <wps:cNvSpPr/>
                        <wps:spPr>
                          <a:xfrm>
                            <a:off x="0" y="0"/>
                            <a:ext cx="4686300" cy="28765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6442EF" w14:textId="77777777" w:rsidR="008D6534" w:rsidRDefault="008D6534" w:rsidP="0038479B">
                              <w:pPr>
                                <w:jc w:val="center"/>
                                <w:rPr>
                                  <w:color w:val="0D0D0D" w:themeColor="text2" w:themeTint="F2"/>
                                  <w:sz w:val="48"/>
                                </w:rPr>
                              </w:pPr>
                            </w:p>
                            <w:p w14:paraId="0068B5AD" w14:textId="556CD76B" w:rsidR="008D6534" w:rsidRDefault="008D6534" w:rsidP="0038479B">
                              <w:pPr>
                                <w:jc w:val="center"/>
                                <w:rPr>
                                  <w:color w:val="0D0D0D" w:themeColor="text2" w:themeTint="F2"/>
                                  <w:sz w:val="48"/>
                                </w:rPr>
                              </w:pPr>
                            </w:p>
                            <w:p w14:paraId="4C0E6239" w14:textId="29508D75" w:rsidR="008D6534" w:rsidRPr="004775E4" w:rsidRDefault="008D6534" w:rsidP="0038479B">
                              <w:pPr>
                                <w:jc w:val="center"/>
                                <w:rPr>
                                  <w:color w:val="000000" w:themeColor="text1"/>
                                  <w:sz w:val="44"/>
                                </w:rPr>
                              </w:pPr>
                              <w:r w:rsidRPr="004775E4">
                                <w:rPr>
                                  <w:color w:val="000000" w:themeColor="text1"/>
                                  <w:sz w:val="44"/>
                                </w:rPr>
                                <w:t>West Blatchington Primary and N</w:t>
                              </w:r>
                              <w:r w:rsidR="00301968" w:rsidRPr="004775E4">
                                <w:rPr>
                                  <w:color w:val="000000" w:themeColor="text1"/>
                                  <w:sz w:val="44"/>
                                </w:rPr>
                                <w:t xml:space="preserve">ursery School </w:t>
                              </w:r>
                            </w:p>
                            <w:p w14:paraId="5EDAFD46" w14:textId="77777777" w:rsidR="008D6534" w:rsidRPr="008B3713" w:rsidRDefault="008D6534" w:rsidP="0038479B">
                              <w:pPr>
                                <w:jc w:val="center"/>
                                <w:rPr>
                                  <w:color w:val="0D0D0D" w:themeColor="text2" w:themeTint="F2"/>
                                  <w:sz w:val="44"/>
                                </w:rPr>
                              </w:pPr>
                              <w:r w:rsidRPr="008B3713">
                                <w:rPr>
                                  <w:color w:val="0D0D0D" w:themeColor="text2" w:themeTint="F2"/>
                                  <w:sz w:val="44"/>
                                </w:rPr>
                                <w:t>SEND Information Report</w:t>
                              </w:r>
                            </w:p>
                            <w:p w14:paraId="1233431E" w14:textId="540ED0F0" w:rsidR="008D6534" w:rsidRPr="008B3713" w:rsidRDefault="008D6534" w:rsidP="0038479B">
                              <w:pPr>
                                <w:jc w:val="center"/>
                                <w:rPr>
                                  <w:color w:val="0D0D0D" w:themeColor="text2" w:themeTint="F2"/>
                                  <w:sz w:val="44"/>
                                </w:rPr>
                              </w:pPr>
                              <w:r>
                                <w:rPr>
                                  <w:color w:val="0D0D0D" w:themeColor="text2" w:themeTint="F2"/>
                                  <w:sz w:val="44"/>
                                </w:rPr>
                                <w:t>2023-2024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19075" y="123825"/>
                            <a:ext cx="1132840" cy="11303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78B962D" id="Group 9" o:spid="_x0000_s1027" style="position:absolute;margin-left:-39.75pt;margin-top:-16.1pt;width:369pt;height:220.5pt;z-index:251664384;mso-width-relative:margin;mso-height-relative:margin" coordsize="46863,28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">
                <v:roundrect id="Rectangle: Rounded Corners 7" o:spid="_x0000_s1028" style="position:absolute;width:46863;height:287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" filled="f" stroked="f" strokeweight="2pt">
                  <v:textbox>
                    <w:txbxContent>
                      <w:p w14:paraId="6B6442EF" w14:textId="77777777" w:rsidR="008D6534" w:rsidRDefault="008D6534" w:rsidP="0038479B">
                        <w:pPr>
                          <w:jc w:val="center"/>
                          <w:rPr>
                            <w:color w:val="0D0D0D" w:themeColor="text2" w:themeTint="F2"/>
                            <w:sz w:val="48"/>
                          </w:rPr>
                        </w:pPr>
                      </w:p>
                      <w:p w14:paraId="0068B5AD" w14:textId="556CD76B" w:rsidR="008D6534" w:rsidRDefault="008D6534" w:rsidP="0038479B">
                        <w:pPr>
                          <w:jc w:val="center"/>
                          <w:rPr>
                            <w:color w:val="0D0D0D" w:themeColor="text2" w:themeTint="F2"/>
                            <w:sz w:val="48"/>
                          </w:rPr>
                        </w:pPr>
                      </w:p>
                      <w:p w14:paraId="4C0E6239" w14:textId="29508D75" w:rsidR="008D6534" w:rsidRPr="004775E4" w:rsidRDefault="008D6534" w:rsidP="0038479B">
                        <w:pPr>
                          <w:jc w:val="center"/>
                          <w:rPr>
                            <w:color w:val="000000" w:themeColor="text1"/>
                            <w:sz w:val="44"/>
                          </w:rPr>
                        </w:pPr>
                        <w:r w:rsidRPr="004775E4">
                          <w:rPr>
                            <w:color w:val="000000" w:themeColor="text1"/>
                            <w:sz w:val="44"/>
                          </w:rPr>
                          <w:t>West Blatchington Primary and N</w:t>
                        </w:r>
                        <w:r w:rsidR="00301968" w:rsidRPr="004775E4">
                          <w:rPr>
                            <w:color w:val="000000" w:themeColor="text1"/>
                            <w:sz w:val="44"/>
                          </w:rPr>
                          <w:t xml:space="preserve">ursery School </w:t>
                        </w:r>
                      </w:p>
                      <w:p w14:paraId="5EDAFD46" w14:textId="77777777" w:rsidR="008D6534" w:rsidRPr="008B3713" w:rsidRDefault="008D6534" w:rsidP="0038479B">
                        <w:pPr>
                          <w:jc w:val="center"/>
                          <w:rPr>
                            <w:color w:val="0D0D0D" w:themeColor="text2" w:themeTint="F2"/>
                            <w:sz w:val="44"/>
                          </w:rPr>
                        </w:pPr>
                        <w:r w:rsidRPr="008B3713">
                          <w:rPr>
                            <w:color w:val="0D0D0D" w:themeColor="text2" w:themeTint="F2"/>
                            <w:sz w:val="44"/>
                          </w:rPr>
                          <w:t>SEND Information Report</w:t>
                        </w:r>
                      </w:p>
                      <w:p w14:paraId="1233431E" w14:textId="540ED0F0" w:rsidR="008D6534" w:rsidRPr="008B3713" w:rsidRDefault="008D6534" w:rsidP="0038479B">
                        <w:pPr>
                          <w:jc w:val="center"/>
                          <w:rPr>
                            <w:color w:val="0D0D0D" w:themeColor="text2" w:themeTint="F2"/>
                            <w:sz w:val="44"/>
                          </w:rPr>
                        </w:pPr>
                        <w:r>
                          <w:rPr>
                            <w:color w:val="0D0D0D" w:themeColor="text2" w:themeTint="F2"/>
                            <w:sz w:val="44"/>
                          </w:rPr>
                          <w:t>2023-2024</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2190;top:1238;width:11329;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">
                  <v:imagedata r:id="rId10" o:title=""/>
                  <v:path arrowok="t"/>
                </v:shape>
              </v:group>
            </w:pict>
          </mc:Fallback>
        </mc:AlternateContent>
      </w:r>
      <w:r w:rsidR="00301968">
        <w:rPr>
          <w:noProof/>
          <w:lang w:val="en-GB" w:eastAsia="en-GB"/>
        </w:rPr>
        <w:drawing>
          <wp:anchor distT="0" distB="0" distL="114300" distR="114300" simplePos="0" relativeHeight="251673600" behindDoc="1" locked="0" layoutInCell="1" allowOverlap="1" wp14:anchorId="0873C5C9" wp14:editId="3B490357">
            <wp:simplePos x="0" y="0"/>
            <wp:positionH relativeFrom="page">
              <wp:posOffset>5600700</wp:posOffset>
            </wp:positionH>
            <wp:positionV relativeFrom="paragraph">
              <wp:posOffset>0</wp:posOffset>
            </wp:positionV>
            <wp:extent cx="4772025" cy="3834201"/>
            <wp:effectExtent l="0" t="0" r="0" b="0"/>
            <wp:wrapTight wrapText="bothSides">
              <wp:wrapPolygon edited="0">
                <wp:start x="0" y="0"/>
                <wp:lineTo x="0" y="21464"/>
                <wp:lineTo x="21471" y="21464"/>
                <wp:lineTo x="2147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773424" cy="3835325"/>
                    </a:xfrm>
                    <a:prstGeom prst="rect">
                      <a:avLst/>
                    </a:prstGeom>
                  </pic:spPr>
                </pic:pic>
              </a:graphicData>
            </a:graphic>
            <wp14:sizeRelH relativeFrom="margin">
              <wp14:pctWidth>0</wp14:pctWidth>
            </wp14:sizeRelH>
            <wp14:sizeRelV relativeFrom="margin">
              <wp14:pctHeight>0</wp14:pctHeight>
            </wp14:sizeRelV>
          </wp:anchor>
        </w:drawing>
      </w:r>
      <w:r w:rsidR="00301968">
        <w:rPr>
          <w:noProof/>
          <w:lang w:val="en-GB" w:eastAsia="en-GB"/>
        </w:rPr>
        <w:drawing>
          <wp:anchor distT="0" distB="0" distL="114300" distR="114300" simplePos="0" relativeHeight="251672576" behindDoc="1" locked="0" layoutInCell="1" allowOverlap="1" wp14:anchorId="0E01B218" wp14:editId="55BBAC45">
            <wp:simplePos x="0" y="0"/>
            <wp:positionH relativeFrom="column">
              <wp:posOffset>-257175</wp:posOffset>
            </wp:positionH>
            <wp:positionV relativeFrom="paragraph">
              <wp:posOffset>3057525</wp:posOffset>
            </wp:positionV>
            <wp:extent cx="8863330" cy="2924175"/>
            <wp:effectExtent l="0" t="0" r="0" b="9525"/>
            <wp:wrapTight wrapText="bothSides">
              <wp:wrapPolygon edited="0">
                <wp:start x="0" y="0"/>
                <wp:lineTo x="0" y="21530"/>
                <wp:lineTo x="21541" y="21530"/>
                <wp:lineTo x="215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8863330" cy="2924175"/>
                    </a:xfrm>
                    <a:prstGeom prst="rect">
                      <a:avLst/>
                    </a:prstGeom>
                  </pic:spPr>
                </pic:pic>
              </a:graphicData>
            </a:graphic>
          </wp:anchor>
        </w:drawing>
      </w:r>
      <w:r w:rsidR="00B805CB" w:rsidRPr="00877E49">
        <w:rPr>
          <w:rFonts w:cs="Arial"/>
          <w:noProof/>
          <w:sz w:val="22"/>
          <w:szCs w:val="22"/>
          <w:lang w:val="en-GB" w:eastAsia="en-GB"/>
        </w:rPr>
        <mc:AlternateContent>
          <mc:Choice Requires="wps">
            <w:drawing>
              <wp:anchor distT="0" distB="0" distL="114300" distR="114300" simplePos="0" relativeHeight="251665408" behindDoc="0" locked="0" layoutInCell="1" allowOverlap="1" wp14:anchorId="664D7CF7" wp14:editId="455FA0FD">
                <wp:simplePos x="0" y="0"/>
                <wp:positionH relativeFrom="column">
                  <wp:posOffset>-752475</wp:posOffset>
                </wp:positionH>
                <wp:positionV relativeFrom="paragraph">
                  <wp:posOffset>-442595</wp:posOffset>
                </wp:positionV>
                <wp:extent cx="10420350" cy="7029450"/>
                <wp:effectExtent l="0" t="0" r="19050" b="19050"/>
                <wp:wrapNone/>
                <wp:docPr id="8" name="Rectangle: Rounded Corners 8"/>
                <wp:cNvGraphicFramePr/>
                <a:graphic xmlns:a="http://schemas.openxmlformats.org/drawingml/2006/main">
                  <a:graphicData uri="http://schemas.microsoft.com/office/word/2010/wordprocessingShape">
                    <wps:wsp>
                      <wps:cNvSpPr/>
                      <wps:spPr>
                        <a:xfrm>
                          <a:off x="0" y="0"/>
                          <a:ext cx="10420350" cy="7029450"/>
                        </a:xfrm>
                        <a:prstGeom prst="roundRect">
                          <a:avLst/>
                        </a:prstGeom>
                        <a:noFill/>
                        <a:ln>
                          <a:solidFill>
                            <a:schemeClr val="accent3">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59CFA1B" id="Rectangle: Rounded Corners 8" o:spid="_x0000_s1026" style="position:absolute;margin-left:-59.25pt;margin-top:-34.85pt;width:820.5pt;height:55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" filled="f" strokecolor="#c2c7c4 [1942]" strokeweight="2pt"/>
            </w:pict>
          </mc:Fallback>
        </mc:AlternateContent>
      </w:r>
      <w:r w:rsidR="008B3713" w:rsidRPr="00877E49">
        <w:rPr>
          <w:rFonts w:cs="Arial"/>
          <w:noProof/>
          <w:sz w:val="22"/>
          <w:szCs w:val="22"/>
          <w:lang w:val="en-GB" w:eastAsia="en-GB"/>
        </w:rPr>
        <mc:AlternateContent>
          <mc:Choice Requires="wps">
            <w:drawing>
              <wp:anchor distT="0" distB="0" distL="114300" distR="114300" simplePos="0" relativeHeight="251662336" behindDoc="0" locked="0" layoutInCell="1" allowOverlap="1" wp14:anchorId="5D1EEC5C" wp14:editId="3F3B1BC0">
                <wp:simplePos x="0" y="0"/>
                <wp:positionH relativeFrom="column">
                  <wp:posOffset>2419350</wp:posOffset>
                </wp:positionH>
                <wp:positionV relativeFrom="paragraph">
                  <wp:posOffset>-99695</wp:posOffset>
                </wp:positionV>
                <wp:extent cx="1266825" cy="1228725"/>
                <wp:effectExtent l="0" t="0" r="28575" b="28575"/>
                <wp:wrapNone/>
                <wp:docPr id="5" name="Oval 5"/>
                <wp:cNvGraphicFramePr/>
                <a:graphic xmlns:a="http://schemas.openxmlformats.org/drawingml/2006/main">
                  <a:graphicData uri="http://schemas.microsoft.com/office/word/2010/wordprocessingShape">
                    <wps:wsp>
                      <wps:cNvSpPr/>
                      <wps:spPr>
                        <a:xfrm>
                          <a:off x="0" y="0"/>
                          <a:ext cx="1266825" cy="1228725"/>
                        </a:xfrm>
                        <a:prstGeom prst="ellipse">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73ABE6" w14:textId="77777777" w:rsidR="008D6534" w:rsidRPr="0038479B" w:rsidRDefault="008D6534" w:rsidP="0038479B">
                            <w:pPr>
                              <w:jc w:val="center"/>
                              <w:rPr>
                                <w:color w:val="FFC000"/>
                              </w:rPr>
                            </w:pPr>
                            <w:r w:rsidRPr="0038479B">
                              <w:rPr>
                                <w:color w:val="FFC000"/>
                              </w:rPr>
                              <w:t>INSERT School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D1EEC5C" id="Oval 5" o:spid="_x0000_s1030" style="position:absolute;margin-left:190.5pt;margin-top:-7.85pt;width:99.75pt;height:96.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" fillcolor="white [3212]" strokecolor="#ffc000" strokeweight="2pt">
                <v:textbox>
                  <w:txbxContent>
                    <w:p w14:paraId="2173ABE6" w14:textId="77777777" w:rsidR="008D6534" w:rsidRPr="0038479B" w:rsidRDefault="008D6534" w:rsidP="0038479B">
                      <w:pPr>
                        <w:jc w:val="center"/>
                        <w:rPr>
                          <w:color w:val="FFC000"/>
                        </w:rPr>
                      </w:pPr>
                      <w:r w:rsidRPr="0038479B">
                        <w:rPr>
                          <w:color w:val="FFC000"/>
                        </w:rPr>
                        <w:t>INSERT School Logo</w:t>
                      </w:r>
                    </w:p>
                  </w:txbxContent>
                </v:textbox>
              </v:oval>
            </w:pict>
          </mc:Fallback>
        </mc:AlternateContent>
      </w:r>
      <w:r w:rsidR="00B66B72" w:rsidRPr="00877E49">
        <w:rPr>
          <w:rFonts w:cs="Arial"/>
          <w:b/>
          <w:sz w:val="22"/>
          <w:szCs w:val="22"/>
        </w:rPr>
        <w:br w:type="page"/>
      </w:r>
    </w:p>
    <w:p w14:paraId="5AAB0C1F" w14:textId="3E3C4D64" w:rsidR="00B66B72" w:rsidRPr="00877E49" w:rsidRDefault="00B66B72" w:rsidP="0038479B">
      <w:pPr>
        <w:pStyle w:val="7Tablebodycopy"/>
        <w:rPr>
          <w:rFonts w:cs="Arial"/>
          <w:sz w:val="22"/>
          <w:szCs w:val="22"/>
        </w:rPr>
      </w:pPr>
    </w:p>
    <w:sdt>
      <w:sdtPr>
        <w:rPr>
          <w:rFonts w:ascii="Arial" w:eastAsiaTheme="minorHAnsi" w:hAnsi="Arial" w:cs="Arial"/>
          <w:color w:val="auto"/>
          <w:sz w:val="22"/>
          <w:szCs w:val="22"/>
          <w:lang w:val="en-GB"/>
        </w:rPr>
        <w:id w:val="1812365367"/>
        <w:docPartObj>
          <w:docPartGallery w:val="Table of Contents"/>
          <w:docPartUnique/>
        </w:docPartObj>
      </w:sdtPr>
      <w:sdtEndPr>
        <w:rPr>
          <w:b/>
          <w:bCs/>
          <w:noProof/>
        </w:rPr>
      </w:sdtEndPr>
      <w:sdtContent>
        <w:p w14:paraId="6EFCE969" w14:textId="77777777" w:rsidR="00297A03" w:rsidRPr="00877E49" w:rsidRDefault="00297A03">
          <w:pPr>
            <w:pStyle w:val="TOCHeading"/>
            <w:rPr>
              <w:rFonts w:ascii="Arial" w:hAnsi="Arial" w:cs="Arial"/>
              <w:sz w:val="22"/>
              <w:szCs w:val="22"/>
            </w:rPr>
          </w:pPr>
          <w:r w:rsidRPr="00877E49">
            <w:rPr>
              <w:rFonts w:ascii="Arial" w:hAnsi="Arial" w:cs="Arial"/>
              <w:sz w:val="22"/>
              <w:szCs w:val="22"/>
            </w:rPr>
            <w:t>Contents</w:t>
          </w:r>
        </w:p>
        <w:p w14:paraId="2E70E38C" w14:textId="6F42F90A" w:rsidR="000A5F62" w:rsidRDefault="00297A03">
          <w:pPr>
            <w:pStyle w:val="TOC1"/>
            <w:tabs>
              <w:tab w:val="right" w:leader="dot" w:pos="13948"/>
            </w:tabs>
            <w:rPr>
              <w:rFonts w:eastAsiaTheme="minorEastAsia"/>
              <w:noProof/>
              <w:lang w:eastAsia="en-GB"/>
            </w:rPr>
          </w:pPr>
          <w:r w:rsidRPr="00877E49">
            <w:rPr>
              <w:rFonts w:ascii="Arial" w:hAnsi="Arial" w:cs="Arial"/>
            </w:rPr>
            <w:fldChar w:fldCharType="begin"/>
          </w:r>
          <w:r w:rsidRPr="00877E49">
            <w:rPr>
              <w:rFonts w:ascii="Arial" w:hAnsi="Arial" w:cs="Arial"/>
            </w:rPr>
            <w:instrText xml:space="preserve"> TOC \o "1-3" \h \z \u </w:instrText>
          </w:r>
          <w:r w:rsidRPr="00877E49">
            <w:rPr>
              <w:rFonts w:ascii="Arial" w:hAnsi="Arial" w:cs="Arial"/>
            </w:rPr>
            <w:fldChar w:fldCharType="separate"/>
          </w:r>
          <w:hyperlink w:anchor="_Toc104970964" w:history="1">
            <w:r w:rsidR="000A5F62" w:rsidRPr="00674C31">
              <w:rPr>
                <w:rStyle w:val="Hyperlink"/>
                <w:noProof/>
              </w:rPr>
              <w:t>Our school’s approach to supporting pupils with SEND</w:t>
            </w:r>
            <w:r w:rsidR="000A5F62">
              <w:rPr>
                <w:noProof/>
                <w:webHidden/>
              </w:rPr>
              <w:tab/>
            </w:r>
            <w:r w:rsidR="000A5F62">
              <w:rPr>
                <w:noProof/>
                <w:webHidden/>
              </w:rPr>
              <w:fldChar w:fldCharType="begin"/>
            </w:r>
            <w:r w:rsidR="000A5F62">
              <w:rPr>
                <w:noProof/>
                <w:webHidden/>
              </w:rPr>
              <w:instrText xml:space="preserve"> PAGEREF _Toc104970964 \h </w:instrText>
            </w:r>
            <w:r w:rsidR="000A5F62">
              <w:rPr>
                <w:noProof/>
                <w:webHidden/>
              </w:rPr>
            </w:r>
            <w:r w:rsidR="000A5F62">
              <w:rPr>
                <w:noProof/>
                <w:webHidden/>
              </w:rPr>
              <w:fldChar w:fldCharType="separate"/>
            </w:r>
            <w:r w:rsidR="000A5F62">
              <w:rPr>
                <w:noProof/>
                <w:webHidden/>
              </w:rPr>
              <w:t>3</w:t>
            </w:r>
            <w:r w:rsidR="000A5F62">
              <w:rPr>
                <w:noProof/>
                <w:webHidden/>
              </w:rPr>
              <w:fldChar w:fldCharType="end"/>
            </w:r>
          </w:hyperlink>
        </w:p>
        <w:p w14:paraId="3BD64614" w14:textId="53BBD5F4" w:rsidR="000A5F62" w:rsidRDefault="00E66F8A">
          <w:pPr>
            <w:pStyle w:val="TOC1"/>
            <w:tabs>
              <w:tab w:val="right" w:leader="dot" w:pos="13948"/>
            </w:tabs>
            <w:rPr>
              <w:rFonts w:eastAsiaTheme="minorEastAsia"/>
              <w:noProof/>
              <w:lang w:eastAsia="en-GB"/>
            </w:rPr>
          </w:pPr>
          <w:hyperlink w:anchor="_Toc104970965" w:history="1">
            <w:r w:rsidR="000A5F62" w:rsidRPr="00674C31">
              <w:rPr>
                <w:rStyle w:val="Hyperlink"/>
                <w:noProof/>
              </w:rPr>
              <w:t>Supporting different kinds of SEND</w:t>
            </w:r>
            <w:r w:rsidR="000A5F62">
              <w:rPr>
                <w:noProof/>
                <w:webHidden/>
              </w:rPr>
              <w:tab/>
            </w:r>
            <w:r w:rsidR="000A5F62">
              <w:rPr>
                <w:noProof/>
                <w:webHidden/>
              </w:rPr>
              <w:fldChar w:fldCharType="begin"/>
            </w:r>
            <w:r w:rsidR="000A5F62">
              <w:rPr>
                <w:noProof/>
                <w:webHidden/>
              </w:rPr>
              <w:instrText xml:space="preserve"> PAGEREF _Toc104970965 \h </w:instrText>
            </w:r>
            <w:r w:rsidR="000A5F62">
              <w:rPr>
                <w:noProof/>
                <w:webHidden/>
              </w:rPr>
            </w:r>
            <w:r w:rsidR="000A5F62">
              <w:rPr>
                <w:noProof/>
                <w:webHidden/>
              </w:rPr>
              <w:fldChar w:fldCharType="separate"/>
            </w:r>
            <w:r w:rsidR="000A5F62">
              <w:rPr>
                <w:noProof/>
                <w:webHidden/>
              </w:rPr>
              <w:t>4</w:t>
            </w:r>
            <w:r w:rsidR="000A5F62">
              <w:rPr>
                <w:noProof/>
                <w:webHidden/>
              </w:rPr>
              <w:fldChar w:fldCharType="end"/>
            </w:r>
          </w:hyperlink>
        </w:p>
        <w:p w14:paraId="264B4D67" w14:textId="0ED591E1" w:rsidR="000A5F62" w:rsidRDefault="00E66F8A">
          <w:pPr>
            <w:pStyle w:val="TOC1"/>
            <w:tabs>
              <w:tab w:val="right" w:leader="dot" w:pos="13948"/>
            </w:tabs>
            <w:rPr>
              <w:rFonts w:eastAsiaTheme="minorEastAsia"/>
              <w:noProof/>
              <w:lang w:eastAsia="en-GB"/>
            </w:rPr>
          </w:pPr>
          <w:hyperlink w:anchor="_Toc104970966" w:history="1">
            <w:r w:rsidR="000A5F62" w:rsidRPr="00674C31">
              <w:rPr>
                <w:rStyle w:val="Hyperlink"/>
                <w:noProof/>
              </w:rPr>
              <w:t>Key staff</w:t>
            </w:r>
            <w:r w:rsidR="000A5F62">
              <w:rPr>
                <w:noProof/>
                <w:webHidden/>
              </w:rPr>
              <w:tab/>
            </w:r>
            <w:r w:rsidR="000A5F62">
              <w:rPr>
                <w:noProof/>
                <w:webHidden/>
              </w:rPr>
              <w:fldChar w:fldCharType="begin"/>
            </w:r>
            <w:r w:rsidR="000A5F62">
              <w:rPr>
                <w:noProof/>
                <w:webHidden/>
              </w:rPr>
              <w:instrText xml:space="preserve"> PAGEREF _Toc104970966 \h </w:instrText>
            </w:r>
            <w:r w:rsidR="000A5F62">
              <w:rPr>
                <w:noProof/>
                <w:webHidden/>
              </w:rPr>
            </w:r>
            <w:r w:rsidR="000A5F62">
              <w:rPr>
                <w:noProof/>
                <w:webHidden/>
              </w:rPr>
              <w:fldChar w:fldCharType="separate"/>
            </w:r>
            <w:r w:rsidR="000A5F62">
              <w:rPr>
                <w:noProof/>
                <w:webHidden/>
              </w:rPr>
              <w:t>5</w:t>
            </w:r>
            <w:r w:rsidR="000A5F62">
              <w:rPr>
                <w:noProof/>
                <w:webHidden/>
              </w:rPr>
              <w:fldChar w:fldCharType="end"/>
            </w:r>
          </w:hyperlink>
        </w:p>
        <w:p w14:paraId="31E51D9E" w14:textId="5492AAC0" w:rsidR="000A5F62" w:rsidRDefault="00E66F8A">
          <w:pPr>
            <w:pStyle w:val="TOC1"/>
            <w:tabs>
              <w:tab w:val="right" w:leader="dot" w:pos="13948"/>
            </w:tabs>
            <w:rPr>
              <w:rFonts w:eastAsiaTheme="minorEastAsia"/>
              <w:noProof/>
              <w:lang w:eastAsia="en-GB"/>
            </w:rPr>
          </w:pPr>
          <w:hyperlink w:anchor="_Toc104970967" w:history="1">
            <w:r w:rsidR="000A5F62" w:rsidRPr="00674C31">
              <w:rPr>
                <w:rStyle w:val="Hyperlink"/>
                <w:noProof/>
              </w:rPr>
              <w:t>Roles and Responsibilities in the School for children with SEND</w:t>
            </w:r>
            <w:r w:rsidR="000A5F62">
              <w:rPr>
                <w:noProof/>
                <w:webHidden/>
              </w:rPr>
              <w:tab/>
            </w:r>
            <w:r w:rsidR="000A5F62">
              <w:rPr>
                <w:noProof/>
                <w:webHidden/>
              </w:rPr>
              <w:fldChar w:fldCharType="begin"/>
            </w:r>
            <w:r w:rsidR="000A5F62">
              <w:rPr>
                <w:noProof/>
                <w:webHidden/>
              </w:rPr>
              <w:instrText xml:space="preserve"> PAGEREF _Toc104970967 \h </w:instrText>
            </w:r>
            <w:r w:rsidR="000A5F62">
              <w:rPr>
                <w:noProof/>
                <w:webHidden/>
              </w:rPr>
            </w:r>
            <w:r w:rsidR="000A5F62">
              <w:rPr>
                <w:noProof/>
                <w:webHidden/>
              </w:rPr>
              <w:fldChar w:fldCharType="separate"/>
            </w:r>
            <w:r w:rsidR="000A5F62">
              <w:rPr>
                <w:noProof/>
                <w:webHidden/>
              </w:rPr>
              <w:t>6</w:t>
            </w:r>
            <w:r w:rsidR="000A5F62">
              <w:rPr>
                <w:noProof/>
                <w:webHidden/>
              </w:rPr>
              <w:fldChar w:fldCharType="end"/>
            </w:r>
          </w:hyperlink>
        </w:p>
        <w:p w14:paraId="3DAE0EE4" w14:textId="3E1DE93D" w:rsidR="000A5F62" w:rsidRDefault="00E66F8A">
          <w:pPr>
            <w:pStyle w:val="TOC1"/>
            <w:tabs>
              <w:tab w:val="right" w:leader="dot" w:pos="13948"/>
            </w:tabs>
            <w:rPr>
              <w:rFonts w:eastAsiaTheme="minorEastAsia"/>
              <w:noProof/>
              <w:lang w:eastAsia="en-GB"/>
            </w:rPr>
          </w:pPr>
          <w:hyperlink w:anchor="_Toc104970968" w:history="1">
            <w:r w:rsidR="000A5F62" w:rsidRPr="00674C31">
              <w:rPr>
                <w:rStyle w:val="Hyperlink"/>
                <w:noProof/>
              </w:rPr>
              <w:t>Securing and deploying expertise</w:t>
            </w:r>
            <w:r w:rsidR="000A5F62">
              <w:rPr>
                <w:noProof/>
                <w:webHidden/>
              </w:rPr>
              <w:tab/>
            </w:r>
            <w:r w:rsidR="000A5F62">
              <w:rPr>
                <w:noProof/>
                <w:webHidden/>
              </w:rPr>
              <w:fldChar w:fldCharType="begin"/>
            </w:r>
            <w:r w:rsidR="000A5F62">
              <w:rPr>
                <w:noProof/>
                <w:webHidden/>
              </w:rPr>
              <w:instrText xml:space="preserve"> PAGEREF _Toc104970968 \h </w:instrText>
            </w:r>
            <w:r w:rsidR="000A5F62">
              <w:rPr>
                <w:noProof/>
                <w:webHidden/>
              </w:rPr>
            </w:r>
            <w:r w:rsidR="000A5F62">
              <w:rPr>
                <w:noProof/>
                <w:webHidden/>
              </w:rPr>
              <w:fldChar w:fldCharType="separate"/>
            </w:r>
            <w:r w:rsidR="000A5F62">
              <w:rPr>
                <w:noProof/>
                <w:webHidden/>
              </w:rPr>
              <w:t>7</w:t>
            </w:r>
            <w:r w:rsidR="000A5F62">
              <w:rPr>
                <w:noProof/>
                <w:webHidden/>
              </w:rPr>
              <w:fldChar w:fldCharType="end"/>
            </w:r>
          </w:hyperlink>
        </w:p>
        <w:p w14:paraId="597E0829" w14:textId="1544D39E" w:rsidR="000A5F62" w:rsidRDefault="00E66F8A">
          <w:pPr>
            <w:pStyle w:val="TOC1"/>
            <w:tabs>
              <w:tab w:val="right" w:leader="dot" w:pos="13948"/>
            </w:tabs>
            <w:rPr>
              <w:rFonts w:eastAsiaTheme="minorEastAsia"/>
              <w:noProof/>
              <w:lang w:eastAsia="en-GB"/>
            </w:rPr>
          </w:pPr>
          <w:hyperlink w:anchor="_Toc104970969" w:history="1">
            <w:r w:rsidR="000A5F62" w:rsidRPr="00674C31">
              <w:rPr>
                <w:rStyle w:val="Hyperlink"/>
                <w:noProof/>
              </w:rPr>
              <w:t>Identifying and assessing pupils with SEND</w:t>
            </w:r>
            <w:r w:rsidR="000A5F62">
              <w:rPr>
                <w:noProof/>
                <w:webHidden/>
              </w:rPr>
              <w:tab/>
            </w:r>
            <w:r w:rsidR="000A5F62">
              <w:rPr>
                <w:noProof/>
                <w:webHidden/>
              </w:rPr>
              <w:fldChar w:fldCharType="begin"/>
            </w:r>
            <w:r w:rsidR="000A5F62">
              <w:rPr>
                <w:noProof/>
                <w:webHidden/>
              </w:rPr>
              <w:instrText xml:space="preserve"> PAGEREF _Toc104970969 \h </w:instrText>
            </w:r>
            <w:r w:rsidR="000A5F62">
              <w:rPr>
                <w:noProof/>
                <w:webHidden/>
              </w:rPr>
            </w:r>
            <w:r w:rsidR="000A5F62">
              <w:rPr>
                <w:noProof/>
                <w:webHidden/>
              </w:rPr>
              <w:fldChar w:fldCharType="separate"/>
            </w:r>
            <w:r w:rsidR="000A5F62">
              <w:rPr>
                <w:noProof/>
                <w:webHidden/>
              </w:rPr>
              <w:t>8</w:t>
            </w:r>
            <w:r w:rsidR="000A5F62">
              <w:rPr>
                <w:noProof/>
                <w:webHidden/>
              </w:rPr>
              <w:fldChar w:fldCharType="end"/>
            </w:r>
          </w:hyperlink>
        </w:p>
        <w:p w14:paraId="530BE3BC" w14:textId="7E27E076" w:rsidR="000A5F62" w:rsidRDefault="00E66F8A">
          <w:pPr>
            <w:pStyle w:val="TOC1"/>
            <w:tabs>
              <w:tab w:val="right" w:leader="dot" w:pos="13948"/>
            </w:tabs>
            <w:rPr>
              <w:rFonts w:eastAsiaTheme="minorEastAsia"/>
              <w:noProof/>
              <w:lang w:eastAsia="en-GB"/>
            </w:rPr>
          </w:pPr>
          <w:hyperlink w:anchor="_Toc104970970" w:history="1">
            <w:r w:rsidR="000A5F62" w:rsidRPr="00674C31">
              <w:rPr>
                <w:rStyle w:val="Hyperlink"/>
                <w:noProof/>
              </w:rPr>
              <w:t>Consulting with parents/carers and children</w:t>
            </w:r>
            <w:r w:rsidR="000A5F62">
              <w:rPr>
                <w:noProof/>
                <w:webHidden/>
              </w:rPr>
              <w:tab/>
            </w:r>
            <w:r w:rsidR="000A5F62">
              <w:rPr>
                <w:noProof/>
                <w:webHidden/>
              </w:rPr>
              <w:fldChar w:fldCharType="begin"/>
            </w:r>
            <w:r w:rsidR="000A5F62">
              <w:rPr>
                <w:noProof/>
                <w:webHidden/>
              </w:rPr>
              <w:instrText xml:space="preserve"> PAGEREF _Toc104970970 \h </w:instrText>
            </w:r>
            <w:r w:rsidR="000A5F62">
              <w:rPr>
                <w:noProof/>
                <w:webHidden/>
              </w:rPr>
            </w:r>
            <w:r w:rsidR="000A5F62">
              <w:rPr>
                <w:noProof/>
                <w:webHidden/>
              </w:rPr>
              <w:fldChar w:fldCharType="separate"/>
            </w:r>
            <w:r w:rsidR="000A5F62">
              <w:rPr>
                <w:noProof/>
                <w:webHidden/>
              </w:rPr>
              <w:t>10</w:t>
            </w:r>
            <w:r w:rsidR="000A5F62">
              <w:rPr>
                <w:noProof/>
                <w:webHidden/>
              </w:rPr>
              <w:fldChar w:fldCharType="end"/>
            </w:r>
          </w:hyperlink>
        </w:p>
        <w:p w14:paraId="0A2C9125" w14:textId="1BBFB256" w:rsidR="000A5F62" w:rsidRDefault="00E66F8A">
          <w:pPr>
            <w:pStyle w:val="TOC1"/>
            <w:tabs>
              <w:tab w:val="right" w:leader="dot" w:pos="13948"/>
            </w:tabs>
            <w:rPr>
              <w:rFonts w:eastAsiaTheme="minorEastAsia"/>
              <w:noProof/>
              <w:lang w:eastAsia="en-GB"/>
            </w:rPr>
          </w:pPr>
          <w:hyperlink w:anchor="_Toc104970971" w:history="1">
            <w:r w:rsidR="000A5F62" w:rsidRPr="00674C31">
              <w:rPr>
                <w:rStyle w:val="Hyperlink"/>
                <w:noProof/>
              </w:rPr>
              <w:t>Progressing towards outcomes</w:t>
            </w:r>
            <w:r w:rsidR="000A5F62">
              <w:rPr>
                <w:noProof/>
                <w:webHidden/>
              </w:rPr>
              <w:tab/>
            </w:r>
            <w:r w:rsidR="000A5F62">
              <w:rPr>
                <w:noProof/>
                <w:webHidden/>
              </w:rPr>
              <w:fldChar w:fldCharType="begin"/>
            </w:r>
            <w:r w:rsidR="000A5F62">
              <w:rPr>
                <w:noProof/>
                <w:webHidden/>
              </w:rPr>
              <w:instrText xml:space="preserve"> PAGEREF _Toc104970971 \h </w:instrText>
            </w:r>
            <w:r w:rsidR="000A5F62">
              <w:rPr>
                <w:noProof/>
                <w:webHidden/>
              </w:rPr>
            </w:r>
            <w:r w:rsidR="000A5F62">
              <w:rPr>
                <w:noProof/>
                <w:webHidden/>
              </w:rPr>
              <w:fldChar w:fldCharType="separate"/>
            </w:r>
            <w:r w:rsidR="000A5F62">
              <w:rPr>
                <w:noProof/>
                <w:webHidden/>
              </w:rPr>
              <w:t>10</w:t>
            </w:r>
            <w:r w:rsidR="000A5F62">
              <w:rPr>
                <w:noProof/>
                <w:webHidden/>
              </w:rPr>
              <w:fldChar w:fldCharType="end"/>
            </w:r>
          </w:hyperlink>
        </w:p>
        <w:p w14:paraId="6AC8F6DB" w14:textId="2712E7DF" w:rsidR="000A5F62" w:rsidRDefault="00E66F8A">
          <w:pPr>
            <w:pStyle w:val="TOC1"/>
            <w:tabs>
              <w:tab w:val="right" w:leader="dot" w:pos="13948"/>
            </w:tabs>
            <w:rPr>
              <w:rFonts w:eastAsiaTheme="minorEastAsia"/>
              <w:noProof/>
              <w:lang w:eastAsia="en-GB"/>
            </w:rPr>
          </w:pPr>
          <w:hyperlink w:anchor="_Toc104970972" w:history="1">
            <w:r w:rsidR="000A5F62" w:rsidRPr="00674C31">
              <w:rPr>
                <w:rStyle w:val="Hyperlink"/>
                <w:noProof/>
              </w:rPr>
              <w:t>Involving key stakeholders</w:t>
            </w:r>
            <w:r w:rsidR="000A5F62">
              <w:rPr>
                <w:noProof/>
                <w:webHidden/>
              </w:rPr>
              <w:tab/>
            </w:r>
            <w:r w:rsidR="000A5F62">
              <w:rPr>
                <w:noProof/>
                <w:webHidden/>
              </w:rPr>
              <w:fldChar w:fldCharType="begin"/>
            </w:r>
            <w:r w:rsidR="000A5F62">
              <w:rPr>
                <w:noProof/>
                <w:webHidden/>
              </w:rPr>
              <w:instrText xml:space="preserve"> PAGEREF _Toc104970972 \h </w:instrText>
            </w:r>
            <w:r w:rsidR="000A5F62">
              <w:rPr>
                <w:noProof/>
                <w:webHidden/>
              </w:rPr>
            </w:r>
            <w:r w:rsidR="000A5F62">
              <w:rPr>
                <w:noProof/>
                <w:webHidden/>
              </w:rPr>
              <w:fldChar w:fldCharType="separate"/>
            </w:r>
            <w:r w:rsidR="000A5F62">
              <w:rPr>
                <w:noProof/>
                <w:webHidden/>
              </w:rPr>
              <w:t>11</w:t>
            </w:r>
            <w:r w:rsidR="000A5F62">
              <w:rPr>
                <w:noProof/>
                <w:webHidden/>
              </w:rPr>
              <w:fldChar w:fldCharType="end"/>
            </w:r>
          </w:hyperlink>
        </w:p>
        <w:p w14:paraId="3AB31529" w14:textId="3058D8C1" w:rsidR="000A5F62" w:rsidRDefault="00E66F8A">
          <w:pPr>
            <w:pStyle w:val="TOC1"/>
            <w:tabs>
              <w:tab w:val="right" w:leader="dot" w:pos="13948"/>
            </w:tabs>
            <w:rPr>
              <w:rFonts w:eastAsiaTheme="minorEastAsia"/>
              <w:noProof/>
              <w:lang w:eastAsia="en-GB"/>
            </w:rPr>
          </w:pPr>
          <w:hyperlink w:anchor="_Toc104970973" w:history="1">
            <w:r w:rsidR="000A5F62" w:rsidRPr="00674C31">
              <w:rPr>
                <w:rStyle w:val="Hyperlink"/>
                <w:noProof/>
              </w:rPr>
              <w:t>Transition support</w:t>
            </w:r>
            <w:r w:rsidR="000A5F62">
              <w:rPr>
                <w:noProof/>
                <w:webHidden/>
              </w:rPr>
              <w:tab/>
            </w:r>
            <w:r w:rsidR="000A5F62">
              <w:rPr>
                <w:noProof/>
                <w:webHidden/>
              </w:rPr>
              <w:fldChar w:fldCharType="begin"/>
            </w:r>
            <w:r w:rsidR="000A5F62">
              <w:rPr>
                <w:noProof/>
                <w:webHidden/>
              </w:rPr>
              <w:instrText xml:space="preserve"> PAGEREF _Toc104970973 \h </w:instrText>
            </w:r>
            <w:r w:rsidR="000A5F62">
              <w:rPr>
                <w:noProof/>
                <w:webHidden/>
              </w:rPr>
            </w:r>
            <w:r w:rsidR="000A5F62">
              <w:rPr>
                <w:noProof/>
                <w:webHidden/>
              </w:rPr>
              <w:fldChar w:fldCharType="separate"/>
            </w:r>
            <w:r w:rsidR="000A5F62">
              <w:rPr>
                <w:noProof/>
                <w:webHidden/>
              </w:rPr>
              <w:t>11</w:t>
            </w:r>
            <w:r w:rsidR="000A5F62">
              <w:rPr>
                <w:noProof/>
                <w:webHidden/>
              </w:rPr>
              <w:fldChar w:fldCharType="end"/>
            </w:r>
          </w:hyperlink>
        </w:p>
        <w:p w14:paraId="033FAB6D" w14:textId="1326890B" w:rsidR="000A5F62" w:rsidRDefault="00E66F8A">
          <w:pPr>
            <w:pStyle w:val="TOC1"/>
            <w:tabs>
              <w:tab w:val="right" w:leader="dot" w:pos="13948"/>
            </w:tabs>
            <w:rPr>
              <w:rFonts w:eastAsiaTheme="minorEastAsia"/>
              <w:noProof/>
              <w:lang w:eastAsia="en-GB"/>
            </w:rPr>
          </w:pPr>
          <w:hyperlink w:anchor="_Toc104970974" w:history="1">
            <w:r w:rsidR="000A5F62" w:rsidRPr="00674C31">
              <w:rPr>
                <w:rStyle w:val="Hyperlink"/>
                <w:noProof/>
              </w:rPr>
              <w:t>Teaching approach</w:t>
            </w:r>
            <w:r w:rsidR="000A5F62">
              <w:rPr>
                <w:noProof/>
                <w:webHidden/>
              </w:rPr>
              <w:tab/>
            </w:r>
            <w:r w:rsidR="000A5F62">
              <w:rPr>
                <w:noProof/>
                <w:webHidden/>
              </w:rPr>
              <w:fldChar w:fldCharType="begin"/>
            </w:r>
            <w:r w:rsidR="000A5F62">
              <w:rPr>
                <w:noProof/>
                <w:webHidden/>
              </w:rPr>
              <w:instrText xml:space="preserve"> PAGEREF _Toc104970974 \h </w:instrText>
            </w:r>
            <w:r w:rsidR="000A5F62">
              <w:rPr>
                <w:noProof/>
                <w:webHidden/>
              </w:rPr>
            </w:r>
            <w:r w:rsidR="000A5F62">
              <w:rPr>
                <w:noProof/>
                <w:webHidden/>
              </w:rPr>
              <w:fldChar w:fldCharType="separate"/>
            </w:r>
            <w:r w:rsidR="000A5F62">
              <w:rPr>
                <w:noProof/>
                <w:webHidden/>
              </w:rPr>
              <w:t>13</w:t>
            </w:r>
            <w:r w:rsidR="000A5F62">
              <w:rPr>
                <w:noProof/>
                <w:webHidden/>
              </w:rPr>
              <w:fldChar w:fldCharType="end"/>
            </w:r>
          </w:hyperlink>
        </w:p>
        <w:p w14:paraId="3CA02CCB" w14:textId="5C856157" w:rsidR="000A5F62" w:rsidRDefault="00E66F8A">
          <w:pPr>
            <w:pStyle w:val="TOC1"/>
            <w:tabs>
              <w:tab w:val="right" w:leader="dot" w:pos="13948"/>
            </w:tabs>
            <w:rPr>
              <w:rFonts w:eastAsiaTheme="minorEastAsia"/>
              <w:noProof/>
              <w:lang w:eastAsia="en-GB"/>
            </w:rPr>
          </w:pPr>
          <w:hyperlink w:anchor="_Toc104970975" w:history="1">
            <w:r w:rsidR="000A5F62" w:rsidRPr="00674C31">
              <w:rPr>
                <w:rStyle w:val="Hyperlink"/>
                <w:noProof/>
              </w:rPr>
              <w:t>Adaptations to the curriculum and learning environment</w:t>
            </w:r>
            <w:r w:rsidR="000A5F62">
              <w:rPr>
                <w:noProof/>
                <w:webHidden/>
              </w:rPr>
              <w:tab/>
            </w:r>
            <w:r w:rsidR="000A5F62">
              <w:rPr>
                <w:noProof/>
                <w:webHidden/>
              </w:rPr>
              <w:fldChar w:fldCharType="begin"/>
            </w:r>
            <w:r w:rsidR="000A5F62">
              <w:rPr>
                <w:noProof/>
                <w:webHidden/>
              </w:rPr>
              <w:instrText xml:space="preserve"> PAGEREF _Toc104970975 \h </w:instrText>
            </w:r>
            <w:r w:rsidR="000A5F62">
              <w:rPr>
                <w:noProof/>
                <w:webHidden/>
              </w:rPr>
            </w:r>
            <w:r w:rsidR="000A5F62">
              <w:rPr>
                <w:noProof/>
                <w:webHidden/>
              </w:rPr>
              <w:fldChar w:fldCharType="separate"/>
            </w:r>
            <w:r w:rsidR="000A5F62">
              <w:rPr>
                <w:noProof/>
                <w:webHidden/>
              </w:rPr>
              <w:t>13</w:t>
            </w:r>
            <w:r w:rsidR="000A5F62">
              <w:rPr>
                <w:noProof/>
                <w:webHidden/>
              </w:rPr>
              <w:fldChar w:fldCharType="end"/>
            </w:r>
          </w:hyperlink>
        </w:p>
        <w:p w14:paraId="67E34A6D" w14:textId="2F7744CF" w:rsidR="000A5F62" w:rsidRDefault="00E66F8A">
          <w:pPr>
            <w:pStyle w:val="TOC1"/>
            <w:tabs>
              <w:tab w:val="right" w:leader="dot" w:pos="13948"/>
            </w:tabs>
            <w:rPr>
              <w:rFonts w:eastAsiaTheme="minorEastAsia"/>
              <w:noProof/>
              <w:lang w:eastAsia="en-GB"/>
            </w:rPr>
          </w:pPr>
          <w:hyperlink w:anchor="_Toc104970976" w:history="1">
            <w:r w:rsidR="000A5F62" w:rsidRPr="00674C31">
              <w:rPr>
                <w:rStyle w:val="Hyperlink"/>
                <w:noProof/>
              </w:rPr>
              <w:t>Inclusivity in activities</w:t>
            </w:r>
            <w:r w:rsidR="000A5F62">
              <w:rPr>
                <w:noProof/>
                <w:webHidden/>
              </w:rPr>
              <w:tab/>
            </w:r>
            <w:r w:rsidR="000A5F62">
              <w:rPr>
                <w:noProof/>
                <w:webHidden/>
              </w:rPr>
              <w:fldChar w:fldCharType="begin"/>
            </w:r>
            <w:r w:rsidR="000A5F62">
              <w:rPr>
                <w:noProof/>
                <w:webHidden/>
              </w:rPr>
              <w:instrText xml:space="preserve"> PAGEREF _Toc104970976 \h </w:instrText>
            </w:r>
            <w:r w:rsidR="000A5F62">
              <w:rPr>
                <w:noProof/>
                <w:webHidden/>
              </w:rPr>
            </w:r>
            <w:r w:rsidR="000A5F62">
              <w:rPr>
                <w:noProof/>
                <w:webHidden/>
              </w:rPr>
              <w:fldChar w:fldCharType="separate"/>
            </w:r>
            <w:r w:rsidR="000A5F62">
              <w:rPr>
                <w:noProof/>
                <w:webHidden/>
              </w:rPr>
              <w:t>13</w:t>
            </w:r>
            <w:r w:rsidR="000A5F62">
              <w:rPr>
                <w:noProof/>
                <w:webHidden/>
              </w:rPr>
              <w:fldChar w:fldCharType="end"/>
            </w:r>
          </w:hyperlink>
        </w:p>
        <w:p w14:paraId="15AB30E9" w14:textId="155BA869" w:rsidR="000A5F62" w:rsidRDefault="00E66F8A">
          <w:pPr>
            <w:pStyle w:val="TOC1"/>
            <w:tabs>
              <w:tab w:val="right" w:leader="dot" w:pos="13948"/>
            </w:tabs>
            <w:rPr>
              <w:rFonts w:eastAsiaTheme="minorEastAsia"/>
              <w:noProof/>
              <w:lang w:eastAsia="en-GB"/>
            </w:rPr>
          </w:pPr>
          <w:hyperlink w:anchor="_Toc104970977" w:history="1">
            <w:r w:rsidR="000A5F62" w:rsidRPr="00674C31">
              <w:rPr>
                <w:rStyle w:val="Hyperlink"/>
                <w:noProof/>
              </w:rPr>
              <w:t>Supporting emotional and social development</w:t>
            </w:r>
            <w:r w:rsidR="000A5F62">
              <w:rPr>
                <w:noProof/>
                <w:webHidden/>
              </w:rPr>
              <w:tab/>
            </w:r>
            <w:r w:rsidR="000A5F62">
              <w:rPr>
                <w:noProof/>
                <w:webHidden/>
              </w:rPr>
              <w:fldChar w:fldCharType="begin"/>
            </w:r>
            <w:r w:rsidR="000A5F62">
              <w:rPr>
                <w:noProof/>
                <w:webHidden/>
              </w:rPr>
              <w:instrText xml:space="preserve"> PAGEREF _Toc104970977 \h </w:instrText>
            </w:r>
            <w:r w:rsidR="000A5F62">
              <w:rPr>
                <w:noProof/>
                <w:webHidden/>
              </w:rPr>
            </w:r>
            <w:r w:rsidR="000A5F62">
              <w:rPr>
                <w:noProof/>
                <w:webHidden/>
              </w:rPr>
              <w:fldChar w:fldCharType="separate"/>
            </w:r>
            <w:r w:rsidR="000A5F62">
              <w:rPr>
                <w:noProof/>
                <w:webHidden/>
              </w:rPr>
              <w:t>14</w:t>
            </w:r>
            <w:r w:rsidR="000A5F62">
              <w:rPr>
                <w:noProof/>
                <w:webHidden/>
              </w:rPr>
              <w:fldChar w:fldCharType="end"/>
            </w:r>
          </w:hyperlink>
        </w:p>
        <w:p w14:paraId="6380110A" w14:textId="3502BBB2" w:rsidR="000A5F62" w:rsidRDefault="00E66F8A">
          <w:pPr>
            <w:pStyle w:val="TOC1"/>
            <w:tabs>
              <w:tab w:val="right" w:leader="dot" w:pos="13948"/>
            </w:tabs>
            <w:rPr>
              <w:rFonts w:eastAsiaTheme="minorEastAsia"/>
              <w:noProof/>
              <w:lang w:eastAsia="en-GB"/>
            </w:rPr>
          </w:pPr>
          <w:hyperlink w:anchor="_Toc104970978" w:history="1">
            <w:r w:rsidR="000A5F62" w:rsidRPr="00674C31">
              <w:rPr>
                <w:rStyle w:val="Hyperlink"/>
                <w:noProof/>
              </w:rPr>
              <w:t>Evaluating effectiveness</w:t>
            </w:r>
            <w:r w:rsidR="000A5F62">
              <w:rPr>
                <w:noProof/>
                <w:webHidden/>
              </w:rPr>
              <w:tab/>
            </w:r>
            <w:r w:rsidR="000A5F62">
              <w:rPr>
                <w:noProof/>
                <w:webHidden/>
              </w:rPr>
              <w:fldChar w:fldCharType="begin"/>
            </w:r>
            <w:r w:rsidR="000A5F62">
              <w:rPr>
                <w:noProof/>
                <w:webHidden/>
              </w:rPr>
              <w:instrText xml:space="preserve"> PAGEREF _Toc104970978 \h </w:instrText>
            </w:r>
            <w:r w:rsidR="000A5F62">
              <w:rPr>
                <w:noProof/>
                <w:webHidden/>
              </w:rPr>
            </w:r>
            <w:r w:rsidR="000A5F62">
              <w:rPr>
                <w:noProof/>
                <w:webHidden/>
              </w:rPr>
              <w:fldChar w:fldCharType="separate"/>
            </w:r>
            <w:r w:rsidR="000A5F62">
              <w:rPr>
                <w:noProof/>
                <w:webHidden/>
              </w:rPr>
              <w:t>15</w:t>
            </w:r>
            <w:r w:rsidR="000A5F62">
              <w:rPr>
                <w:noProof/>
                <w:webHidden/>
              </w:rPr>
              <w:fldChar w:fldCharType="end"/>
            </w:r>
          </w:hyperlink>
        </w:p>
        <w:p w14:paraId="431AA7E4" w14:textId="03703793" w:rsidR="000A5F62" w:rsidRDefault="00E66F8A">
          <w:pPr>
            <w:pStyle w:val="TOC1"/>
            <w:tabs>
              <w:tab w:val="right" w:leader="dot" w:pos="13948"/>
            </w:tabs>
            <w:rPr>
              <w:rFonts w:eastAsiaTheme="minorEastAsia"/>
              <w:noProof/>
              <w:lang w:eastAsia="en-GB"/>
            </w:rPr>
          </w:pPr>
          <w:hyperlink w:anchor="_Toc104970979" w:history="1">
            <w:r w:rsidR="000A5F62" w:rsidRPr="00674C31">
              <w:rPr>
                <w:rStyle w:val="Hyperlink"/>
                <w:noProof/>
              </w:rPr>
              <w:t>Handling complaints</w:t>
            </w:r>
            <w:r w:rsidR="000A5F62">
              <w:rPr>
                <w:noProof/>
                <w:webHidden/>
              </w:rPr>
              <w:tab/>
            </w:r>
            <w:r w:rsidR="000A5F62">
              <w:rPr>
                <w:noProof/>
                <w:webHidden/>
              </w:rPr>
              <w:fldChar w:fldCharType="begin"/>
            </w:r>
            <w:r w:rsidR="000A5F62">
              <w:rPr>
                <w:noProof/>
                <w:webHidden/>
              </w:rPr>
              <w:instrText xml:space="preserve"> PAGEREF _Toc104970979 \h </w:instrText>
            </w:r>
            <w:r w:rsidR="000A5F62">
              <w:rPr>
                <w:noProof/>
                <w:webHidden/>
              </w:rPr>
            </w:r>
            <w:r w:rsidR="000A5F62">
              <w:rPr>
                <w:noProof/>
                <w:webHidden/>
              </w:rPr>
              <w:fldChar w:fldCharType="separate"/>
            </w:r>
            <w:r w:rsidR="000A5F62">
              <w:rPr>
                <w:noProof/>
                <w:webHidden/>
              </w:rPr>
              <w:t>15</w:t>
            </w:r>
            <w:r w:rsidR="000A5F62">
              <w:rPr>
                <w:noProof/>
                <w:webHidden/>
              </w:rPr>
              <w:fldChar w:fldCharType="end"/>
            </w:r>
          </w:hyperlink>
        </w:p>
        <w:p w14:paraId="70A7A7F2" w14:textId="01F62CCC" w:rsidR="000A5F62" w:rsidRDefault="00E66F8A">
          <w:pPr>
            <w:pStyle w:val="TOC1"/>
            <w:tabs>
              <w:tab w:val="right" w:leader="dot" w:pos="13948"/>
            </w:tabs>
            <w:rPr>
              <w:rFonts w:eastAsiaTheme="minorEastAsia"/>
              <w:noProof/>
              <w:lang w:eastAsia="en-GB"/>
            </w:rPr>
          </w:pPr>
          <w:hyperlink w:anchor="_Toc104970980" w:history="1">
            <w:r w:rsidR="000A5F62" w:rsidRPr="00674C31">
              <w:rPr>
                <w:rStyle w:val="Hyperlink"/>
                <w:noProof/>
              </w:rPr>
              <w:t>Local Offer</w:t>
            </w:r>
            <w:r w:rsidR="000A5F62">
              <w:rPr>
                <w:noProof/>
                <w:webHidden/>
              </w:rPr>
              <w:tab/>
            </w:r>
            <w:r w:rsidR="000A5F62">
              <w:rPr>
                <w:noProof/>
                <w:webHidden/>
              </w:rPr>
              <w:fldChar w:fldCharType="begin"/>
            </w:r>
            <w:r w:rsidR="000A5F62">
              <w:rPr>
                <w:noProof/>
                <w:webHidden/>
              </w:rPr>
              <w:instrText xml:space="preserve"> PAGEREF _Toc104970980 \h </w:instrText>
            </w:r>
            <w:r w:rsidR="000A5F62">
              <w:rPr>
                <w:noProof/>
                <w:webHidden/>
              </w:rPr>
            </w:r>
            <w:r w:rsidR="000A5F62">
              <w:rPr>
                <w:noProof/>
                <w:webHidden/>
              </w:rPr>
              <w:fldChar w:fldCharType="separate"/>
            </w:r>
            <w:r w:rsidR="000A5F62">
              <w:rPr>
                <w:noProof/>
                <w:webHidden/>
              </w:rPr>
              <w:t>15</w:t>
            </w:r>
            <w:r w:rsidR="000A5F62">
              <w:rPr>
                <w:noProof/>
                <w:webHidden/>
              </w:rPr>
              <w:fldChar w:fldCharType="end"/>
            </w:r>
          </w:hyperlink>
        </w:p>
        <w:p w14:paraId="10CCBB70" w14:textId="4DC58AF6" w:rsidR="00297A03" w:rsidRPr="00877E49" w:rsidRDefault="00297A03">
          <w:pPr>
            <w:rPr>
              <w:rFonts w:ascii="Arial" w:hAnsi="Arial" w:cs="Arial"/>
            </w:rPr>
          </w:pPr>
          <w:r w:rsidRPr="00877E49">
            <w:rPr>
              <w:rFonts w:ascii="Arial" w:hAnsi="Arial" w:cs="Arial"/>
              <w:b/>
              <w:bCs/>
              <w:noProof/>
            </w:rPr>
            <w:fldChar w:fldCharType="end"/>
          </w:r>
        </w:p>
      </w:sdtContent>
    </w:sdt>
    <w:p w14:paraId="193F779B" w14:textId="77777777" w:rsidR="00236100" w:rsidRPr="00877E49" w:rsidRDefault="00AE6678" w:rsidP="0038479B">
      <w:pPr>
        <w:pStyle w:val="7Tablebodycopy"/>
        <w:rPr>
          <w:rFonts w:cs="Arial"/>
          <w:sz w:val="22"/>
          <w:szCs w:val="22"/>
        </w:rPr>
      </w:pPr>
      <w:r w:rsidRPr="00877E49">
        <w:rPr>
          <w:rFonts w:cs="Arial"/>
          <w:sz w:val="22"/>
          <w:szCs w:val="22"/>
        </w:rPr>
        <w:br w:type="page"/>
      </w:r>
    </w:p>
    <w:p w14:paraId="32DC2676" w14:textId="77777777" w:rsidR="00593CE5" w:rsidRPr="00877E49" w:rsidRDefault="00593CE5" w:rsidP="00593CE5">
      <w:pPr>
        <w:pStyle w:val="Heading1"/>
      </w:pPr>
      <w:bookmarkStart w:id="0" w:name="Ourschoolsapproachtosupportingpupilswith"/>
      <w:bookmarkStart w:id="1" w:name="CateringfordifferentkindsofSEND"/>
      <w:bookmarkStart w:id="2" w:name="Keystaffandexpertise"/>
      <w:bookmarkStart w:id="3" w:name="_Toc104970964"/>
      <w:bookmarkEnd w:id="0"/>
      <w:bookmarkEnd w:id="1"/>
      <w:bookmarkEnd w:id="2"/>
      <w:r w:rsidRPr="00877E49">
        <w:lastRenderedPageBreak/>
        <w:t>Our school’s approach to supporting pupils with SEND</w:t>
      </w:r>
      <w:bookmarkEnd w:id="3"/>
    </w:p>
    <w:p w14:paraId="42BC5CB3" w14:textId="77777777" w:rsidR="00593CE5" w:rsidRPr="00877E49" w:rsidRDefault="00593CE5" w:rsidP="00AE0D0C">
      <w:pPr>
        <w:pStyle w:val="7Tablebodycopy"/>
        <w:rPr>
          <w:rFonts w:cs="Arial"/>
          <w:sz w:val="22"/>
          <w:szCs w:val="22"/>
        </w:rPr>
      </w:pPr>
    </w:p>
    <w:p w14:paraId="4F3D2514" w14:textId="25217828" w:rsidR="00AE0D0C" w:rsidRPr="00877E49" w:rsidRDefault="00AE0D0C" w:rsidP="00AE0D0C">
      <w:pPr>
        <w:pStyle w:val="7Tablebodycopy"/>
        <w:rPr>
          <w:rFonts w:cs="Arial"/>
          <w:sz w:val="22"/>
          <w:szCs w:val="22"/>
        </w:rPr>
      </w:pPr>
      <w:r w:rsidRPr="00877E49">
        <w:rPr>
          <w:rFonts w:cs="Arial"/>
          <w:sz w:val="22"/>
          <w:szCs w:val="22"/>
        </w:rPr>
        <w:t xml:space="preserve">At </w:t>
      </w:r>
      <w:r w:rsidR="004B0559">
        <w:rPr>
          <w:rFonts w:cs="Arial"/>
          <w:color w:val="FFC000"/>
          <w:sz w:val="22"/>
          <w:szCs w:val="22"/>
        </w:rPr>
        <w:t>West Blatchington Primary and Nursery School</w:t>
      </w:r>
      <w:r w:rsidRPr="00877E49">
        <w:rPr>
          <w:rFonts w:cs="Arial"/>
          <w:sz w:val="22"/>
          <w:szCs w:val="22"/>
        </w:rPr>
        <w:t>, we are committed to giving all our children every opportunity to achieve</w:t>
      </w:r>
      <w:r w:rsidR="00A30D4A">
        <w:rPr>
          <w:rFonts w:cs="Arial"/>
          <w:sz w:val="22"/>
          <w:szCs w:val="22"/>
        </w:rPr>
        <w:t xml:space="preserve"> success and reach their potential</w:t>
      </w:r>
      <w:r w:rsidRPr="00877E49">
        <w:rPr>
          <w:rFonts w:cs="Arial"/>
          <w:sz w:val="22"/>
          <w:szCs w:val="22"/>
        </w:rPr>
        <w:t>. We do this by taking account of pupils’ varied life experiences and needs. We offer a broad and balanced curriculum and have high expectations for all children. The achievement</w:t>
      </w:r>
      <w:r w:rsidR="00406342">
        <w:rPr>
          <w:rFonts w:cs="Arial"/>
          <w:sz w:val="22"/>
          <w:szCs w:val="22"/>
        </w:rPr>
        <w:t xml:space="preserve"> </w:t>
      </w:r>
      <w:r w:rsidRPr="00877E49">
        <w:rPr>
          <w:rFonts w:cs="Arial"/>
          <w:sz w:val="22"/>
          <w:szCs w:val="22"/>
        </w:rPr>
        <w:t>and well-being of every child matters</w:t>
      </w:r>
      <w:r w:rsidR="00406342">
        <w:rPr>
          <w:rFonts w:cs="Arial"/>
          <w:sz w:val="22"/>
          <w:szCs w:val="22"/>
        </w:rPr>
        <w:t xml:space="preserve"> to us</w:t>
      </w:r>
      <w:r w:rsidR="00A30D4A">
        <w:rPr>
          <w:rFonts w:cs="Arial"/>
          <w:sz w:val="22"/>
          <w:szCs w:val="22"/>
        </w:rPr>
        <w:t xml:space="preserve"> </w:t>
      </w:r>
      <w:r w:rsidRPr="00877E49">
        <w:rPr>
          <w:rFonts w:cs="Arial"/>
          <w:sz w:val="22"/>
          <w:szCs w:val="22"/>
        </w:rPr>
        <w:t>and inclusion is the responsibility of every person within the school community.</w:t>
      </w:r>
    </w:p>
    <w:p w14:paraId="77C4593D" w14:textId="77777777" w:rsidR="00AE0D0C" w:rsidRPr="00877E49" w:rsidRDefault="00AE0D0C" w:rsidP="00AE0D0C">
      <w:pPr>
        <w:pStyle w:val="7Tablebodycopy"/>
        <w:rPr>
          <w:rFonts w:cs="Arial"/>
          <w:sz w:val="22"/>
          <w:szCs w:val="22"/>
        </w:rPr>
      </w:pPr>
    </w:p>
    <w:p w14:paraId="42A0655B" w14:textId="77777777" w:rsidR="00AE0D0C" w:rsidRDefault="00AE0D0C" w:rsidP="00AE0D0C">
      <w:pPr>
        <w:pStyle w:val="7Tablebodycopy"/>
        <w:rPr>
          <w:rFonts w:cs="Arial"/>
          <w:sz w:val="22"/>
          <w:szCs w:val="22"/>
        </w:rPr>
      </w:pPr>
      <w:r w:rsidRPr="00877E49">
        <w:rPr>
          <w:rFonts w:cs="Arial"/>
          <w:sz w:val="22"/>
          <w:szCs w:val="22"/>
        </w:rPr>
        <w:t xml:space="preserve">We refer to the Term “Special Educational Needs” if a child: </w:t>
      </w:r>
    </w:p>
    <w:p w14:paraId="1E5D38FD" w14:textId="77777777" w:rsidR="00A30D4A" w:rsidRPr="00A30D4A" w:rsidRDefault="00A30D4A" w:rsidP="00AE0D0C">
      <w:pPr>
        <w:pStyle w:val="7Tablebodycopy"/>
        <w:rPr>
          <w:rFonts w:cs="Arial"/>
          <w:sz w:val="22"/>
          <w:szCs w:val="22"/>
        </w:rPr>
      </w:pPr>
      <w:r w:rsidRPr="00A30D4A">
        <w:rPr>
          <w:sz w:val="22"/>
          <w:szCs w:val="22"/>
        </w:rPr>
        <w:t>Requires additional or different support beyond what is normally delivered in the classroom to their peers</w:t>
      </w:r>
    </w:p>
    <w:p w14:paraId="79600F15" w14:textId="77777777" w:rsidR="00A30D4A" w:rsidRPr="00877E49" w:rsidRDefault="00A30D4A" w:rsidP="00AE0D0C">
      <w:pPr>
        <w:pStyle w:val="7Tablebodycopy"/>
        <w:rPr>
          <w:rFonts w:cs="Arial"/>
          <w:sz w:val="22"/>
          <w:szCs w:val="22"/>
        </w:rPr>
      </w:pPr>
    </w:p>
    <w:p w14:paraId="752F9C46" w14:textId="3984BAFB" w:rsidR="00AE0D0C" w:rsidRDefault="00A30D4A" w:rsidP="00AE0D0C">
      <w:pPr>
        <w:pStyle w:val="7Tablebodycopy"/>
        <w:rPr>
          <w:rFonts w:cs="Arial"/>
          <w:sz w:val="22"/>
          <w:szCs w:val="22"/>
        </w:rPr>
      </w:pPr>
      <w:r w:rsidRPr="00A30D4A">
        <w:rPr>
          <w:sz w:val="22"/>
          <w:szCs w:val="22"/>
        </w:rPr>
        <w:t xml:space="preserve">Has a disability which prevents or hinders them from accessing education, facilities or services normally provided by the school. </w:t>
      </w:r>
      <w:r w:rsidRPr="00A30D4A">
        <w:rPr>
          <w:rFonts w:cs="Arial"/>
          <w:sz w:val="22"/>
          <w:szCs w:val="22"/>
        </w:rPr>
        <w:t xml:space="preserve"> </w:t>
      </w:r>
    </w:p>
    <w:p w14:paraId="3E8B2F2D" w14:textId="77777777" w:rsidR="00A30D4A" w:rsidRPr="00A30D4A" w:rsidRDefault="00A30D4A" w:rsidP="00AE0D0C">
      <w:pPr>
        <w:pStyle w:val="7Tablebodycopy"/>
        <w:rPr>
          <w:rFonts w:cs="Arial"/>
          <w:sz w:val="22"/>
          <w:szCs w:val="22"/>
        </w:rPr>
      </w:pPr>
    </w:p>
    <w:p w14:paraId="7C9DB406" w14:textId="77777777" w:rsidR="00AE0D0C" w:rsidRPr="00877E49" w:rsidRDefault="00AE0D0C" w:rsidP="00AE0D0C">
      <w:pPr>
        <w:pStyle w:val="7Tablebodycopy"/>
        <w:jc w:val="center"/>
        <w:rPr>
          <w:rFonts w:cs="Arial"/>
          <w:sz w:val="22"/>
          <w:szCs w:val="22"/>
        </w:rPr>
      </w:pPr>
      <w:r w:rsidRPr="00877E49">
        <w:rPr>
          <w:rFonts w:cs="Arial"/>
          <w:sz w:val="22"/>
          <w:szCs w:val="22"/>
        </w:rPr>
        <w:t>SEND is categori</w:t>
      </w:r>
      <w:r w:rsidR="00A30D4A">
        <w:rPr>
          <w:rFonts w:cs="Arial"/>
          <w:sz w:val="22"/>
          <w:szCs w:val="22"/>
        </w:rPr>
        <w:t>s</w:t>
      </w:r>
      <w:r w:rsidRPr="00877E49">
        <w:rPr>
          <w:rFonts w:cs="Arial"/>
          <w:sz w:val="22"/>
          <w:szCs w:val="22"/>
        </w:rPr>
        <w:t>ed under four broad areas of need</w:t>
      </w:r>
    </w:p>
    <w:p w14:paraId="491052D9" w14:textId="77777777" w:rsidR="00AE0D0C" w:rsidRPr="00877E49" w:rsidRDefault="00AE0D0C" w:rsidP="00AE0D0C">
      <w:pPr>
        <w:rPr>
          <w:rFonts w:ascii="Arial" w:hAnsi="Arial" w:cs="Arial"/>
        </w:rPr>
      </w:pPr>
      <w:r w:rsidRPr="00877E49">
        <w:rPr>
          <w:rFonts w:ascii="Arial" w:hAnsi="Arial" w:cs="Arial"/>
        </w:rPr>
        <w:t xml:space="preserve">                                                   </w:t>
      </w:r>
      <w:r w:rsidRPr="00877E49">
        <w:rPr>
          <w:rFonts w:ascii="Arial" w:hAnsi="Arial" w:cs="Arial"/>
          <w:noProof/>
          <w:lang w:eastAsia="en-GB"/>
        </w:rPr>
        <w:drawing>
          <wp:inline distT="0" distB="0" distL="0" distR="0" wp14:anchorId="2F880B09" wp14:editId="111C2034">
            <wp:extent cx="5486400" cy="3048000"/>
            <wp:effectExtent l="0" t="0" r="57150" b="1905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24734AA" w14:textId="77777777" w:rsidR="00593CE5" w:rsidRPr="00877E49" w:rsidRDefault="00593CE5" w:rsidP="00AE0D0C">
      <w:pPr>
        <w:pStyle w:val="Heading1"/>
      </w:pPr>
    </w:p>
    <w:p w14:paraId="50BC0B77" w14:textId="77777777" w:rsidR="00B805CB" w:rsidRDefault="00B805CB" w:rsidP="00593CE5">
      <w:pPr>
        <w:pStyle w:val="Heading1"/>
      </w:pPr>
    </w:p>
    <w:p w14:paraId="5910A66D" w14:textId="77777777" w:rsidR="00AE0D0C" w:rsidRPr="00877E49" w:rsidRDefault="00A30D4A" w:rsidP="00593CE5">
      <w:pPr>
        <w:pStyle w:val="Heading1"/>
      </w:pPr>
      <w:bookmarkStart w:id="4" w:name="_Toc104970965"/>
      <w:r>
        <w:t>Supporting</w:t>
      </w:r>
      <w:r w:rsidR="00AE0D0C" w:rsidRPr="00877E49">
        <w:t xml:space="preserve"> different kinds of SEND</w:t>
      </w:r>
      <w:bookmarkEnd w:id="4"/>
    </w:p>
    <w:p w14:paraId="6ECD8766" w14:textId="77777777" w:rsidR="00AE0D0C" w:rsidRPr="00877E49" w:rsidRDefault="00AE0D0C" w:rsidP="00AE0D0C">
      <w:pPr>
        <w:rPr>
          <w:rFonts w:ascii="Arial" w:hAnsi="Arial" w:cs="Arial"/>
          <w:lang w:eastAsia="en-GB"/>
        </w:rPr>
      </w:pPr>
    </w:p>
    <w:p w14:paraId="5DD05228" w14:textId="77777777" w:rsidR="00AE0D0C" w:rsidRPr="00A30D4A" w:rsidRDefault="00A30D4A" w:rsidP="00AE0D0C">
      <w:pPr>
        <w:pStyle w:val="7Tablebodycopy"/>
        <w:rPr>
          <w:rFonts w:cs="Arial"/>
          <w:sz w:val="22"/>
          <w:szCs w:val="22"/>
        </w:rPr>
      </w:pPr>
      <w:r w:rsidRPr="00A30D4A">
        <w:rPr>
          <w:sz w:val="22"/>
          <w:szCs w:val="22"/>
        </w:rPr>
        <w:t>Support across the four broad areas of SEND is tailored for each child</w:t>
      </w:r>
      <w:r w:rsidRPr="00A30D4A">
        <w:rPr>
          <w:rFonts w:cs="Arial"/>
          <w:noProof/>
          <w:sz w:val="22"/>
          <w:szCs w:val="22"/>
        </w:rPr>
        <w:t xml:space="preserve"> </w:t>
      </w:r>
      <w:r w:rsidR="004B495D" w:rsidRPr="00A30D4A">
        <w:rPr>
          <w:rFonts w:cs="Arial"/>
          <w:noProof/>
          <w:sz w:val="22"/>
          <w:szCs w:val="22"/>
          <w:lang w:val="en-GB" w:eastAsia="en-GB"/>
        </w:rPr>
        <w:drawing>
          <wp:anchor distT="0" distB="0" distL="114300" distR="114300" simplePos="0" relativeHeight="251666432" behindDoc="0" locked="0" layoutInCell="1" allowOverlap="1" wp14:anchorId="0BF08F3E" wp14:editId="26B40010">
            <wp:simplePos x="0" y="0"/>
            <wp:positionH relativeFrom="column">
              <wp:posOffset>-635</wp:posOffset>
            </wp:positionH>
            <wp:positionV relativeFrom="paragraph">
              <wp:posOffset>209550</wp:posOffset>
            </wp:positionV>
            <wp:extent cx="1073785" cy="107378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mm &amp; Int.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73785" cy="1073785"/>
                    </a:xfrm>
                    <a:prstGeom prst="ellipse">
                      <a:avLst/>
                    </a:prstGeom>
                  </pic:spPr>
                </pic:pic>
              </a:graphicData>
            </a:graphic>
            <wp14:sizeRelH relativeFrom="page">
              <wp14:pctWidth>0</wp14:pctWidth>
            </wp14:sizeRelH>
            <wp14:sizeRelV relativeFrom="page">
              <wp14:pctHeight>0</wp14:pctHeight>
            </wp14:sizeRelV>
          </wp:anchor>
        </w:drawing>
      </w:r>
    </w:p>
    <w:p w14:paraId="1BECBD59" w14:textId="77777777" w:rsidR="004B495D" w:rsidRPr="00877E49" w:rsidRDefault="004B495D" w:rsidP="00AE0D0C">
      <w:pPr>
        <w:pStyle w:val="7Tablebodycopy"/>
        <w:rPr>
          <w:rFonts w:cs="Arial"/>
          <w:sz w:val="22"/>
          <w:szCs w:val="22"/>
        </w:rPr>
      </w:pPr>
    </w:p>
    <w:p w14:paraId="6428B9A0" w14:textId="77777777" w:rsidR="00AE0D0C" w:rsidRPr="00877E49" w:rsidRDefault="00AE0D0C" w:rsidP="00AE0D0C">
      <w:pPr>
        <w:pStyle w:val="7Tablebodycopy"/>
        <w:rPr>
          <w:rFonts w:cs="Arial"/>
          <w:sz w:val="22"/>
          <w:szCs w:val="22"/>
        </w:rPr>
      </w:pPr>
      <w:r w:rsidRPr="00877E49">
        <w:rPr>
          <w:rFonts w:cs="Arial"/>
          <w:sz w:val="22"/>
          <w:szCs w:val="22"/>
        </w:rPr>
        <w:t xml:space="preserve">Communication and </w:t>
      </w:r>
      <w:r w:rsidR="00A30D4A">
        <w:rPr>
          <w:rFonts w:cs="Arial"/>
          <w:sz w:val="22"/>
          <w:szCs w:val="22"/>
        </w:rPr>
        <w:t>I</w:t>
      </w:r>
      <w:r w:rsidRPr="00877E49">
        <w:rPr>
          <w:rFonts w:cs="Arial"/>
          <w:sz w:val="22"/>
          <w:szCs w:val="22"/>
        </w:rPr>
        <w:t xml:space="preserve">nteraction - A child may have Speech, Language and Communication needs when they have difficulty in saying what they want, understanding what is being said to them or they do not understand or use the social rules of communication. Children with a diagnosis of Autism are also identified as having communication and interaction needs. </w:t>
      </w:r>
    </w:p>
    <w:p w14:paraId="0966151B" w14:textId="77777777" w:rsidR="00AE0D0C" w:rsidRPr="00877E49" w:rsidRDefault="00AE0D0C" w:rsidP="00AE0D0C">
      <w:pPr>
        <w:pStyle w:val="7Tablebodycopy"/>
        <w:rPr>
          <w:rFonts w:cs="Arial"/>
          <w:sz w:val="22"/>
          <w:szCs w:val="22"/>
        </w:rPr>
      </w:pPr>
    </w:p>
    <w:p w14:paraId="2C446874" w14:textId="77777777" w:rsidR="004B495D" w:rsidRPr="00877E49" w:rsidRDefault="004B495D" w:rsidP="00AE0D0C">
      <w:pPr>
        <w:pStyle w:val="7Tablebodycopy"/>
        <w:rPr>
          <w:rFonts w:cs="Arial"/>
          <w:sz w:val="22"/>
          <w:szCs w:val="22"/>
        </w:rPr>
      </w:pPr>
      <w:r w:rsidRPr="00877E49">
        <w:rPr>
          <w:rFonts w:cs="Arial"/>
          <w:noProof/>
          <w:sz w:val="22"/>
          <w:szCs w:val="22"/>
          <w:lang w:val="en-GB" w:eastAsia="en-GB"/>
        </w:rPr>
        <w:drawing>
          <wp:anchor distT="0" distB="0" distL="114300" distR="114300" simplePos="0" relativeHeight="251667456" behindDoc="0" locked="0" layoutInCell="1" allowOverlap="1" wp14:anchorId="3BB535D6" wp14:editId="31DF2A1C">
            <wp:simplePos x="0" y="0"/>
            <wp:positionH relativeFrom="column">
              <wp:posOffset>-19050</wp:posOffset>
            </wp:positionH>
            <wp:positionV relativeFrom="paragraph">
              <wp:posOffset>79375</wp:posOffset>
            </wp:positionV>
            <wp:extent cx="1068705" cy="1038225"/>
            <wp:effectExtent l="0" t="0" r="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g &amp; Learn.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68705" cy="1038225"/>
                    </a:xfrm>
                    <a:prstGeom prst="ellipse">
                      <a:avLst/>
                    </a:prstGeom>
                  </pic:spPr>
                </pic:pic>
              </a:graphicData>
            </a:graphic>
            <wp14:sizeRelH relativeFrom="page">
              <wp14:pctWidth>0</wp14:pctWidth>
            </wp14:sizeRelH>
            <wp14:sizeRelV relativeFrom="page">
              <wp14:pctHeight>0</wp14:pctHeight>
            </wp14:sizeRelV>
          </wp:anchor>
        </w:drawing>
      </w:r>
    </w:p>
    <w:p w14:paraId="5767F418" w14:textId="77777777" w:rsidR="004B495D" w:rsidRPr="00877E49" w:rsidRDefault="004B495D" w:rsidP="00AE0D0C">
      <w:pPr>
        <w:pStyle w:val="7Tablebodycopy"/>
        <w:rPr>
          <w:rFonts w:cs="Arial"/>
          <w:sz w:val="22"/>
          <w:szCs w:val="22"/>
        </w:rPr>
      </w:pPr>
    </w:p>
    <w:p w14:paraId="4A0C2146" w14:textId="77777777" w:rsidR="00AE0D0C" w:rsidRPr="00877E49" w:rsidRDefault="00AE0D0C" w:rsidP="00AE0D0C">
      <w:pPr>
        <w:pStyle w:val="7Tablebodycopy"/>
        <w:rPr>
          <w:rFonts w:cs="Arial"/>
          <w:sz w:val="22"/>
          <w:szCs w:val="22"/>
        </w:rPr>
      </w:pPr>
      <w:r w:rsidRPr="00877E49">
        <w:rPr>
          <w:rFonts w:cs="Arial"/>
          <w:sz w:val="22"/>
          <w:szCs w:val="22"/>
        </w:rPr>
        <w:t xml:space="preserve">Cognition and </w:t>
      </w:r>
      <w:r w:rsidR="00A30D4A">
        <w:rPr>
          <w:rFonts w:cs="Arial"/>
          <w:sz w:val="22"/>
          <w:szCs w:val="22"/>
        </w:rPr>
        <w:t>L</w:t>
      </w:r>
      <w:r w:rsidRPr="00877E49">
        <w:rPr>
          <w:rFonts w:cs="Arial"/>
          <w:sz w:val="22"/>
          <w:szCs w:val="22"/>
        </w:rPr>
        <w:t xml:space="preserve">earning - This broadly describes where children’s learning is not at the level expected for their age due to learning difficulties. </w:t>
      </w:r>
    </w:p>
    <w:p w14:paraId="4E654B20" w14:textId="77777777" w:rsidR="00AE0D0C" w:rsidRPr="00877E49" w:rsidRDefault="00AE0D0C" w:rsidP="00AE0D0C">
      <w:pPr>
        <w:pStyle w:val="7Tablebodycopy"/>
        <w:rPr>
          <w:rFonts w:cs="Arial"/>
          <w:sz w:val="22"/>
          <w:szCs w:val="22"/>
        </w:rPr>
      </w:pPr>
    </w:p>
    <w:p w14:paraId="1EFFFC85" w14:textId="77777777" w:rsidR="004B495D" w:rsidRPr="00877E49" w:rsidRDefault="004B495D" w:rsidP="00AE0D0C">
      <w:pPr>
        <w:pStyle w:val="7Tablebodycopy"/>
        <w:rPr>
          <w:rFonts w:cs="Arial"/>
          <w:sz w:val="22"/>
          <w:szCs w:val="22"/>
        </w:rPr>
      </w:pPr>
      <w:r w:rsidRPr="00877E49">
        <w:rPr>
          <w:rFonts w:cs="Arial"/>
          <w:noProof/>
          <w:sz w:val="22"/>
          <w:szCs w:val="22"/>
          <w:lang w:val="en-GB" w:eastAsia="en-GB"/>
        </w:rPr>
        <w:drawing>
          <wp:anchor distT="0" distB="0" distL="114300" distR="114300" simplePos="0" relativeHeight="251668480" behindDoc="0" locked="0" layoutInCell="1" allowOverlap="1" wp14:anchorId="595F4611" wp14:editId="370FE879">
            <wp:simplePos x="0" y="0"/>
            <wp:positionH relativeFrom="column">
              <wp:posOffset>-133350</wp:posOffset>
            </wp:positionH>
            <wp:positionV relativeFrom="paragraph">
              <wp:posOffset>262890</wp:posOffset>
            </wp:positionV>
            <wp:extent cx="1207135" cy="1323975"/>
            <wp:effectExtent l="0" t="0" r="0"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EMH.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07135" cy="1323975"/>
                    </a:xfrm>
                    <a:prstGeom prst="ellipse">
                      <a:avLst/>
                    </a:prstGeom>
                  </pic:spPr>
                </pic:pic>
              </a:graphicData>
            </a:graphic>
            <wp14:sizeRelH relativeFrom="page">
              <wp14:pctWidth>0</wp14:pctWidth>
            </wp14:sizeRelH>
            <wp14:sizeRelV relativeFrom="page">
              <wp14:pctHeight>0</wp14:pctHeight>
            </wp14:sizeRelV>
          </wp:anchor>
        </w:drawing>
      </w:r>
    </w:p>
    <w:p w14:paraId="5D873163" w14:textId="77777777" w:rsidR="004B495D" w:rsidRPr="00877E49" w:rsidRDefault="004B495D" w:rsidP="00AE0D0C">
      <w:pPr>
        <w:pStyle w:val="7Tablebodycopy"/>
        <w:rPr>
          <w:rFonts w:cs="Arial"/>
          <w:sz w:val="22"/>
          <w:szCs w:val="22"/>
        </w:rPr>
      </w:pPr>
    </w:p>
    <w:p w14:paraId="267E9036" w14:textId="77777777" w:rsidR="004B495D" w:rsidRPr="00877E49" w:rsidRDefault="004B495D" w:rsidP="00AE0D0C">
      <w:pPr>
        <w:pStyle w:val="7Tablebodycopy"/>
        <w:rPr>
          <w:rFonts w:cs="Arial"/>
          <w:sz w:val="22"/>
          <w:szCs w:val="22"/>
        </w:rPr>
      </w:pPr>
    </w:p>
    <w:p w14:paraId="606F3B03" w14:textId="77777777" w:rsidR="00AE0D0C" w:rsidRPr="00877E49" w:rsidRDefault="00AE0D0C" w:rsidP="00AE0D0C">
      <w:pPr>
        <w:pStyle w:val="7Tablebodycopy"/>
        <w:rPr>
          <w:rFonts w:cs="Arial"/>
          <w:sz w:val="22"/>
          <w:szCs w:val="22"/>
        </w:rPr>
      </w:pPr>
      <w:r w:rsidRPr="00877E49">
        <w:rPr>
          <w:rFonts w:cs="Arial"/>
          <w:sz w:val="22"/>
          <w:szCs w:val="22"/>
        </w:rPr>
        <w:t xml:space="preserve">Social, </w:t>
      </w:r>
      <w:r w:rsidR="00A30D4A">
        <w:rPr>
          <w:rFonts w:cs="Arial"/>
          <w:sz w:val="22"/>
          <w:szCs w:val="22"/>
        </w:rPr>
        <w:t>E</w:t>
      </w:r>
      <w:r w:rsidRPr="00877E49">
        <w:rPr>
          <w:rFonts w:cs="Arial"/>
          <w:sz w:val="22"/>
          <w:szCs w:val="22"/>
        </w:rPr>
        <w:t xml:space="preserve">motional and </w:t>
      </w:r>
      <w:r w:rsidR="00A30D4A">
        <w:rPr>
          <w:rFonts w:cs="Arial"/>
          <w:sz w:val="22"/>
          <w:szCs w:val="22"/>
        </w:rPr>
        <w:t>M</w:t>
      </w:r>
      <w:r w:rsidRPr="00877E49">
        <w:rPr>
          <w:rFonts w:cs="Arial"/>
          <w:sz w:val="22"/>
          <w:szCs w:val="22"/>
        </w:rPr>
        <w:t xml:space="preserve">ental </w:t>
      </w:r>
      <w:r w:rsidR="00A30D4A">
        <w:rPr>
          <w:rFonts w:cs="Arial"/>
          <w:sz w:val="22"/>
          <w:szCs w:val="22"/>
        </w:rPr>
        <w:t>H</w:t>
      </w:r>
      <w:r w:rsidRPr="00877E49">
        <w:rPr>
          <w:rFonts w:cs="Arial"/>
          <w:sz w:val="22"/>
          <w:szCs w:val="22"/>
        </w:rPr>
        <w:t>ealth - Children may experience a wide range of social and emotional difficulties which manifest themselves in many ways. These may include becoming isolated and withdrawn, as well as displaying distress</w:t>
      </w:r>
      <w:r w:rsidR="00A30D4A">
        <w:rPr>
          <w:rFonts w:cs="Arial"/>
          <w:sz w:val="22"/>
          <w:szCs w:val="22"/>
        </w:rPr>
        <w:t>ed behaviour</w:t>
      </w:r>
      <w:r w:rsidRPr="00877E49">
        <w:rPr>
          <w:rFonts w:cs="Arial"/>
          <w:sz w:val="22"/>
          <w:szCs w:val="22"/>
        </w:rPr>
        <w:t>.</w:t>
      </w:r>
    </w:p>
    <w:p w14:paraId="2637C24D" w14:textId="77777777" w:rsidR="00AE0D0C" w:rsidRPr="00877E49" w:rsidRDefault="00AE0D0C" w:rsidP="00AE0D0C">
      <w:pPr>
        <w:pStyle w:val="7Tablebodycopy"/>
        <w:rPr>
          <w:rFonts w:cs="Arial"/>
          <w:sz w:val="22"/>
          <w:szCs w:val="22"/>
        </w:rPr>
      </w:pPr>
    </w:p>
    <w:p w14:paraId="4425C024" w14:textId="77777777" w:rsidR="004B495D" w:rsidRPr="00877E49" w:rsidRDefault="004B495D" w:rsidP="00AE0D0C">
      <w:pPr>
        <w:rPr>
          <w:rFonts w:ascii="Arial" w:hAnsi="Arial" w:cs="Arial"/>
        </w:rPr>
      </w:pPr>
      <w:r w:rsidRPr="00877E49">
        <w:rPr>
          <w:rFonts w:ascii="Arial" w:hAnsi="Arial" w:cs="Arial"/>
          <w:noProof/>
          <w:lang w:eastAsia="en-GB"/>
        </w:rPr>
        <w:drawing>
          <wp:anchor distT="0" distB="0" distL="114300" distR="114300" simplePos="0" relativeHeight="251669504" behindDoc="0" locked="0" layoutInCell="1" allowOverlap="1" wp14:anchorId="78562BD1" wp14:editId="1CDBE42B">
            <wp:simplePos x="0" y="0"/>
            <wp:positionH relativeFrom="column">
              <wp:posOffset>-64770</wp:posOffset>
            </wp:positionH>
            <wp:positionV relativeFrom="paragraph">
              <wp:posOffset>344170</wp:posOffset>
            </wp:positionV>
            <wp:extent cx="1133475" cy="1133475"/>
            <wp:effectExtent l="0" t="0" r="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ens &amp; Phy.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33475" cy="1133475"/>
                    </a:xfrm>
                    <a:prstGeom prst="ellipse">
                      <a:avLst/>
                    </a:prstGeom>
                  </pic:spPr>
                </pic:pic>
              </a:graphicData>
            </a:graphic>
            <wp14:sizeRelH relativeFrom="page">
              <wp14:pctWidth>0</wp14:pctWidth>
            </wp14:sizeRelH>
            <wp14:sizeRelV relativeFrom="page">
              <wp14:pctHeight>0</wp14:pctHeight>
            </wp14:sizeRelV>
          </wp:anchor>
        </w:drawing>
      </w:r>
    </w:p>
    <w:p w14:paraId="7748F972" w14:textId="77777777" w:rsidR="004B495D" w:rsidRPr="00877E49" w:rsidRDefault="004B495D" w:rsidP="00AE0D0C">
      <w:pPr>
        <w:rPr>
          <w:rFonts w:ascii="Arial" w:hAnsi="Arial" w:cs="Arial"/>
        </w:rPr>
      </w:pPr>
    </w:p>
    <w:p w14:paraId="4596787C" w14:textId="77777777" w:rsidR="00AE0D0C" w:rsidRPr="00877E49" w:rsidRDefault="00AE0D0C" w:rsidP="00AE0D0C">
      <w:pPr>
        <w:rPr>
          <w:rFonts w:ascii="Arial" w:hAnsi="Arial" w:cs="Arial"/>
        </w:rPr>
      </w:pPr>
      <w:r w:rsidRPr="00877E49">
        <w:rPr>
          <w:rFonts w:ascii="Arial" w:hAnsi="Arial" w:cs="Arial"/>
        </w:rPr>
        <w:t xml:space="preserve">Sensory and/or </w:t>
      </w:r>
      <w:r w:rsidR="00A30D4A">
        <w:rPr>
          <w:rFonts w:ascii="Arial" w:hAnsi="Arial" w:cs="Arial"/>
        </w:rPr>
        <w:t>P</w:t>
      </w:r>
      <w:r w:rsidRPr="00877E49">
        <w:rPr>
          <w:rFonts w:ascii="Arial" w:hAnsi="Arial" w:cs="Arial"/>
        </w:rPr>
        <w:t xml:space="preserve">hysical </w:t>
      </w:r>
      <w:r w:rsidR="00A30D4A">
        <w:rPr>
          <w:rFonts w:ascii="Arial" w:hAnsi="Arial" w:cs="Arial"/>
        </w:rPr>
        <w:t>N</w:t>
      </w:r>
      <w:r w:rsidRPr="00877E49">
        <w:rPr>
          <w:rFonts w:ascii="Arial" w:hAnsi="Arial" w:cs="Arial"/>
        </w:rPr>
        <w:t>eeds - Some children require special educational provision because they have a disability which prevents or hinders them from making use of the educational facilities generally provided. Some children also have identified sensory, physical or medical needs that require additional support such as a hearing or visual impairment, sensory dysregulation.</w:t>
      </w:r>
      <w:r w:rsidRPr="00877E49">
        <w:rPr>
          <w:rFonts w:ascii="Arial" w:hAnsi="Arial" w:cs="Arial"/>
        </w:rPr>
        <w:br w:type="page"/>
      </w:r>
    </w:p>
    <w:p w14:paraId="38990071" w14:textId="77777777" w:rsidR="00AE0D0C" w:rsidRPr="00877E49" w:rsidRDefault="00AE0D0C">
      <w:pPr>
        <w:rPr>
          <w:rFonts w:ascii="Arial" w:hAnsi="Arial" w:cs="Arial"/>
        </w:rPr>
      </w:pPr>
    </w:p>
    <w:p w14:paraId="60B2CF42" w14:textId="77777777" w:rsidR="00593CE5" w:rsidRPr="00877E49" w:rsidRDefault="00593CE5" w:rsidP="00593CE5">
      <w:pPr>
        <w:pStyle w:val="Heading1"/>
      </w:pPr>
      <w:bookmarkStart w:id="5" w:name="_Toc104970966"/>
      <w:r w:rsidRPr="00877E49">
        <w:t>Key staff</w:t>
      </w:r>
      <w:bookmarkEnd w:id="5"/>
    </w:p>
    <w:p w14:paraId="46C5F982" w14:textId="77777777" w:rsidR="00593CE5" w:rsidRPr="00877E49" w:rsidRDefault="00593CE5" w:rsidP="00593CE5">
      <w:pPr>
        <w:rPr>
          <w:rFonts w:ascii="Arial" w:hAnsi="Arial" w:cs="Arial"/>
          <w:lang w:eastAsia="en-GB"/>
        </w:rPr>
      </w:pPr>
    </w:p>
    <w:tbl>
      <w:tblPr>
        <w:tblStyle w:val="TableGrid"/>
        <w:tblW w:w="0" w:type="auto"/>
        <w:tblLook w:val="04A0" w:firstRow="1" w:lastRow="0" w:firstColumn="1" w:lastColumn="0" w:noHBand="0" w:noVBand="1"/>
      </w:tblPr>
      <w:tblGrid>
        <w:gridCol w:w="5589"/>
        <w:gridCol w:w="4257"/>
        <w:gridCol w:w="4102"/>
      </w:tblGrid>
      <w:tr w:rsidR="00FF5786" w:rsidRPr="00877E49" w14:paraId="27539722" w14:textId="77777777" w:rsidTr="00F6369B">
        <w:trPr>
          <w:trHeight w:val="567"/>
        </w:trPr>
        <w:tc>
          <w:tcPr>
            <w:tcW w:w="5589" w:type="dxa"/>
            <w:shd w:val="clear" w:color="auto" w:fill="0070C0"/>
            <w:vAlign w:val="center"/>
          </w:tcPr>
          <w:p w14:paraId="3401C499" w14:textId="77777777" w:rsidR="00FF5786" w:rsidRPr="00877E49" w:rsidRDefault="003B059B" w:rsidP="0038479B">
            <w:pPr>
              <w:pStyle w:val="7Tablebodycopy"/>
              <w:rPr>
                <w:rFonts w:cs="Arial"/>
                <w:b/>
                <w:bCs/>
                <w:color w:val="FFFFFF" w:themeColor="background1"/>
                <w:sz w:val="22"/>
                <w:szCs w:val="22"/>
              </w:rPr>
            </w:pPr>
            <w:r w:rsidRPr="00877E49">
              <w:rPr>
                <w:rFonts w:cs="Arial"/>
                <w:b/>
                <w:bCs/>
                <w:color w:val="FFFFFF" w:themeColor="background1"/>
                <w:sz w:val="22"/>
                <w:szCs w:val="22"/>
              </w:rPr>
              <w:t>Name of SEN</w:t>
            </w:r>
            <w:r w:rsidR="00A03EAA" w:rsidRPr="00877E49">
              <w:rPr>
                <w:rFonts w:cs="Arial"/>
                <w:b/>
                <w:bCs/>
                <w:color w:val="FFFFFF" w:themeColor="background1"/>
                <w:sz w:val="22"/>
                <w:szCs w:val="22"/>
              </w:rPr>
              <w:t>D</w:t>
            </w:r>
            <w:r w:rsidRPr="00877E49">
              <w:rPr>
                <w:rFonts w:cs="Arial"/>
                <w:b/>
                <w:bCs/>
                <w:color w:val="FFFFFF" w:themeColor="background1"/>
                <w:sz w:val="22"/>
                <w:szCs w:val="22"/>
              </w:rPr>
              <w:t>CO</w:t>
            </w:r>
          </w:p>
        </w:tc>
        <w:tc>
          <w:tcPr>
            <w:tcW w:w="4257" w:type="dxa"/>
            <w:shd w:val="clear" w:color="auto" w:fill="0070C0"/>
            <w:vAlign w:val="center"/>
          </w:tcPr>
          <w:p w14:paraId="42DFE94A" w14:textId="77777777" w:rsidR="00FF5786" w:rsidRPr="00877E49" w:rsidRDefault="003B059B" w:rsidP="0038479B">
            <w:pPr>
              <w:pStyle w:val="7Tablebodycopy"/>
              <w:rPr>
                <w:rFonts w:cs="Arial"/>
                <w:b/>
                <w:bCs/>
                <w:color w:val="FFFFFF" w:themeColor="background1"/>
                <w:sz w:val="22"/>
                <w:szCs w:val="22"/>
              </w:rPr>
            </w:pPr>
            <w:r w:rsidRPr="00877E49">
              <w:rPr>
                <w:rFonts w:cs="Arial"/>
                <w:b/>
                <w:bCs/>
                <w:color w:val="FFFFFF" w:themeColor="background1"/>
                <w:sz w:val="22"/>
                <w:szCs w:val="22"/>
              </w:rPr>
              <w:t>Email address</w:t>
            </w:r>
          </w:p>
        </w:tc>
        <w:tc>
          <w:tcPr>
            <w:tcW w:w="4102" w:type="dxa"/>
            <w:shd w:val="clear" w:color="auto" w:fill="0070C0"/>
            <w:vAlign w:val="center"/>
          </w:tcPr>
          <w:p w14:paraId="23058F35" w14:textId="77777777" w:rsidR="00FF5786" w:rsidRPr="00877E49" w:rsidRDefault="003B059B" w:rsidP="0038479B">
            <w:pPr>
              <w:pStyle w:val="7Tablebodycopy"/>
              <w:rPr>
                <w:rFonts w:cs="Arial"/>
                <w:b/>
                <w:bCs/>
                <w:color w:val="FFFFFF" w:themeColor="background1"/>
                <w:sz w:val="22"/>
                <w:szCs w:val="22"/>
              </w:rPr>
            </w:pPr>
            <w:r w:rsidRPr="00877E49">
              <w:rPr>
                <w:rFonts w:cs="Arial"/>
                <w:b/>
                <w:bCs/>
                <w:color w:val="FFFFFF" w:themeColor="background1"/>
                <w:sz w:val="22"/>
                <w:szCs w:val="22"/>
              </w:rPr>
              <w:t>Phone number</w:t>
            </w:r>
          </w:p>
        </w:tc>
      </w:tr>
      <w:tr w:rsidR="00FF5786" w:rsidRPr="00877E49" w14:paraId="0578B06B" w14:textId="77777777" w:rsidTr="00AE0D0C">
        <w:trPr>
          <w:trHeight w:val="567"/>
        </w:trPr>
        <w:tc>
          <w:tcPr>
            <w:tcW w:w="5589" w:type="dxa"/>
          </w:tcPr>
          <w:p w14:paraId="075BB0BB" w14:textId="77777777" w:rsidR="00FF5786" w:rsidRDefault="004B0559" w:rsidP="0038479B">
            <w:pPr>
              <w:pStyle w:val="7Tablebodycopy"/>
              <w:rPr>
                <w:rFonts w:cs="Arial"/>
                <w:sz w:val="22"/>
                <w:szCs w:val="22"/>
              </w:rPr>
            </w:pPr>
            <w:r>
              <w:rPr>
                <w:rFonts w:cs="Arial"/>
                <w:sz w:val="22"/>
                <w:szCs w:val="22"/>
              </w:rPr>
              <w:t xml:space="preserve">Alison Colbran </w:t>
            </w:r>
          </w:p>
          <w:p w14:paraId="4CD9B3A4" w14:textId="4844B8D8" w:rsidR="004B0559" w:rsidRPr="00877E49" w:rsidRDefault="004B0559" w:rsidP="0038479B">
            <w:pPr>
              <w:pStyle w:val="7Tablebodycopy"/>
              <w:rPr>
                <w:rFonts w:cs="Arial"/>
                <w:sz w:val="22"/>
                <w:szCs w:val="22"/>
              </w:rPr>
            </w:pPr>
            <w:r>
              <w:rPr>
                <w:rFonts w:cs="Arial"/>
                <w:sz w:val="22"/>
                <w:szCs w:val="22"/>
              </w:rPr>
              <w:t>Working days Wednesday, Thursday and Friday</w:t>
            </w:r>
          </w:p>
        </w:tc>
        <w:tc>
          <w:tcPr>
            <w:tcW w:w="4257" w:type="dxa"/>
          </w:tcPr>
          <w:p w14:paraId="56CD6E92" w14:textId="3DD0D4AD" w:rsidR="00FF5786" w:rsidRPr="00877E49" w:rsidRDefault="004B0559" w:rsidP="0038479B">
            <w:pPr>
              <w:pStyle w:val="7Tablebodycopy"/>
              <w:rPr>
                <w:rFonts w:cs="Arial"/>
                <w:sz w:val="22"/>
                <w:szCs w:val="22"/>
              </w:rPr>
            </w:pPr>
            <w:r w:rsidRPr="004B0559">
              <w:rPr>
                <w:rFonts w:cs="Arial"/>
                <w:sz w:val="22"/>
                <w:szCs w:val="22"/>
              </w:rPr>
              <w:t>alisoncolbran@wblatch.brighton-hove.sch.uk</w:t>
            </w:r>
          </w:p>
        </w:tc>
        <w:tc>
          <w:tcPr>
            <w:tcW w:w="4102" w:type="dxa"/>
          </w:tcPr>
          <w:p w14:paraId="2217C8A2" w14:textId="30AF3871" w:rsidR="00FF5786" w:rsidRPr="00877E49" w:rsidRDefault="004B0559" w:rsidP="0038479B">
            <w:pPr>
              <w:pStyle w:val="7Tablebodycopy"/>
              <w:rPr>
                <w:rFonts w:cs="Arial"/>
                <w:sz w:val="22"/>
                <w:szCs w:val="22"/>
              </w:rPr>
            </w:pPr>
            <w:r>
              <w:rPr>
                <w:rFonts w:cs="Arial"/>
                <w:sz w:val="22"/>
                <w:szCs w:val="22"/>
              </w:rPr>
              <w:t>01273 770777</w:t>
            </w:r>
          </w:p>
        </w:tc>
      </w:tr>
      <w:tr w:rsidR="00A03EAA" w:rsidRPr="00877E49" w14:paraId="53BEE1B9" w14:textId="77777777" w:rsidTr="00F6369B">
        <w:trPr>
          <w:trHeight w:val="567"/>
        </w:trPr>
        <w:tc>
          <w:tcPr>
            <w:tcW w:w="5589" w:type="dxa"/>
            <w:shd w:val="clear" w:color="auto" w:fill="0070C0"/>
            <w:vAlign w:val="center"/>
          </w:tcPr>
          <w:p w14:paraId="0214A9E1" w14:textId="04916A9D" w:rsidR="00A03EAA" w:rsidRPr="00877E49" w:rsidRDefault="00A03EAA" w:rsidP="0038479B">
            <w:pPr>
              <w:pStyle w:val="7Tablebodycopy"/>
              <w:rPr>
                <w:rFonts w:cs="Arial"/>
                <w:b/>
                <w:bCs/>
                <w:color w:val="FFFFFF" w:themeColor="background1"/>
                <w:sz w:val="22"/>
                <w:szCs w:val="22"/>
              </w:rPr>
            </w:pPr>
            <w:r w:rsidRPr="00877E49">
              <w:rPr>
                <w:rFonts w:cs="Arial"/>
                <w:b/>
                <w:bCs/>
                <w:color w:val="FFFFFF" w:themeColor="background1"/>
                <w:sz w:val="22"/>
                <w:szCs w:val="22"/>
              </w:rPr>
              <w:t xml:space="preserve">Name of </w:t>
            </w:r>
            <w:r w:rsidR="00F6369B">
              <w:rPr>
                <w:rFonts w:cs="Arial"/>
                <w:b/>
                <w:bCs/>
                <w:color w:val="FFFFFF" w:themeColor="background1"/>
                <w:sz w:val="22"/>
                <w:szCs w:val="22"/>
              </w:rPr>
              <w:t>Welfare Manager</w:t>
            </w:r>
          </w:p>
        </w:tc>
        <w:tc>
          <w:tcPr>
            <w:tcW w:w="4257" w:type="dxa"/>
            <w:shd w:val="clear" w:color="auto" w:fill="0070C0"/>
            <w:vAlign w:val="center"/>
          </w:tcPr>
          <w:p w14:paraId="6DC5C845" w14:textId="77777777" w:rsidR="00A03EAA" w:rsidRPr="00877E49" w:rsidRDefault="00A03EAA" w:rsidP="0038479B">
            <w:pPr>
              <w:pStyle w:val="7Tablebodycopy"/>
              <w:rPr>
                <w:rFonts w:cs="Arial"/>
                <w:b/>
                <w:bCs/>
                <w:color w:val="FFFFFF" w:themeColor="background1"/>
                <w:sz w:val="22"/>
                <w:szCs w:val="22"/>
              </w:rPr>
            </w:pPr>
            <w:r w:rsidRPr="00877E49">
              <w:rPr>
                <w:rFonts w:cs="Arial"/>
                <w:b/>
                <w:bCs/>
                <w:color w:val="FFFFFF" w:themeColor="background1"/>
                <w:sz w:val="22"/>
                <w:szCs w:val="22"/>
              </w:rPr>
              <w:t>Email address</w:t>
            </w:r>
          </w:p>
        </w:tc>
        <w:tc>
          <w:tcPr>
            <w:tcW w:w="4102" w:type="dxa"/>
            <w:shd w:val="clear" w:color="auto" w:fill="0070C0"/>
            <w:vAlign w:val="center"/>
          </w:tcPr>
          <w:p w14:paraId="57A0ED5D" w14:textId="77777777" w:rsidR="00A03EAA" w:rsidRPr="00877E49" w:rsidRDefault="00A03EAA" w:rsidP="0038479B">
            <w:pPr>
              <w:pStyle w:val="7Tablebodycopy"/>
              <w:rPr>
                <w:rFonts w:cs="Arial"/>
                <w:b/>
                <w:bCs/>
                <w:color w:val="FFFFFF" w:themeColor="background1"/>
                <w:sz w:val="22"/>
                <w:szCs w:val="22"/>
              </w:rPr>
            </w:pPr>
            <w:r w:rsidRPr="00877E49">
              <w:rPr>
                <w:rFonts w:cs="Arial"/>
                <w:b/>
                <w:bCs/>
                <w:color w:val="FFFFFF" w:themeColor="background1"/>
                <w:sz w:val="22"/>
                <w:szCs w:val="22"/>
              </w:rPr>
              <w:t>Phone number</w:t>
            </w:r>
          </w:p>
        </w:tc>
      </w:tr>
      <w:tr w:rsidR="00A03EAA" w:rsidRPr="00877E49" w14:paraId="20CF9AE6" w14:textId="77777777" w:rsidTr="00AE0D0C">
        <w:trPr>
          <w:trHeight w:val="567"/>
        </w:trPr>
        <w:tc>
          <w:tcPr>
            <w:tcW w:w="5589" w:type="dxa"/>
          </w:tcPr>
          <w:p w14:paraId="5CE66759" w14:textId="4A576825" w:rsidR="00A03EAA" w:rsidRPr="00877E49" w:rsidRDefault="00F6369B" w:rsidP="0038479B">
            <w:pPr>
              <w:pStyle w:val="7Tablebodycopy"/>
              <w:rPr>
                <w:rFonts w:cs="Arial"/>
                <w:sz w:val="22"/>
                <w:szCs w:val="22"/>
              </w:rPr>
            </w:pPr>
            <w:r>
              <w:rPr>
                <w:rFonts w:cs="Arial"/>
                <w:sz w:val="22"/>
                <w:szCs w:val="22"/>
              </w:rPr>
              <w:t>Natalie Bellis</w:t>
            </w:r>
            <w:r w:rsidR="004B0559">
              <w:rPr>
                <w:rFonts w:cs="Arial"/>
                <w:sz w:val="22"/>
                <w:szCs w:val="22"/>
              </w:rPr>
              <w:t xml:space="preserve"> </w:t>
            </w:r>
          </w:p>
        </w:tc>
        <w:tc>
          <w:tcPr>
            <w:tcW w:w="4257" w:type="dxa"/>
          </w:tcPr>
          <w:p w14:paraId="0E17A5D0" w14:textId="6C591442" w:rsidR="00A03EAA" w:rsidRPr="00877E49" w:rsidRDefault="00F6369B" w:rsidP="0038479B">
            <w:pPr>
              <w:pStyle w:val="7Tablebodycopy"/>
              <w:rPr>
                <w:rFonts w:cs="Arial"/>
                <w:sz w:val="22"/>
                <w:szCs w:val="22"/>
              </w:rPr>
            </w:pPr>
            <w:r>
              <w:rPr>
                <w:rFonts w:cs="Arial"/>
                <w:sz w:val="22"/>
                <w:szCs w:val="22"/>
              </w:rPr>
              <w:t>nataliebellis</w:t>
            </w:r>
            <w:r w:rsidR="004B0559">
              <w:rPr>
                <w:rFonts w:cs="Arial"/>
                <w:sz w:val="22"/>
                <w:szCs w:val="22"/>
              </w:rPr>
              <w:t>@wblatch.brighton-hove.sch.uk</w:t>
            </w:r>
          </w:p>
        </w:tc>
        <w:tc>
          <w:tcPr>
            <w:tcW w:w="4102" w:type="dxa"/>
          </w:tcPr>
          <w:p w14:paraId="3C40E64B" w14:textId="20BCDBB7" w:rsidR="00A03EAA" w:rsidRPr="00877E49" w:rsidRDefault="004B0559" w:rsidP="0038479B">
            <w:pPr>
              <w:pStyle w:val="7Tablebodycopy"/>
              <w:rPr>
                <w:rFonts w:cs="Arial"/>
                <w:sz w:val="22"/>
                <w:szCs w:val="22"/>
              </w:rPr>
            </w:pPr>
            <w:r>
              <w:rPr>
                <w:rFonts w:cs="Arial"/>
                <w:sz w:val="22"/>
                <w:szCs w:val="22"/>
              </w:rPr>
              <w:t>01273 770777</w:t>
            </w:r>
          </w:p>
        </w:tc>
      </w:tr>
      <w:tr w:rsidR="00F6369B" w:rsidRPr="00877E49" w14:paraId="2D93857A" w14:textId="77777777" w:rsidTr="00F6369B">
        <w:trPr>
          <w:trHeight w:val="567"/>
        </w:trPr>
        <w:tc>
          <w:tcPr>
            <w:tcW w:w="5589" w:type="dxa"/>
            <w:shd w:val="clear" w:color="auto" w:fill="0070C0"/>
            <w:vAlign w:val="center"/>
          </w:tcPr>
          <w:p w14:paraId="57762040" w14:textId="3523CA58" w:rsidR="00F6369B" w:rsidRPr="00877E49" w:rsidRDefault="00F6369B" w:rsidP="00F6369B">
            <w:pPr>
              <w:pStyle w:val="7Tablebodycopy"/>
              <w:rPr>
                <w:rFonts w:cs="Arial"/>
                <w:b/>
                <w:bCs/>
                <w:color w:val="FFFFFF" w:themeColor="background1"/>
                <w:sz w:val="22"/>
                <w:szCs w:val="22"/>
              </w:rPr>
            </w:pPr>
            <w:r w:rsidRPr="00877E49">
              <w:rPr>
                <w:rFonts w:cs="Arial"/>
                <w:b/>
                <w:bCs/>
                <w:color w:val="FFFFFF" w:themeColor="background1"/>
                <w:sz w:val="22"/>
                <w:szCs w:val="22"/>
              </w:rPr>
              <w:t>Name of Headteacher</w:t>
            </w:r>
          </w:p>
        </w:tc>
        <w:tc>
          <w:tcPr>
            <w:tcW w:w="4257" w:type="dxa"/>
            <w:shd w:val="clear" w:color="auto" w:fill="0070C0"/>
            <w:vAlign w:val="center"/>
          </w:tcPr>
          <w:p w14:paraId="69C02804" w14:textId="28E59BE5" w:rsidR="00F6369B" w:rsidRPr="00877E49" w:rsidRDefault="00F6369B" w:rsidP="00F6369B">
            <w:pPr>
              <w:pStyle w:val="7Tablebodycopy"/>
              <w:rPr>
                <w:rFonts w:cs="Arial"/>
                <w:b/>
                <w:bCs/>
                <w:color w:val="FFFFFF" w:themeColor="background1"/>
                <w:sz w:val="22"/>
                <w:szCs w:val="22"/>
              </w:rPr>
            </w:pPr>
            <w:r w:rsidRPr="00877E49">
              <w:rPr>
                <w:rFonts w:cs="Arial"/>
                <w:b/>
                <w:bCs/>
                <w:color w:val="FFFFFF" w:themeColor="background1"/>
                <w:sz w:val="22"/>
                <w:szCs w:val="22"/>
              </w:rPr>
              <w:t>Email address</w:t>
            </w:r>
          </w:p>
        </w:tc>
        <w:tc>
          <w:tcPr>
            <w:tcW w:w="4102" w:type="dxa"/>
            <w:shd w:val="clear" w:color="auto" w:fill="0070C0"/>
            <w:vAlign w:val="center"/>
          </w:tcPr>
          <w:p w14:paraId="0BCC0975" w14:textId="3DCFF308" w:rsidR="00F6369B" w:rsidRPr="00877E49" w:rsidRDefault="00F6369B" w:rsidP="00F6369B">
            <w:pPr>
              <w:pStyle w:val="7Tablebodycopy"/>
              <w:rPr>
                <w:rFonts w:cs="Arial"/>
                <w:b/>
                <w:bCs/>
                <w:color w:val="FFFFFF" w:themeColor="background1"/>
                <w:sz w:val="22"/>
                <w:szCs w:val="22"/>
              </w:rPr>
            </w:pPr>
            <w:r w:rsidRPr="00877E49">
              <w:rPr>
                <w:rFonts w:cs="Arial"/>
                <w:b/>
                <w:bCs/>
                <w:color w:val="FFFFFF" w:themeColor="background1"/>
                <w:sz w:val="22"/>
                <w:szCs w:val="22"/>
              </w:rPr>
              <w:t>Phone number</w:t>
            </w:r>
          </w:p>
        </w:tc>
      </w:tr>
      <w:tr w:rsidR="00F6369B" w:rsidRPr="00877E49" w14:paraId="613812C1" w14:textId="77777777" w:rsidTr="00AE0D0C">
        <w:trPr>
          <w:trHeight w:val="567"/>
        </w:trPr>
        <w:tc>
          <w:tcPr>
            <w:tcW w:w="5589" w:type="dxa"/>
          </w:tcPr>
          <w:p w14:paraId="0F746719" w14:textId="5E8AF125" w:rsidR="00F6369B" w:rsidRPr="00877E49" w:rsidRDefault="00F6369B" w:rsidP="00F6369B">
            <w:pPr>
              <w:pStyle w:val="7Tablebodycopy"/>
              <w:rPr>
                <w:rFonts w:cs="Arial"/>
                <w:sz w:val="22"/>
                <w:szCs w:val="22"/>
              </w:rPr>
            </w:pPr>
            <w:r>
              <w:rPr>
                <w:rFonts w:cs="Arial"/>
                <w:sz w:val="22"/>
                <w:szCs w:val="22"/>
              </w:rPr>
              <w:t xml:space="preserve">Russell Brentnall </w:t>
            </w:r>
          </w:p>
        </w:tc>
        <w:tc>
          <w:tcPr>
            <w:tcW w:w="4257" w:type="dxa"/>
          </w:tcPr>
          <w:p w14:paraId="7FA3F262" w14:textId="4E8B4EFE" w:rsidR="00F6369B" w:rsidRPr="00877E49" w:rsidRDefault="00F6369B" w:rsidP="00F6369B">
            <w:pPr>
              <w:pStyle w:val="7Tablebodycopy"/>
              <w:rPr>
                <w:rFonts w:cs="Arial"/>
                <w:sz w:val="22"/>
                <w:szCs w:val="22"/>
              </w:rPr>
            </w:pPr>
            <w:r>
              <w:rPr>
                <w:rFonts w:cs="Arial"/>
                <w:sz w:val="22"/>
                <w:szCs w:val="22"/>
              </w:rPr>
              <w:t>russellbrentnall@wblatch.brighton-hove.sch.uk</w:t>
            </w:r>
          </w:p>
        </w:tc>
        <w:tc>
          <w:tcPr>
            <w:tcW w:w="4102" w:type="dxa"/>
          </w:tcPr>
          <w:p w14:paraId="4F96A4AB" w14:textId="43CC0CFB" w:rsidR="00F6369B" w:rsidRPr="00877E49" w:rsidRDefault="00F6369B" w:rsidP="00F6369B">
            <w:pPr>
              <w:pStyle w:val="7Tablebodycopy"/>
              <w:rPr>
                <w:rFonts w:cs="Arial"/>
                <w:sz w:val="22"/>
                <w:szCs w:val="22"/>
              </w:rPr>
            </w:pPr>
            <w:r>
              <w:rPr>
                <w:rFonts w:cs="Arial"/>
                <w:sz w:val="22"/>
                <w:szCs w:val="22"/>
              </w:rPr>
              <w:t>01273 770777</w:t>
            </w:r>
          </w:p>
        </w:tc>
      </w:tr>
      <w:tr w:rsidR="00F6369B" w:rsidRPr="00877E49" w14:paraId="2FBF0269" w14:textId="77777777" w:rsidTr="00F6369B">
        <w:trPr>
          <w:trHeight w:val="567"/>
        </w:trPr>
        <w:tc>
          <w:tcPr>
            <w:tcW w:w="5589" w:type="dxa"/>
            <w:shd w:val="clear" w:color="auto" w:fill="0070C0"/>
          </w:tcPr>
          <w:p w14:paraId="013456ED" w14:textId="4506D6EE" w:rsidR="00F6369B" w:rsidRPr="00877E49" w:rsidRDefault="00F6369B" w:rsidP="00F6369B">
            <w:pPr>
              <w:pStyle w:val="7Tablebodycopy"/>
              <w:rPr>
                <w:rFonts w:cs="Arial"/>
                <w:b/>
                <w:bCs/>
                <w:color w:val="FFFFFF" w:themeColor="background1"/>
                <w:sz w:val="22"/>
                <w:szCs w:val="22"/>
              </w:rPr>
            </w:pPr>
            <w:r w:rsidRPr="00877E49">
              <w:rPr>
                <w:rFonts w:cs="Arial"/>
                <w:b/>
                <w:bCs/>
                <w:color w:val="FFFFFF" w:themeColor="background1"/>
                <w:sz w:val="22"/>
                <w:szCs w:val="22"/>
              </w:rPr>
              <w:t>Name of SEND/Inclusion Governor</w:t>
            </w:r>
          </w:p>
        </w:tc>
        <w:tc>
          <w:tcPr>
            <w:tcW w:w="4257" w:type="dxa"/>
            <w:shd w:val="clear" w:color="auto" w:fill="0070C0"/>
          </w:tcPr>
          <w:p w14:paraId="4FF76B88" w14:textId="1E2D44F3" w:rsidR="00F6369B" w:rsidRPr="00877E49" w:rsidRDefault="00F6369B" w:rsidP="00F6369B">
            <w:pPr>
              <w:pStyle w:val="7Tablebodycopy"/>
              <w:rPr>
                <w:rFonts w:cs="Arial"/>
                <w:b/>
                <w:bCs/>
                <w:color w:val="FFFFFF" w:themeColor="background1"/>
                <w:sz w:val="22"/>
                <w:szCs w:val="22"/>
              </w:rPr>
            </w:pPr>
            <w:r w:rsidRPr="00877E49">
              <w:rPr>
                <w:rFonts w:cs="Arial"/>
                <w:b/>
                <w:bCs/>
                <w:color w:val="FFFFFF" w:themeColor="background1"/>
                <w:sz w:val="22"/>
                <w:szCs w:val="22"/>
              </w:rPr>
              <w:t>Email address</w:t>
            </w:r>
          </w:p>
        </w:tc>
        <w:tc>
          <w:tcPr>
            <w:tcW w:w="4102" w:type="dxa"/>
            <w:shd w:val="clear" w:color="auto" w:fill="0070C0"/>
          </w:tcPr>
          <w:p w14:paraId="61E52B67" w14:textId="4A353DA4" w:rsidR="00F6369B" w:rsidRPr="00877E49" w:rsidRDefault="00F6369B" w:rsidP="00F6369B">
            <w:pPr>
              <w:pStyle w:val="7Tablebodycopy"/>
              <w:rPr>
                <w:rFonts w:cs="Arial"/>
                <w:b/>
                <w:bCs/>
                <w:color w:val="FFFFFF" w:themeColor="background1"/>
                <w:sz w:val="22"/>
                <w:szCs w:val="22"/>
              </w:rPr>
            </w:pPr>
            <w:r w:rsidRPr="00877E49">
              <w:rPr>
                <w:rFonts w:cs="Arial"/>
                <w:b/>
                <w:bCs/>
                <w:color w:val="FFFFFF" w:themeColor="background1"/>
                <w:sz w:val="22"/>
                <w:szCs w:val="22"/>
              </w:rPr>
              <w:t>Phone number</w:t>
            </w:r>
          </w:p>
        </w:tc>
      </w:tr>
      <w:tr w:rsidR="00F6369B" w:rsidRPr="00877E49" w14:paraId="4D28165C" w14:textId="77777777" w:rsidTr="00F6369B">
        <w:trPr>
          <w:trHeight w:val="567"/>
        </w:trPr>
        <w:tc>
          <w:tcPr>
            <w:tcW w:w="5589" w:type="dxa"/>
          </w:tcPr>
          <w:p w14:paraId="4DCC3083" w14:textId="77777777" w:rsidR="00F6369B" w:rsidRPr="00877E49" w:rsidRDefault="00F6369B" w:rsidP="002B0ECF">
            <w:pPr>
              <w:pStyle w:val="7Tablebodycopy"/>
              <w:rPr>
                <w:rFonts w:cs="Arial"/>
                <w:sz w:val="22"/>
                <w:szCs w:val="22"/>
              </w:rPr>
            </w:pPr>
            <w:r>
              <w:rPr>
                <w:rFonts w:cs="Arial"/>
                <w:sz w:val="22"/>
                <w:szCs w:val="22"/>
              </w:rPr>
              <w:t xml:space="preserve">Simon Sharron </w:t>
            </w:r>
          </w:p>
        </w:tc>
        <w:tc>
          <w:tcPr>
            <w:tcW w:w="4257" w:type="dxa"/>
          </w:tcPr>
          <w:p w14:paraId="2D6DFE89" w14:textId="77777777" w:rsidR="00F6369B" w:rsidRPr="00877E49" w:rsidRDefault="00F6369B" w:rsidP="002B0ECF">
            <w:pPr>
              <w:pStyle w:val="7Tablebodycopy"/>
              <w:rPr>
                <w:rFonts w:cs="Arial"/>
                <w:sz w:val="22"/>
                <w:szCs w:val="22"/>
              </w:rPr>
            </w:pPr>
            <w:r>
              <w:rPr>
                <w:rFonts w:cs="Arial"/>
                <w:sz w:val="22"/>
                <w:szCs w:val="22"/>
              </w:rPr>
              <w:t>simonsharron@wblatch.brighton-hove.sch.uk</w:t>
            </w:r>
          </w:p>
        </w:tc>
        <w:tc>
          <w:tcPr>
            <w:tcW w:w="4102" w:type="dxa"/>
          </w:tcPr>
          <w:p w14:paraId="6FCAABA7" w14:textId="77777777" w:rsidR="00F6369B" w:rsidRPr="00877E49" w:rsidRDefault="00F6369B" w:rsidP="002B0ECF">
            <w:pPr>
              <w:pStyle w:val="7Tablebodycopy"/>
              <w:rPr>
                <w:rFonts w:cs="Arial"/>
                <w:sz w:val="22"/>
                <w:szCs w:val="22"/>
              </w:rPr>
            </w:pPr>
            <w:r>
              <w:rPr>
                <w:rFonts w:cs="Arial"/>
                <w:sz w:val="22"/>
                <w:szCs w:val="22"/>
              </w:rPr>
              <w:t>01273 770777</w:t>
            </w:r>
          </w:p>
        </w:tc>
      </w:tr>
    </w:tbl>
    <w:p w14:paraId="3F345FC3" w14:textId="77777777" w:rsidR="00593CE5" w:rsidRPr="00877E49" w:rsidRDefault="00593CE5">
      <w:pPr>
        <w:rPr>
          <w:rFonts w:ascii="Arial" w:hAnsi="Arial" w:cs="Arial"/>
        </w:rPr>
      </w:pPr>
    </w:p>
    <w:p w14:paraId="574A9A06" w14:textId="77777777" w:rsidR="00593CE5" w:rsidRPr="00877E49" w:rsidRDefault="00593CE5">
      <w:pPr>
        <w:rPr>
          <w:rFonts w:ascii="Arial" w:hAnsi="Arial" w:cs="Arial"/>
        </w:rPr>
      </w:pPr>
      <w:r w:rsidRPr="00877E49">
        <w:rPr>
          <w:rFonts w:ascii="Arial" w:hAnsi="Arial" w:cs="Arial"/>
        </w:rPr>
        <w:br w:type="page"/>
      </w:r>
    </w:p>
    <w:p w14:paraId="6403BE61" w14:textId="77777777" w:rsidR="00593CE5" w:rsidRPr="00877E49" w:rsidRDefault="00593CE5" w:rsidP="00593CE5">
      <w:pPr>
        <w:pStyle w:val="Heading1"/>
      </w:pPr>
      <w:bookmarkStart w:id="6" w:name="_Toc104970967"/>
      <w:r w:rsidRPr="00877E49">
        <w:lastRenderedPageBreak/>
        <w:t>Roles and Responsibilities in the School for children with SEND</w:t>
      </w:r>
      <w:bookmarkEnd w:id="6"/>
      <w:r w:rsidRPr="00877E49">
        <w:t xml:space="preserve"> </w:t>
      </w:r>
    </w:p>
    <w:tbl>
      <w:tblPr>
        <w:tblStyle w:val="TableGrid0"/>
        <w:tblW w:w="13887" w:type="dxa"/>
        <w:tblInd w:w="0" w:type="dxa"/>
        <w:tblCellMar>
          <w:top w:w="11" w:type="dxa"/>
          <w:left w:w="106" w:type="dxa"/>
          <w:right w:w="47" w:type="dxa"/>
        </w:tblCellMar>
        <w:tblLook w:val="04A0" w:firstRow="1" w:lastRow="0" w:firstColumn="1" w:lastColumn="0" w:noHBand="0" w:noVBand="1"/>
      </w:tblPr>
      <w:tblGrid>
        <w:gridCol w:w="1791"/>
        <w:gridCol w:w="12096"/>
      </w:tblGrid>
      <w:tr w:rsidR="00593CE5" w:rsidRPr="00877E49" w14:paraId="43A24F4E" w14:textId="77777777" w:rsidTr="00052FF1">
        <w:trPr>
          <w:trHeight w:val="115"/>
        </w:trPr>
        <w:tc>
          <w:tcPr>
            <w:tcW w:w="1271" w:type="dxa"/>
            <w:tcBorders>
              <w:top w:val="single" w:sz="4" w:space="0" w:color="000000"/>
              <w:left w:val="single" w:sz="4" w:space="0" w:color="000000"/>
              <w:bottom w:val="single" w:sz="4" w:space="0" w:color="000000"/>
              <w:right w:val="single" w:sz="4" w:space="0" w:color="000000"/>
            </w:tcBorders>
            <w:shd w:val="clear" w:color="auto" w:fill="000099"/>
          </w:tcPr>
          <w:p w14:paraId="7EAB8625" w14:textId="77777777" w:rsidR="00593CE5" w:rsidRPr="00877E49" w:rsidRDefault="00593CE5" w:rsidP="00141E02">
            <w:pPr>
              <w:pStyle w:val="7Tablebodycopy"/>
              <w:rPr>
                <w:rFonts w:cs="Arial"/>
                <w:sz w:val="22"/>
                <w:szCs w:val="22"/>
              </w:rPr>
            </w:pPr>
            <w:r w:rsidRPr="00877E49">
              <w:rPr>
                <w:rFonts w:eastAsia="Arial" w:cs="Arial"/>
                <w:b/>
                <w:sz w:val="22"/>
                <w:szCs w:val="22"/>
              </w:rPr>
              <w:t xml:space="preserve">Role </w:t>
            </w:r>
          </w:p>
        </w:tc>
        <w:tc>
          <w:tcPr>
            <w:tcW w:w="12616" w:type="dxa"/>
            <w:tcBorders>
              <w:top w:val="single" w:sz="4" w:space="0" w:color="000000"/>
              <w:left w:val="single" w:sz="4" w:space="0" w:color="000000"/>
              <w:bottom w:val="single" w:sz="4" w:space="0" w:color="000000"/>
              <w:right w:val="single" w:sz="4" w:space="0" w:color="000000"/>
            </w:tcBorders>
            <w:shd w:val="clear" w:color="auto" w:fill="000099"/>
          </w:tcPr>
          <w:p w14:paraId="154643C3" w14:textId="77777777" w:rsidR="00593CE5" w:rsidRPr="00877E49" w:rsidRDefault="00593CE5" w:rsidP="00141E02">
            <w:pPr>
              <w:pStyle w:val="7Tablebodycopy"/>
              <w:rPr>
                <w:rFonts w:cs="Arial"/>
                <w:sz w:val="22"/>
                <w:szCs w:val="22"/>
              </w:rPr>
            </w:pPr>
            <w:r w:rsidRPr="00877E49">
              <w:rPr>
                <w:rFonts w:eastAsia="Arial" w:cs="Arial"/>
                <w:b/>
                <w:sz w:val="22"/>
                <w:szCs w:val="22"/>
              </w:rPr>
              <w:t xml:space="preserve">Responsibility </w:t>
            </w:r>
          </w:p>
        </w:tc>
      </w:tr>
      <w:tr w:rsidR="00593CE5" w:rsidRPr="00877E49" w14:paraId="00290393" w14:textId="77777777" w:rsidTr="00052FF1">
        <w:trPr>
          <w:trHeight w:val="2883"/>
        </w:trPr>
        <w:tc>
          <w:tcPr>
            <w:tcW w:w="1271" w:type="dxa"/>
            <w:tcBorders>
              <w:top w:val="single" w:sz="4" w:space="0" w:color="000000"/>
              <w:left w:val="single" w:sz="4" w:space="0" w:color="000000"/>
              <w:bottom w:val="single" w:sz="4" w:space="0" w:color="000000"/>
              <w:right w:val="single" w:sz="4" w:space="0" w:color="000000"/>
            </w:tcBorders>
          </w:tcPr>
          <w:p w14:paraId="44C93768" w14:textId="77777777" w:rsidR="00593CE5" w:rsidRPr="00877E49" w:rsidRDefault="00593CE5" w:rsidP="00141E02">
            <w:pPr>
              <w:pStyle w:val="7Tablebodycopy"/>
              <w:rPr>
                <w:rFonts w:cs="Arial"/>
                <w:sz w:val="22"/>
                <w:szCs w:val="22"/>
              </w:rPr>
            </w:pPr>
            <w:r w:rsidRPr="00877E49">
              <w:rPr>
                <w:rFonts w:eastAsia="Arial" w:cs="Arial"/>
                <w:b/>
                <w:sz w:val="22"/>
                <w:szCs w:val="22"/>
              </w:rPr>
              <w:t xml:space="preserve">Class Teacher </w:t>
            </w:r>
          </w:p>
          <w:p w14:paraId="765F62F9" w14:textId="77777777" w:rsidR="00593CE5" w:rsidRPr="00877E49" w:rsidRDefault="00593CE5" w:rsidP="00141E02">
            <w:pPr>
              <w:pStyle w:val="7Tablebodycopy"/>
              <w:rPr>
                <w:rFonts w:cs="Arial"/>
                <w:sz w:val="22"/>
                <w:szCs w:val="22"/>
              </w:rPr>
            </w:pPr>
            <w:r w:rsidRPr="00877E49">
              <w:rPr>
                <w:rFonts w:eastAsia="Arial" w:cs="Arial"/>
                <w:b/>
                <w:i/>
                <w:sz w:val="22"/>
                <w:szCs w:val="22"/>
              </w:rPr>
              <w:t xml:space="preserve"> </w:t>
            </w:r>
          </w:p>
        </w:tc>
        <w:tc>
          <w:tcPr>
            <w:tcW w:w="12616" w:type="dxa"/>
            <w:tcBorders>
              <w:top w:val="single" w:sz="4" w:space="0" w:color="000000"/>
              <w:left w:val="single" w:sz="4" w:space="0" w:color="000000"/>
              <w:bottom w:val="single" w:sz="4" w:space="0" w:color="000000"/>
              <w:right w:val="single" w:sz="4" w:space="0" w:color="000000"/>
            </w:tcBorders>
          </w:tcPr>
          <w:p w14:paraId="4464F4A0" w14:textId="77777777" w:rsidR="00593CE5" w:rsidRPr="00877E49" w:rsidRDefault="00593CE5" w:rsidP="00052FF1">
            <w:pPr>
              <w:pStyle w:val="7Tablebodycopy"/>
              <w:spacing w:after="0"/>
              <w:rPr>
                <w:rFonts w:cs="Arial"/>
                <w:sz w:val="22"/>
                <w:szCs w:val="22"/>
              </w:rPr>
            </w:pPr>
            <w:r w:rsidRPr="00877E49">
              <w:rPr>
                <w:rFonts w:eastAsia="Arial" w:cs="Arial"/>
                <w:b/>
                <w:sz w:val="22"/>
                <w:szCs w:val="22"/>
              </w:rPr>
              <w:t xml:space="preserve">To provide good quality first teaching by: </w:t>
            </w:r>
          </w:p>
          <w:p w14:paraId="700975DD" w14:textId="77777777" w:rsidR="00593CE5" w:rsidRPr="00877E49" w:rsidRDefault="001557B5" w:rsidP="00052FF1">
            <w:pPr>
              <w:pStyle w:val="7Tablebodycopy"/>
              <w:spacing w:after="0"/>
              <w:rPr>
                <w:rFonts w:cs="Arial"/>
                <w:sz w:val="22"/>
                <w:szCs w:val="22"/>
              </w:rPr>
            </w:pPr>
            <w:r w:rsidRPr="00877E49">
              <w:rPr>
                <w:rFonts w:cs="Arial"/>
                <w:sz w:val="22"/>
                <w:szCs w:val="22"/>
              </w:rPr>
              <w:t>Considering</w:t>
            </w:r>
            <w:r w:rsidR="00593CE5" w:rsidRPr="00877E49">
              <w:rPr>
                <w:rFonts w:cs="Arial"/>
                <w:sz w:val="22"/>
                <w:szCs w:val="22"/>
              </w:rPr>
              <w:t xml:space="preserve"> the views of parents/carers and pupils </w:t>
            </w:r>
          </w:p>
          <w:p w14:paraId="35FB9406" w14:textId="77777777" w:rsidR="00593CE5" w:rsidRPr="00877E49" w:rsidRDefault="00593CE5" w:rsidP="00052FF1">
            <w:pPr>
              <w:pStyle w:val="7Tablebodycopy"/>
              <w:spacing w:after="0"/>
              <w:rPr>
                <w:rFonts w:cs="Arial"/>
                <w:sz w:val="22"/>
                <w:szCs w:val="22"/>
              </w:rPr>
            </w:pPr>
            <w:r w:rsidRPr="00877E49">
              <w:rPr>
                <w:rFonts w:cs="Arial"/>
                <w:sz w:val="22"/>
                <w:szCs w:val="22"/>
              </w:rPr>
              <w:t xml:space="preserve">Identifying and assessing individual need and tracking progress </w:t>
            </w:r>
          </w:p>
          <w:p w14:paraId="0F6A8406" w14:textId="77777777" w:rsidR="00593CE5" w:rsidRPr="00877E49" w:rsidRDefault="00593CE5" w:rsidP="00052FF1">
            <w:pPr>
              <w:pStyle w:val="7Tablebodycopy"/>
              <w:spacing w:after="0"/>
              <w:rPr>
                <w:rFonts w:cs="Arial"/>
                <w:sz w:val="22"/>
                <w:szCs w:val="22"/>
              </w:rPr>
            </w:pPr>
            <w:r w:rsidRPr="00877E49">
              <w:rPr>
                <w:rFonts w:cs="Arial"/>
                <w:sz w:val="22"/>
                <w:szCs w:val="22"/>
              </w:rPr>
              <w:t xml:space="preserve">Planning and delivering a challenging and differentiated curriculum which ensures the progress of all children </w:t>
            </w:r>
          </w:p>
          <w:p w14:paraId="0457857E" w14:textId="77777777" w:rsidR="00593CE5" w:rsidRPr="00877E49" w:rsidRDefault="00593CE5" w:rsidP="00052FF1">
            <w:pPr>
              <w:pStyle w:val="7Tablebodycopy"/>
              <w:spacing w:after="0"/>
              <w:rPr>
                <w:rFonts w:cs="Arial"/>
                <w:sz w:val="22"/>
                <w:szCs w:val="22"/>
              </w:rPr>
            </w:pPr>
            <w:r w:rsidRPr="00877E49">
              <w:rPr>
                <w:rFonts w:cs="Arial"/>
                <w:sz w:val="22"/>
                <w:szCs w:val="22"/>
              </w:rPr>
              <w:t xml:space="preserve">Using prior knowledge as a starting point for learning </w:t>
            </w:r>
          </w:p>
          <w:p w14:paraId="2CA8E5CD" w14:textId="77777777" w:rsidR="00593CE5" w:rsidRPr="00877E49" w:rsidRDefault="00593CE5" w:rsidP="00052FF1">
            <w:pPr>
              <w:pStyle w:val="7Tablebodycopy"/>
              <w:spacing w:after="0"/>
              <w:rPr>
                <w:rFonts w:cs="Arial"/>
                <w:sz w:val="22"/>
                <w:szCs w:val="22"/>
              </w:rPr>
            </w:pPr>
            <w:r w:rsidRPr="00877E49">
              <w:rPr>
                <w:rFonts w:cs="Arial"/>
                <w:sz w:val="22"/>
                <w:szCs w:val="22"/>
              </w:rPr>
              <w:t xml:space="preserve">Adapting teaching strategies and techniques to sensitively meet the needs of all learners </w:t>
            </w:r>
          </w:p>
          <w:p w14:paraId="6684B7B2" w14:textId="77777777" w:rsidR="00593CE5" w:rsidRPr="00877E49" w:rsidRDefault="00593CE5" w:rsidP="00052FF1">
            <w:pPr>
              <w:pStyle w:val="7Tablebodycopy"/>
              <w:spacing w:after="0"/>
              <w:rPr>
                <w:rFonts w:cs="Arial"/>
                <w:sz w:val="22"/>
                <w:szCs w:val="22"/>
              </w:rPr>
            </w:pPr>
            <w:r w:rsidRPr="00877E49">
              <w:rPr>
                <w:rFonts w:cs="Arial"/>
                <w:sz w:val="22"/>
                <w:szCs w:val="22"/>
              </w:rPr>
              <w:t xml:space="preserve">Creating a classroom environment where all pupils understand expectations and know where to find support  </w:t>
            </w:r>
          </w:p>
          <w:p w14:paraId="0C8819C9" w14:textId="77777777" w:rsidR="00593CE5" w:rsidRPr="00877E49" w:rsidRDefault="00593CE5" w:rsidP="00052FF1">
            <w:pPr>
              <w:pStyle w:val="7Tablebodycopy"/>
              <w:spacing w:after="0"/>
              <w:rPr>
                <w:rFonts w:cs="Arial"/>
                <w:sz w:val="22"/>
                <w:szCs w:val="22"/>
              </w:rPr>
            </w:pPr>
            <w:r w:rsidRPr="00877E49">
              <w:rPr>
                <w:rFonts w:cs="Arial"/>
                <w:sz w:val="22"/>
                <w:szCs w:val="22"/>
              </w:rPr>
              <w:t xml:space="preserve">Creating a classroom atmosphere which encourages and values the contributions of all children </w:t>
            </w:r>
          </w:p>
          <w:p w14:paraId="5C51D9A2" w14:textId="0C7346FE" w:rsidR="00593CE5" w:rsidRPr="00877E49" w:rsidRDefault="00435050" w:rsidP="00052FF1">
            <w:pPr>
              <w:pStyle w:val="7Tablebodycopy"/>
              <w:spacing w:after="0"/>
              <w:rPr>
                <w:rFonts w:cs="Arial"/>
                <w:sz w:val="22"/>
                <w:szCs w:val="22"/>
              </w:rPr>
            </w:pPr>
            <w:r>
              <w:rPr>
                <w:rFonts w:cs="Arial"/>
                <w:sz w:val="22"/>
                <w:szCs w:val="22"/>
              </w:rPr>
              <w:t>Identifying</w:t>
            </w:r>
            <w:r w:rsidR="00593CE5" w:rsidRPr="00877E49">
              <w:rPr>
                <w:rFonts w:cs="Arial"/>
                <w:sz w:val="22"/>
                <w:szCs w:val="22"/>
              </w:rPr>
              <w:t xml:space="preserve">, planning </w:t>
            </w:r>
            <w:r>
              <w:rPr>
                <w:rFonts w:cs="Arial"/>
                <w:sz w:val="22"/>
                <w:szCs w:val="22"/>
              </w:rPr>
              <w:t xml:space="preserve">for </w:t>
            </w:r>
            <w:r w:rsidR="00593CE5" w:rsidRPr="00877E49">
              <w:rPr>
                <w:rFonts w:cs="Arial"/>
                <w:sz w:val="22"/>
                <w:szCs w:val="22"/>
              </w:rPr>
              <w:t xml:space="preserve">and </w:t>
            </w:r>
            <w:r>
              <w:rPr>
                <w:rFonts w:cs="Arial"/>
                <w:sz w:val="22"/>
                <w:szCs w:val="22"/>
              </w:rPr>
              <w:t xml:space="preserve">delivering/organising </w:t>
            </w:r>
            <w:r w:rsidR="00593CE5" w:rsidRPr="00877E49">
              <w:rPr>
                <w:rFonts w:cs="Arial"/>
                <w:sz w:val="22"/>
                <w:szCs w:val="22"/>
              </w:rPr>
              <w:t xml:space="preserve">provision for children needing extra support  </w:t>
            </w:r>
          </w:p>
          <w:p w14:paraId="4B16FCBC" w14:textId="77777777" w:rsidR="00593CE5" w:rsidRPr="00877E49" w:rsidRDefault="00593CE5" w:rsidP="00052FF1">
            <w:pPr>
              <w:pStyle w:val="7Tablebodycopy"/>
              <w:spacing w:after="0"/>
              <w:rPr>
                <w:rFonts w:cs="Arial"/>
                <w:sz w:val="22"/>
                <w:szCs w:val="22"/>
              </w:rPr>
            </w:pPr>
            <w:r w:rsidRPr="00877E49">
              <w:rPr>
                <w:rFonts w:cs="Arial"/>
                <w:sz w:val="22"/>
                <w:szCs w:val="22"/>
              </w:rPr>
              <w:t>Devising personalised SEN Support and targets, with support from the SENDCo</w:t>
            </w:r>
            <w:r w:rsidRPr="00877E49">
              <w:rPr>
                <w:rFonts w:eastAsia="Arial" w:cs="Arial"/>
                <w:b/>
                <w:sz w:val="22"/>
                <w:szCs w:val="22"/>
              </w:rPr>
              <w:t xml:space="preserve"> </w:t>
            </w:r>
          </w:p>
          <w:p w14:paraId="4BEA8CD1" w14:textId="77777777" w:rsidR="00593CE5" w:rsidRPr="00877E49" w:rsidRDefault="00593CE5" w:rsidP="00052FF1">
            <w:pPr>
              <w:pStyle w:val="7Tablebodycopy"/>
              <w:spacing w:after="0"/>
              <w:rPr>
                <w:rFonts w:cs="Arial"/>
                <w:sz w:val="22"/>
                <w:szCs w:val="22"/>
              </w:rPr>
            </w:pPr>
            <w:r w:rsidRPr="00877E49">
              <w:rPr>
                <w:rFonts w:cs="Arial"/>
                <w:sz w:val="22"/>
                <w:szCs w:val="22"/>
              </w:rPr>
              <w:t>Implementing the advice from outside agencies to support the learning and progress for identified children</w:t>
            </w:r>
            <w:r w:rsidRPr="00877E49">
              <w:rPr>
                <w:rFonts w:eastAsia="Arial" w:cs="Arial"/>
                <w:b/>
                <w:sz w:val="22"/>
                <w:szCs w:val="22"/>
              </w:rPr>
              <w:t xml:space="preserve"> </w:t>
            </w:r>
          </w:p>
        </w:tc>
      </w:tr>
      <w:tr w:rsidR="00593CE5" w:rsidRPr="00877E49" w14:paraId="62AAE269" w14:textId="77777777" w:rsidTr="00052FF1">
        <w:trPr>
          <w:trHeight w:val="2190"/>
        </w:trPr>
        <w:tc>
          <w:tcPr>
            <w:tcW w:w="1271" w:type="dxa"/>
            <w:tcBorders>
              <w:top w:val="single" w:sz="4" w:space="0" w:color="000000"/>
              <w:left w:val="single" w:sz="4" w:space="0" w:color="000000"/>
              <w:bottom w:val="single" w:sz="4" w:space="0" w:color="000000"/>
              <w:right w:val="single" w:sz="4" w:space="0" w:color="000000"/>
            </w:tcBorders>
          </w:tcPr>
          <w:p w14:paraId="407AC31E" w14:textId="77777777" w:rsidR="00593CE5" w:rsidRPr="00877E49" w:rsidRDefault="00593CE5" w:rsidP="00141E02">
            <w:pPr>
              <w:pStyle w:val="7Tablebodycopy"/>
              <w:rPr>
                <w:rFonts w:cs="Arial"/>
                <w:sz w:val="22"/>
                <w:szCs w:val="22"/>
              </w:rPr>
            </w:pPr>
            <w:r w:rsidRPr="00877E49">
              <w:rPr>
                <w:rFonts w:eastAsia="Arial" w:cs="Arial"/>
                <w:b/>
                <w:sz w:val="22"/>
                <w:szCs w:val="22"/>
              </w:rPr>
              <w:t xml:space="preserve">Teaching </w:t>
            </w:r>
          </w:p>
          <w:p w14:paraId="409C2FE4" w14:textId="77777777" w:rsidR="00593CE5" w:rsidRPr="00877E49" w:rsidRDefault="00593CE5" w:rsidP="00141E02">
            <w:pPr>
              <w:pStyle w:val="7Tablebodycopy"/>
              <w:rPr>
                <w:rFonts w:cs="Arial"/>
                <w:sz w:val="22"/>
                <w:szCs w:val="22"/>
              </w:rPr>
            </w:pPr>
            <w:r w:rsidRPr="00877E49">
              <w:rPr>
                <w:rFonts w:eastAsia="Arial" w:cs="Arial"/>
                <w:b/>
                <w:sz w:val="22"/>
                <w:szCs w:val="22"/>
              </w:rPr>
              <w:t>Assistants/</w:t>
            </w:r>
            <w:r w:rsidR="00052FF1" w:rsidRPr="00877E49">
              <w:rPr>
                <w:rFonts w:eastAsia="Arial" w:cs="Arial"/>
                <w:b/>
                <w:sz w:val="22"/>
                <w:szCs w:val="22"/>
              </w:rPr>
              <w:t xml:space="preserve"> </w:t>
            </w:r>
            <w:r w:rsidRPr="00877E49">
              <w:rPr>
                <w:rFonts w:eastAsia="Arial" w:cs="Arial"/>
                <w:b/>
                <w:sz w:val="22"/>
                <w:szCs w:val="22"/>
              </w:rPr>
              <w:t xml:space="preserve">Specialist </w:t>
            </w:r>
          </w:p>
          <w:p w14:paraId="42E60576" w14:textId="77777777" w:rsidR="00593CE5" w:rsidRPr="00877E49" w:rsidRDefault="00593CE5" w:rsidP="00141E02">
            <w:pPr>
              <w:pStyle w:val="7Tablebodycopy"/>
              <w:rPr>
                <w:rFonts w:cs="Arial"/>
                <w:sz w:val="22"/>
                <w:szCs w:val="22"/>
              </w:rPr>
            </w:pPr>
            <w:r w:rsidRPr="00877E49">
              <w:rPr>
                <w:rFonts w:eastAsia="Arial" w:cs="Arial"/>
                <w:b/>
                <w:sz w:val="22"/>
                <w:szCs w:val="22"/>
              </w:rPr>
              <w:t xml:space="preserve">Support Staff </w:t>
            </w:r>
          </w:p>
        </w:tc>
        <w:tc>
          <w:tcPr>
            <w:tcW w:w="12616" w:type="dxa"/>
            <w:tcBorders>
              <w:top w:val="single" w:sz="4" w:space="0" w:color="000000"/>
              <w:left w:val="single" w:sz="4" w:space="0" w:color="000000"/>
              <w:bottom w:val="single" w:sz="4" w:space="0" w:color="000000"/>
              <w:right w:val="single" w:sz="4" w:space="0" w:color="000000"/>
            </w:tcBorders>
          </w:tcPr>
          <w:p w14:paraId="0D6C4C39" w14:textId="77777777" w:rsidR="00593CE5" w:rsidRPr="00877E49" w:rsidRDefault="00593CE5" w:rsidP="00052FF1">
            <w:pPr>
              <w:pStyle w:val="7Tablebodycopy"/>
              <w:spacing w:after="0"/>
              <w:rPr>
                <w:rFonts w:cs="Arial"/>
                <w:sz w:val="22"/>
                <w:szCs w:val="22"/>
              </w:rPr>
            </w:pPr>
            <w:r w:rsidRPr="00877E49">
              <w:rPr>
                <w:rFonts w:eastAsia="Arial" w:cs="Arial"/>
                <w:b/>
                <w:sz w:val="22"/>
                <w:szCs w:val="22"/>
              </w:rPr>
              <w:t xml:space="preserve">To support the work of the class teacher by: </w:t>
            </w:r>
          </w:p>
          <w:p w14:paraId="0EB4DDB5" w14:textId="77777777" w:rsidR="00593CE5" w:rsidRPr="00877E49" w:rsidRDefault="00593CE5" w:rsidP="00052FF1">
            <w:pPr>
              <w:pStyle w:val="7Tablebodycopy"/>
              <w:spacing w:after="0"/>
              <w:rPr>
                <w:rFonts w:cs="Arial"/>
                <w:sz w:val="22"/>
                <w:szCs w:val="22"/>
              </w:rPr>
            </w:pPr>
            <w:r w:rsidRPr="00877E49">
              <w:rPr>
                <w:rFonts w:cs="Arial"/>
                <w:sz w:val="22"/>
                <w:szCs w:val="22"/>
              </w:rPr>
              <w:t>Working directly with children who have SEND by supporting them within the classroom</w:t>
            </w:r>
            <w:r w:rsidR="009D4E89">
              <w:rPr>
                <w:rFonts w:cs="Arial"/>
                <w:sz w:val="22"/>
                <w:szCs w:val="22"/>
              </w:rPr>
              <w:t xml:space="preserve"> </w:t>
            </w:r>
            <w:r w:rsidRPr="00877E49">
              <w:rPr>
                <w:rFonts w:cs="Arial"/>
                <w:sz w:val="22"/>
                <w:szCs w:val="22"/>
              </w:rPr>
              <w:t xml:space="preserve">and targeting areas of focus from their SEN Support Plans  </w:t>
            </w:r>
          </w:p>
          <w:p w14:paraId="4BAA28AB" w14:textId="77777777" w:rsidR="00E76FF9" w:rsidRDefault="00E76FF9" w:rsidP="00052FF1">
            <w:pPr>
              <w:pStyle w:val="7Tablebodycopy"/>
              <w:spacing w:after="0"/>
            </w:pPr>
            <w:r w:rsidRPr="00E76FF9">
              <w:rPr>
                <w:sz w:val="22"/>
                <w:szCs w:val="22"/>
              </w:rPr>
              <w:t>Teaching and supporting the use of strategies which encourage independence</w:t>
            </w:r>
            <w:r>
              <w:t xml:space="preserve">. </w:t>
            </w:r>
          </w:p>
          <w:p w14:paraId="59E6FFA3" w14:textId="77777777" w:rsidR="00593CE5" w:rsidRPr="00877E49" w:rsidRDefault="00593CE5" w:rsidP="00052FF1">
            <w:pPr>
              <w:pStyle w:val="7Tablebodycopy"/>
              <w:spacing w:after="0"/>
              <w:rPr>
                <w:rFonts w:cs="Arial"/>
                <w:sz w:val="22"/>
                <w:szCs w:val="22"/>
              </w:rPr>
            </w:pPr>
            <w:r w:rsidRPr="00877E49">
              <w:rPr>
                <w:rFonts w:cs="Arial"/>
                <w:sz w:val="22"/>
                <w:szCs w:val="22"/>
              </w:rPr>
              <w:t xml:space="preserve">Working in partnership with the class teacher by contributing to planning and feeding back on progress towards individual targets and learning outcomes </w:t>
            </w:r>
          </w:p>
          <w:p w14:paraId="0DE9F00D" w14:textId="77777777" w:rsidR="00593CE5" w:rsidRPr="00877E49" w:rsidRDefault="00593CE5" w:rsidP="00052FF1">
            <w:pPr>
              <w:pStyle w:val="7Tablebodycopy"/>
              <w:spacing w:after="0"/>
              <w:ind w:right="89"/>
              <w:rPr>
                <w:rFonts w:cs="Arial"/>
                <w:sz w:val="22"/>
                <w:szCs w:val="22"/>
              </w:rPr>
            </w:pPr>
            <w:r w:rsidRPr="00877E49">
              <w:rPr>
                <w:rFonts w:cs="Arial"/>
                <w:sz w:val="22"/>
                <w:szCs w:val="22"/>
              </w:rPr>
              <w:t>Supporting identified children</w:t>
            </w:r>
            <w:r w:rsidR="007718CA">
              <w:rPr>
                <w:rFonts w:cs="Arial"/>
                <w:sz w:val="22"/>
                <w:szCs w:val="22"/>
              </w:rPr>
              <w:t xml:space="preserve">, </w:t>
            </w:r>
            <w:r w:rsidR="007718CA" w:rsidRPr="00877E49">
              <w:rPr>
                <w:rFonts w:cs="Arial"/>
                <w:sz w:val="22"/>
                <w:szCs w:val="22"/>
              </w:rPr>
              <w:t>under the direction of the class teacher/SENDCo</w:t>
            </w:r>
            <w:r w:rsidR="007718CA">
              <w:rPr>
                <w:rFonts w:cs="Arial"/>
                <w:sz w:val="22"/>
                <w:szCs w:val="22"/>
              </w:rPr>
              <w:t>,</w:t>
            </w:r>
            <w:r w:rsidRPr="00877E49">
              <w:rPr>
                <w:rFonts w:cs="Arial"/>
                <w:sz w:val="22"/>
                <w:szCs w:val="22"/>
              </w:rPr>
              <w:t xml:space="preserve"> through interventions</w:t>
            </w:r>
            <w:r w:rsidR="00E76FF9">
              <w:rPr>
                <w:rFonts w:cs="Arial"/>
                <w:sz w:val="22"/>
                <w:szCs w:val="22"/>
              </w:rPr>
              <w:t xml:space="preserve"> appropriate to their need</w:t>
            </w:r>
            <w:r w:rsidRPr="00877E49">
              <w:rPr>
                <w:rFonts w:cs="Arial"/>
                <w:sz w:val="22"/>
                <w:szCs w:val="22"/>
              </w:rPr>
              <w:t xml:space="preserve"> </w:t>
            </w:r>
          </w:p>
        </w:tc>
      </w:tr>
      <w:tr w:rsidR="00593CE5" w:rsidRPr="00877E49" w14:paraId="1215FAEA" w14:textId="77777777" w:rsidTr="00052FF1">
        <w:trPr>
          <w:trHeight w:val="266"/>
        </w:trPr>
        <w:tc>
          <w:tcPr>
            <w:tcW w:w="1271" w:type="dxa"/>
            <w:tcBorders>
              <w:top w:val="single" w:sz="4" w:space="0" w:color="000000"/>
              <w:left w:val="single" w:sz="4" w:space="0" w:color="000000"/>
              <w:bottom w:val="single" w:sz="4" w:space="0" w:color="000000"/>
              <w:right w:val="single" w:sz="4" w:space="0" w:color="000000"/>
            </w:tcBorders>
          </w:tcPr>
          <w:p w14:paraId="50BCBF1E" w14:textId="77777777" w:rsidR="00593CE5" w:rsidRPr="00877E49" w:rsidRDefault="00593CE5" w:rsidP="00141E02">
            <w:pPr>
              <w:pStyle w:val="7Tablebodycopy"/>
              <w:rPr>
                <w:rFonts w:cs="Arial"/>
                <w:sz w:val="22"/>
                <w:szCs w:val="22"/>
              </w:rPr>
            </w:pPr>
            <w:r w:rsidRPr="00877E49">
              <w:rPr>
                <w:rFonts w:eastAsia="Arial" w:cs="Arial"/>
                <w:b/>
                <w:sz w:val="22"/>
                <w:szCs w:val="22"/>
              </w:rPr>
              <w:t xml:space="preserve">SENDCo </w:t>
            </w:r>
          </w:p>
          <w:p w14:paraId="73FCCE18" w14:textId="77777777" w:rsidR="00593CE5" w:rsidRPr="00877E49" w:rsidRDefault="00593CE5" w:rsidP="00141E02">
            <w:pPr>
              <w:pStyle w:val="7Tablebodycopy"/>
              <w:rPr>
                <w:rFonts w:cs="Arial"/>
                <w:sz w:val="22"/>
                <w:szCs w:val="22"/>
              </w:rPr>
            </w:pPr>
            <w:r w:rsidRPr="00877E49">
              <w:rPr>
                <w:rFonts w:eastAsia="Arial" w:cs="Arial"/>
                <w:b/>
                <w:sz w:val="22"/>
                <w:szCs w:val="22"/>
              </w:rPr>
              <w:t xml:space="preserve"> </w:t>
            </w:r>
          </w:p>
          <w:p w14:paraId="447B53A6" w14:textId="77777777" w:rsidR="00593CE5" w:rsidRPr="00877E49" w:rsidRDefault="00593CE5" w:rsidP="00141E02">
            <w:pPr>
              <w:pStyle w:val="7Tablebodycopy"/>
              <w:rPr>
                <w:rFonts w:cs="Arial"/>
                <w:sz w:val="22"/>
                <w:szCs w:val="22"/>
              </w:rPr>
            </w:pPr>
            <w:r w:rsidRPr="00877E49">
              <w:rPr>
                <w:rFonts w:eastAsia="Arial" w:cs="Arial"/>
                <w:b/>
                <w:sz w:val="22"/>
                <w:szCs w:val="22"/>
              </w:rPr>
              <w:t xml:space="preserve"> </w:t>
            </w:r>
          </w:p>
        </w:tc>
        <w:tc>
          <w:tcPr>
            <w:tcW w:w="12616" w:type="dxa"/>
            <w:tcBorders>
              <w:top w:val="single" w:sz="4" w:space="0" w:color="000000"/>
              <w:left w:val="single" w:sz="4" w:space="0" w:color="000000"/>
              <w:bottom w:val="single" w:sz="4" w:space="0" w:color="000000"/>
              <w:right w:val="single" w:sz="4" w:space="0" w:color="000000"/>
            </w:tcBorders>
          </w:tcPr>
          <w:p w14:paraId="4A44D48E" w14:textId="77777777" w:rsidR="00593CE5" w:rsidRPr="00877E49" w:rsidRDefault="00593CE5" w:rsidP="00052FF1">
            <w:pPr>
              <w:pStyle w:val="7Tablebodycopy"/>
              <w:spacing w:after="0"/>
              <w:rPr>
                <w:rFonts w:cs="Arial"/>
                <w:sz w:val="22"/>
                <w:szCs w:val="22"/>
              </w:rPr>
            </w:pPr>
            <w:r w:rsidRPr="00877E49">
              <w:rPr>
                <w:rFonts w:cs="Arial"/>
                <w:sz w:val="22"/>
                <w:szCs w:val="22"/>
              </w:rPr>
              <w:t xml:space="preserve">Monitoring the progress of all children across the school in collaboration with the Senior Leadership Team </w:t>
            </w:r>
          </w:p>
          <w:p w14:paraId="4D9B2FD7" w14:textId="77777777" w:rsidR="00593CE5" w:rsidRPr="00877E49" w:rsidRDefault="00593CE5" w:rsidP="00052FF1">
            <w:pPr>
              <w:pStyle w:val="7Tablebodycopy"/>
              <w:spacing w:after="0"/>
              <w:rPr>
                <w:rFonts w:cs="Arial"/>
                <w:sz w:val="22"/>
                <w:szCs w:val="22"/>
              </w:rPr>
            </w:pPr>
            <w:r w:rsidRPr="00877E49">
              <w:rPr>
                <w:rFonts w:cs="Arial"/>
                <w:sz w:val="22"/>
                <w:szCs w:val="22"/>
              </w:rPr>
              <w:t xml:space="preserve">Regularly reviewing the impact of provision against pupil outcomes </w:t>
            </w:r>
          </w:p>
          <w:p w14:paraId="5587264B" w14:textId="77777777" w:rsidR="00593CE5" w:rsidRPr="00877E49" w:rsidRDefault="00593CE5" w:rsidP="00052FF1">
            <w:pPr>
              <w:pStyle w:val="7Tablebodycopy"/>
              <w:spacing w:after="0"/>
              <w:rPr>
                <w:rFonts w:cs="Arial"/>
                <w:sz w:val="22"/>
                <w:szCs w:val="22"/>
              </w:rPr>
            </w:pPr>
            <w:r w:rsidRPr="00877E49">
              <w:rPr>
                <w:rFonts w:cs="Arial"/>
                <w:sz w:val="22"/>
                <w:szCs w:val="22"/>
              </w:rPr>
              <w:t xml:space="preserve">Facilitating training for support staff where appropriate </w:t>
            </w:r>
          </w:p>
          <w:p w14:paraId="3CD4E742" w14:textId="77777777" w:rsidR="00593CE5" w:rsidRPr="00877E49" w:rsidRDefault="00593CE5" w:rsidP="00052FF1">
            <w:pPr>
              <w:pStyle w:val="7Tablebodycopy"/>
              <w:spacing w:after="0"/>
              <w:rPr>
                <w:rFonts w:cs="Arial"/>
                <w:sz w:val="22"/>
                <w:szCs w:val="22"/>
              </w:rPr>
            </w:pPr>
            <w:r w:rsidRPr="00877E49">
              <w:rPr>
                <w:rFonts w:cs="Arial"/>
                <w:sz w:val="22"/>
                <w:szCs w:val="22"/>
              </w:rPr>
              <w:t xml:space="preserve">Providing SEND advice for all staff </w:t>
            </w:r>
          </w:p>
          <w:p w14:paraId="4EB8AAEA" w14:textId="77777777" w:rsidR="00593CE5" w:rsidRPr="00877E49" w:rsidRDefault="00593CE5" w:rsidP="00052FF1">
            <w:pPr>
              <w:pStyle w:val="7Tablebodycopy"/>
              <w:spacing w:after="0"/>
              <w:rPr>
                <w:rFonts w:cs="Arial"/>
                <w:sz w:val="22"/>
                <w:szCs w:val="22"/>
              </w:rPr>
            </w:pPr>
            <w:r w:rsidRPr="00877E49">
              <w:rPr>
                <w:rFonts w:cs="Arial"/>
                <w:sz w:val="22"/>
                <w:szCs w:val="22"/>
              </w:rPr>
              <w:t xml:space="preserve">Working in partnership with pupils and parents/carers to improve outcomes  </w:t>
            </w:r>
          </w:p>
          <w:p w14:paraId="1D81A7FB" w14:textId="77777777" w:rsidR="00593CE5" w:rsidRPr="00877E49" w:rsidRDefault="00593CE5" w:rsidP="00052FF1">
            <w:pPr>
              <w:pStyle w:val="7Tablebodycopy"/>
              <w:spacing w:after="0"/>
              <w:rPr>
                <w:rFonts w:cs="Arial"/>
                <w:sz w:val="22"/>
                <w:szCs w:val="22"/>
              </w:rPr>
            </w:pPr>
            <w:r w:rsidRPr="00877E49">
              <w:rPr>
                <w:rFonts w:cs="Arial"/>
                <w:sz w:val="22"/>
                <w:szCs w:val="22"/>
              </w:rPr>
              <w:t>Liaising with a range of agencies and ensuring the implementation of support program</w:t>
            </w:r>
            <w:r w:rsidR="007718CA">
              <w:rPr>
                <w:rFonts w:cs="Arial"/>
                <w:sz w:val="22"/>
                <w:szCs w:val="22"/>
              </w:rPr>
              <w:t>me</w:t>
            </w:r>
            <w:r w:rsidRPr="00877E49">
              <w:rPr>
                <w:rFonts w:cs="Arial"/>
                <w:sz w:val="22"/>
                <w:szCs w:val="22"/>
              </w:rPr>
              <w:t xml:space="preserve">s </w:t>
            </w:r>
          </w:p>
        </w:tc>
      </w:tr>
      <w:tr w:rsidR="00593CE5" w:rsidRPr="00877E49" w14:paraId="14870BF3" w14:textId="77777777" w:rsidTr="00052FF1">
        <w:trPr>
          <w:trHeight w:val="394"/>
        </w:trPr>
        <w:tc>
          <w:tcPr>
            <w:tcW w:w="1271" w:type="dxa"/>
            <w:tcBorders>
              <w:top w:val="single" w:sz="4" w:space="0" w:color="000000"/>
              <w:left w:val="single" w:sz="4" w:space="0" w:color="000000"/>
              <w:bottom w:val="single" w:sz="4" w:space="0" w:color="000000"/>
              <w:right w:val="single" w:sz="4" w:space="0" w:color="000000"/>
            </w:tcBorders>
          </w:tcPr>
          <w:p w14:paraId="7047955B" w14:textId="77777777" w:rsidR="00593CE5" w:rsidRPr="00877E49" w:rsidRDefault="00593CE5" w:rsidP="00141E02">
            <w:pPr>
              <w:pStyle w:val="7Tablebodycopy"/>
              <w:rPr>
                <w:rFonts w:cs="Arial"/>
                <w:sz w:val="22"/>
                <w:szCs w:val="22"/>
              </w:rPr>
            </w:pPr>
            <w:r w:rsidRPr="00877E49">
              <w:rPr>
                <w:rFonts w:eastAsia="Arial" w:cs="Arial"/>
                <w:b/>
                <w:sz w:val="22"/>
                <w:szCs w:val="22"/>
              </w:rPr>
              <w:t xml:space="preserve">Headteacher </w:t>
            </w:r>
            <w:r w:rsidRPr="00877E49">
              <w:rPr>
                <w:rFonts w:cs="Arial"/>
                <w:sz w:val="22"/>
                <w:szCs w:val="22"/>
              </w:rPr>
              <w:t xml:space="preserve"> </w:t>
            </w:r>
          </w:p>
        </w:tc>
        <w:tc>
          <w:tcPr>
            <w:tcW w:w="12616" w:type="dxa"/>
            <w:tcBorders>
              <w:top w:val="single" w:sz="4" w:space="0" w:color="000000"/>
              <w:left w:val="single" w:sz="4" w:space="0" w:color="000000"/>
              <w:bottom w:val="single" w:sz="4" w:space="0" w:color="000000"/>
              <w:right w:val="single" w:sz="4" w:space="0" w:color="000000"/>
            </w:tcBorders>
          </w:tcPr>
          <w:p w14:paraId="0484941D" w14:textId="77777777" w:rsidR="00AB683D" w:rsidRDefault="00593CE5" w:rsidP="00141E02">
            <w:pPr>
              <w:pStyle w:val="7Tablebodycopy"/>
              <w:rPr>
                <w:rFonts w:cs="Arial"/>
                <w:sz w:val="22"/>
                <w:szCs w:val="22"/>
              </w:rPr>
            </w:pPr>
            <w:r w:rsidRPr="00877E49">
              <w:rPr>
                <w:rFonts w:cs="Arial"/>
                <w:sz w:val="22"/>
                <w:szCs w:val="22"/>
              </w:rPr>
              <w:t xml:space="preserve">The day to day management of all aspects of the school including the provision made for children with Special Educational Needs and Disabilities (SEND) </w:t>
            </w:r>
          </w:p>
          <w:p w14:paraId="4EF5F0B2" w14:textId="77777777" w:rsidR="00593CE5" w:rsidRDefault="00593CE5" w:rsidP="00141E02">
            <w:pPr>
              <w:pStyle w:val="7Tablebodycopy"/>
              <w:rPr>
                <w:rFonts w:cs="Arial"/>
                <w:sz w:val="22"/>
                <w:szCs w:val="22"/>
              </w:rPr>
            </w:pPr>
            <w:r w:rsidRPr="00877E49">
              <w:rPr>
                <w:rFonts w:cs="Arial"/>
                <w:sz w:val="22"/>
                <w:szCs w:val="22"/>
              </w:rPr>
              <w:t xml:space="preserve">Ensuring the school complies with all statutory requirements </w:t>
            </w:r>
          </w:p>
          <w:p w14:paraId="0539C6AA" w14:textId="4D6DB0BC" w:rsidR="00AB683D" w:rsidRPr="00877E49" w:rsidRDefault="00AB683D" w:rsidP="00141E02">
            <w:pPr>
              <w:pStyle w:val="7Tablebodycopy"/>
              <w:rPr>
                <w:rFonts w:cs="Arial"/>
                <w:sz w:val="22"/>
                <w:szCs w:val="22"/>
              </w:rPr>
            </w:pPr>
            <w:r>
              <w:rPr>
                <w:rFonts w:cs="Arial"/>
                <w:sz w:val="22"/>
                <w:szCs w:val="22"/>
              </w:rPr>
              <w:t xml:space="preserve">Building a school ethos of inclusive practice </w:t>
            </w:r>
          </w:p>
        </w:tc>
      </w:tr>
      <w:tr w:rsidR="00593CE5" w:rsidRPr="00877E49" w14:paraId="6BBBBA68" w14:textId="77777777" w:rsidTr="00052FF1">
        <w:trPr>
          <w:trHeight w:val="308"/>
        </w:trPr>
        <w:tc>
          <w:tcPr>
            <w:tcW w:w="1271" w:type="dxa"/>
            <w:tcBorders>
              <w:top w:val="single" w:sz="4" w:space="0" w:color="000000"/>
              <w:left w:val="single" w:sz="4" w:space="0" w:color="000000"/>
              <w:bottom w:val="single" w:sz="4" w:space="0" w:color="000000"/>
              <w:right w:val="single" w:sz="4" w:space="0" w:color="000000"/>
            </w:tcBorders>
          </w:tcPr>
          <w:p w14:paraId="1BE238DB" w14:textId="77777777" w:rsidR="00593CE5" w:rsidRPr="00877E49" w:rsidRDefault="00593CE5" w:rsidP="00141E02">
            <w:pPr>
              <w:pStyle w:val="7Tablebodycopy"/>
              <w:rPr>
                <w:rFonts w:cs="Arial"/>
                <w:sz w:val="22"/>
                <w:szCs w:val="22"/>
              </w:rPr>
            </w:pPr>
            <w:r w:rsidRPr="00877E49">
              <w:rPr>
                <w:rFonts w:eastAsia="Arial" w:cs="Arial"/>
                <w:b/>
                <w:sz w:val="22"/>
                <w:szCs w:val="22"/>
              </w:rPr>
              <w:t xml:space="preserve">Governor for SEND/Inclusion </w:t>
            </w:r>
          </w:p>
        </w:tc>
        <w:tc>
          <w:tcPr>
            <w:tcW w:w="12616" w:type="dxa"/>
            <w:tcBorders>
              <w:top w:val="single" w:sz="4" w:space="0" w:color="000000"/>
              <w:left w:val="single" w:sz="4" w:space="0" w:color="000000"/>
              <w:bottom w:val="single" w:sz="4" w:space="0" w:color="000000"/>
              <w:right w:val="single" w:sz="4" w:space="0" w:color="000000"/>
            </w:tcBorders>
          </w:tcPr>
          <w:p w14:paraId="50ABD94A" w14:textId="77777777" w:rsidR="00593CE5" w:rsidRPr="00877E49" w:rsidRDefault="00593CE5" w:rsidP="00141E02">
            <w:pPr>
              <w:pStyle w:val="7Tablebodycopy"/>
              <w:rPr>
                <w:rFonts w:cs="Arial"/>
                <w:sz w:val="22"/>
                <w:szCs w:val="22"/>
              </w:rPr>
            </w:pPr>
            <w:r w:rsidRPr="00877E49">
              <w:rPr>
                <w:rFonts w:cs="Arial"/>
                <w:sz w:val="22"/>
                <w:szCs w:val="22"/>
              </w:rPr>
              <w:t>Supporting the school to develop the quality</w:t>
            </w:r>
            <w:r w:rsidR="007718CA">
              <w:rPr>
                <w:rFonts w:cs="Arial"/>
                <w:sz w:val="22"/>
                <w:szCs w:val="22"/>
              </w:rPr>
              <w:t>,</w:t>
            </w:r>
            <w:r w:rsidRPr="00877E49">
              <w:rPr>
                <w:rFonts w:cs="Arial"/>
                <w:sz w:val="22"/>
                <w:szCs w:val="22"/>
              </w:rPr>
              <w:t xml:space="preserve"> and evaluate the impact</w:t>
            </w:r>
            <w:r w:rsidR="007718CA">
              <w:rPr>
                <w:rFonts w:cs="Arial"/>
                <w:sz w:val="22"/>
                <w:szCs w:val="22"/>
              </w:rPr>
              <w:t>, of</w:t>
            </w:r>
            <w:r w:rsidRPr="00877E49">
              <w:rPr>
                <w:rFonts w:cs="Arial"/>
                <w:sz w:val="22"/>
                <w:szCs w:val="22"/>
              </w:rPr>
              <w:t xml:space="preserve"> provision for children with SEND </w:t>
            </w:r>
          </w:p>
        </w:tc>
      </w:tr>
    </w:tbl>
    <w:p w14:paraId="1BEB0F69" w14:textId="77777777" w:rsidR="00593CE5" w:rsidRPr="00877E49" w:rsidRDefault="00593CE5">
      <w:pPr>
        <w:rPr>
          <w:rFonts w:ascii="Arial" w:hAnsi="Arial" w:cs="Arial"/>
        </w:rPr>
      </w:pPr>
    </w:p>
    <w:p w14:paraId="23BAEAB7" w14:textId="77777777" w:rsidR="00B805CB" w:rsidRDefault="00B805CB" w:rsidP="00593CE5">
      <w:pPr>
        <w:pStyle w:val="Heading1"/>
      </w:pPr>
    </w:p>
    <w:p w14:paraId="54CB3177" w14:textId="77777777" w:rsidR="00B805CB" w:rsidRDefault="00B805CB" w:rsidP="00593CE5">
      <w:pPr>
        <w:pStyle w:val="Heading1"/>
      </w:pPr>
    </w:p>
    <w:p w14:paraId="12358AE9" w14:textId="77777777" w:rsidR="00593CE5" w:rsidRPr="00877E49" w:rsidRDefault="00593CE5" w:rsidP="00593CE5">
      <w:pPr>
        <w:pStyle w:val="Heading1"/>
      </w:pPr>
      <w:bookmarkStart w:id="7" w:name="_Toc104970968"/>
      <w:r w:rsidRPr="00877E49">
        <w:t>Securing and deploying expertise</w:t>
      </w:r>
      <w:bookmarkEnd w:id="7"/>
    </w:p>
    <w:p w14:paraId="2B1EB69B" w14:textId="77777777" w:rsidR="00593CE5" w:rsidRPr="00877E49" w:rsidRDefault="00593CE5">
      <w:pPr>
        <w:rPr>
          <w:rFonts w:ascii="Arial" w:hAnsi="Arial" w:cs="Arial"/>
        </w:rPr>
      </w:pPr>
    </w:p>
    <w:p w14:paraId="5450275B" w14:textId="3AD99F02" w:rsidR="00593CE5" w:rsidRDefault="00593CE5" w:rsidP="00593CE5">
      <w:pPr>
        <w:pStyle w:val="7Tablebodycopy"/>
        <w:rPr>
          <w:rFonts w:cs="Arial"/>
          <w:sz w:val="22"/>
          <w:szCs w:val="22"/>
        </w:rPr>
      </w:pPr>
      <w:r w:rsidRPr="00877E49">
        <w:rPr>
          <w:rFonts w:cs="Arial"/>
          <w:sz w:val="22"/>
          <w:szCs w:val="22"/>
        </w:rPr>
        <w:t xml:space="preserve">We recognise the importance of the National Award for Special Educational Needs Accreditation and the SENDCo </w:t>
      </w:r>
      <w:r w:rsidR="00AB683D" w:rsidRPr="00AB683D">
        <w:rPr>
          <w:rFonts w:cs="Arial"/>
          <w:color w:val="FFC000"/>
          <w:sz w:val="22"/>
          <w:szCs w:val="22"/>
        </w:rPr>
        <w:t>is working towards this</w:t>
      </w:r>
      <w:r w:rsidRPr="00AB683D">
        <w:rPr>
          <w:rFonts w:cs="Arial"/>
          <w:color w:val="FFC000"/>
          <w:sz w:val="22"/>
          <w:szCs w:val="22"/>
        </w:rPr>
        <w:t xml:space="preserve">.  </w:t>
      </w:r>
      <w:r w:rsidRPr="00877E49">
        <w:rPr>
          <w:rFonts w:cs="Arial"/>
          <w:sz w:val="22"/>
          <w:szCs w:val="22"/>
        </w:rPr>
        <w:t xml:space="preserve">The SENDCo actively engages in a range of opportunities to share best practice and keep abreast of current, local and national initiatives and policy to support children with SEND.  </w:t>
      </w:r>
    </w:p>
    <w:p w14:paraId="5B03C551" w14:textId="3AB5AD10" w:rsidR="00AB683D" w:rsidRDefault="00AB683D" w:rsidP="00593CE5">
      <w:pPr>
        <w:pStyle w:val="7Tablebodycopy"/>
        <w:rPr>
          <w:rFonts w:cs="Arial"/>
          <w:sz w:val="22"/>
          <w:szCs w:val="22"/>
        </w:rPr>
      </w:pPr>
    </w:p>
    <w:p w14:paraId="66BD0338" w14:textId="5DE3A8DB" w:rsidR="00AB683D" w:rsidRPr="00877E49" w:rsidRDefault="00AB683D" w:rsidP="00593CE5">
      <w:pPr>
        <w:pStyle w:val="7Tablebodycopy"/>
        <w:rPr>
          <w:rFonts w:cs="Arial"/>
          <w:sz w:val="22"/>
          <w:szCs w:val="22"/>
        </w:rPr>
      </w:pPr>
      <w:r w:rsidRPr="000A5F62">
        <w:rPr>
          <w:rFonts w:cs="Arial"/>
          <w:sz w:val="22"/>
          <w:szCs w:val="22"/>
        </w:rPr>
        <w:t xml:space="preserve">The Pioneer Academy is invested in inclusive practice and </w:t>
      </w:r>
      <w:r w:rsidR="004A4B8A" w:rsidRPr="000A5F62">
        <w:rPr>
          <w:rFonts w:cs="Arial"/>
          <w:sz w:val="22"/>
          <w:szCs w:val="22"/>
        </w:rPr>
        <w:t>high-quality</w:t>
      </w:r>
      <w:r w:rsidRPr="000A5F62">
        <w:rPr>
          <w:rFonts w:cs="Arial"/>
          <w:sz w:val="22"/>
          <w:szCs w:val="22"/>
        </w:rPr>
        <w:t xml:space="preserve"> teaching and </w:t>
      </w:r>
      <w:r w:rsidR="004A4B8A" w:rsidRPr="000A5F62">
        <w:rPr>
          <w:rFonts w:cs="Arial"/>
          <w:sz w:val="22"/>
          <w:szCs w:val="22"/>
        </w:rPr>
        <w:t>learning</w:t>
      </w:r>
      <w:r w:rsidRPr="000A5F62">
        <w:rPr>
          <w:rFonts w:cs="Arial"/>
          <w:sz w:val="22"/>
          <w:szCs w:val="22"/>
        </w:rPr>
        <w:t xml:space="preserve"> experiences for children with SEND.  </w:t>
      </w:r>
      <w:r w:rsidR="004A4B8A" w:rsidRPr="000A5F62">
        <w:rPr>
          <w:rFonts w:cs="Arial"/>
          <w:sz w:val="22"/>
          <w:szCs w:val="22"/>
        </w:rPr>
        <w:t>Our</w:t>
      </w:r>
      <w:r w:rsidRPr="000A5F62">
        <w:rPr>
          <w:rFonts w:cs="Arial"/>
          <w:sz w:val="22"/>
          <w:szCs w:val="22"/>
        </w:rPr>
        <w:t xml:space="preserve"> TPA SEND Toolkit has been devised to support school staff with planning for and supporting </w:t>
      </w:r>
      <w:r w:rsidR="004A4B8A" w:rsidRPr="000A5F62">
        <w:rPr>
          <w:rFonts w:cs="Arial"/>
          <w:sz w:val="22"/>
          <w:szCs w:val="22"/>
        </w:rPr>
        <w:t>children</w:t>
      </w:r>
      <w:r w:rsidRPr="000A5F62">
        <w:rPr>
          <w:rFonts w:cs="Arial"/>
          <w:sz w:val="22"/>
          <w:szCs w:val="22"/>
        </w:rPr>
        <w:t xml:space="preserve"> with SEND across a </w:t>
      </w:r>
      <w:r w:rsidR="004A4B8A" w:rsidRPr="000A5F62">
        <w:rPr>
          <w:rFonts w:cs="Arial"/>
          <w:sz w:val="22"/>
          <w:szCs w:val="22"/>
        </w:rPr>
        <w:t>variety</w:t>
      </w:r>
      <w:r w:rsidRPr="000A5F62">
        <w:rPr>
          <w:rFonts w:cs="Arial"/>
          <w:sz w:val="22"/>
          <w:szCs w:val="22"/>
        </w:rPr>
        <w:t xml:space="preserve"> of needs. </w:t>
      </w:r>
      <w:r w:rsidR="004A4B8A" w:rsidRPr="000A5F62">
        <w:rPr>
          <w:rFonts w:cs="Arial"/>
          <w:sz w:val="22"/>
          <w:szCs w:val="22"/>
        </w:rPr>
        <w:t>Headteachers, SENDCos and school staff can also access support and advice from the central team via the Head of SEND or Head of Nurture and Support Staff.</w:t>
      </w:r>
      <w:r w:rsidR="004A4B8A">
        <w:rPr>
          <w:rFonts w:cs="Arial"/>
          <w:sz w:val="22"/>
          <w:szCs w:val="22"/>
        </w:rPr>
        <w:t xml:space="preserve">  </w:t>
      </w:r>
      <w:r>
        <w:rPr>
          <w:rFonts w:cs="Arial"/>
          <w:sz w:val="22"/>
          <w:szCs w:val="22"/>
        </w:rPr>
        <w:t xml:space="preserve"> </w:t>
      </w:r>
    </w:p>
    <w:p w14:paraId="2202C01A" w14:textId="77777777" w:rsidR="00593CE5" w:rsidRPr="00877E49" w:rsidRDefault="00593CE5" w:rsidP="00593CE5">
      <w:pPr>
        <w:pStyle w:val="7Tablebodycopy"/>
        <w:rPr>
          <w:rFonts w:cs="Arial"/>
          <w:sz w:val="22"/>
          <w:szCs w:val="22"/>
        </w:rPr>
      </w:pPr>
    </w:p>
    <w:p w14:paraId="5E906A74" w14:textId="77777777" w:rsidR="00593CE5" w:rsidRPr="00877E49" w:rsidRDefault="00593CE5" w:rsidP="00593CE5">
      <w:pPr>
        <w:pStyle w:val="7Tablebodycopy"/>
        <w:rPr>
          <w:rFonts w:cs="Arial"/>
          <w:sz w:val="22"/>
          <w:szCs w:val="22"/>
        </w:rPr>
      </w:pPr>
      <w:r w:rsidRPr="00877E49">
        <w:rPr>
          <w:rFonts w:cs="Arial"/>
          <w:sz w:val="22"/>
          <w:szCs w:val="22"/>
        </w:rPr>
        <w:t xml:space="preserve">The school also seeks advice and guidance from local special schools and other relevant agencies to help school staff develop provision for children who have the most complex needs.  Specialised training for teachers and support staff is an important part of ensuring that they have the appropriate skills and knowledge to support the needs of children with SEND.   </w:t>
      </w:r>
    </w:p>
    <w:p w14:paraId="6550C924" w14:textId="77777777" w:rsidR="00593CE5" w:rsidRPr="00877E49" w:rsidRDefault="00593CE5" w:rsidP="00593CE5">
      <w:pPr>
        <w:pStyle w:val="7Tablebodycopy"/>
        <w:rPr>
          <w:rFonts w:cs="Arial"/>
          <w:sz w:val="22"/>
          <w:szCs w:val="22"/>
        </w:rPr>
      </w:pPr>
    </w:p>
    <w:p w14:paraId="67416495" w14:textId="77777777" w:rsidR="00593CE5" w:rsidRPr="00877E49" w:rsidRDefault="00593CE5" w:rsidP="00593CE5">
      <w:pPr>
        <w:pStyle w:val="7Tablebodycopy"/>
        <w:rPr>
          <w:rFonts w:cs="Arial"/>
          <w:sz w:val="22"/>
          <w:szCs w:val="22"/>
        </w:rPr>
      </w:pPr>
      <w:r w:rsidRPr="00877E49">
        <w:rPr>
          <w:rFonts w:cs="Arial"/>
          <w:sz w:val="22"/>
          <w:szCs w:val="22"/>
        </w:rPr>
        <w:t>This is the specialist training that we have secured in the last academic year for our staff to further their expertise and development:</w:t>
      </w:r>
    </w:p>
    <w:tbl>
      <w:tblPr>
        <w:tblStyle w:val="TableGrid"/>
        <w:tblW w:w="0" w:type="auto"/>
        <w:jc w:val="center"/>
        <w:tblLook w:val="04A0" w:firstRow="1" w:lastRow="0" w:firstColumn="1" w:lastColumn="0" w:noHBand="0" w:noVBand="1"/>
      </w:tblPr>
      <w:tblGrid>
        <w:gridCol w:w="3430"/>
        <w:gridCol w:w="3430"/>
        <w:gridCol w:w="3431"/>
        <w:gridCol w:w="3431"/>
      </w:tblGrid>
      <w:tr w:rsidR="00593CE5" w:rsidRPr="00877E49" w14:paraId="058C5CDA" w14:textId="77777777" w:rsidTr="00052FF1">
        <w:trPr>
          <w:jc w:val="center"/>
        </w:trPr>
        <w:tc>
          <w:tcPr>
            <w:tcW w:w="3430" w:type="dxa"/>
            <w:shd w:val="clear" w:color="auto" w:fill="000099"/>
          </w:tcPr>
          <w:p w14:paraId="52BCA7A8" w14:textId="77777777" w:rsidR="00593CE5" w:rsidRPr="00877E49" w:rsidRDefault="00593CE5" w:rsidP="00141E02">
            <w:pPr>
              <w:pStyle w:val="7Tablebodycopy"/>
              <w:rPr>
                <w:rFonts w:cs="Arial"/>
                <w:b/>
                <w:sz w:val="22"/>
                <w:szCs w:val="22"/>
              </w:rPr>
            </w:pPr>
            <w:r w:rsidRPr="00877E49">
              <w:rPr>
                <w:rFonts w:cs="Arial"/>
                <w:b/>
                <w:sz w:val="22"/>
                <w:szCs w:val="22"/>
              </w:rPr>
              <w:t>Staff role</w:t>
            </w:r>
          </w:p>
        </w:tc>
        <w:tc>
          <w:tcPr>
            <w:tcW w:w="3430" w:type="dxa"/>
            <w:shd w:val="clear" w:color="auto" w:fill="000099"/>
          </w:tcPr>
          <w:p w14:paraId="2A78B7B7" w14:textId="77777777" w:rsidR="00593CE5" w:rsidRPr="00877E49" w:rsidRDefault="00593CE5" w:rsidP="00141E02">
            <w:pPr>
              <w:pStyle w:val="7Tablebodycopy"/>
              <w:rPr>
                <w:rFonts w:cs="Arial"/>
                <w:b/>
                <w:sz w:val="22"/>
                <w:szCs w:val="22"/>
              </w:rPr>
            </w:pPr>
            <w:r w:rsidRPr="00877E49">
              <w:rPr>
                <w:rFonts w:cs="Arial"/>
                <w:b/>
                <w:sz w:val="22"/>
                <w:szCs w:val="22"/>
              </w:rPr>
              <w:t>Area of Expertise</w:t>
            </w:r>
          </w:p>
        </w:tc>
        <w:tc>
          <w:tcPr>
            <w:tcW w:w="3431" w:type="dxa"/>
            <w:shd w:val="clear" w:color="auto" w:fill="000099"/>
          </w:tcPr>
          <w:p w14:paraId="742CBF98" w14:textId="77777777" w:rsidR="00593CE5" w:rsidRPr="00877E49" w:rsidRDefault="00593CE5" w:rsidP="00141E02">
            <w:pPr>
              <w:pStyle w:val="7Tablebodycopy"/>
              <w:rPr>
                <w:rFonts w:cs="Arial"/>
                <w:b/>
                <w:sz w:val="22"/>
                <w:szCs w:val="22"/>
              </w:rPr>
            </w:pPr>
            <w:r w:rsidRPr="00877E49">
              <w:rPr>
                <w:rFonts w:cs="Arial"/>
                <w:b/>
                <w:sz w:val="22"/>
                <w:szCs w:val="22"/>
              </w:rPr>
              <w:t>Level</w:t>
            </w:r>
          </w:p>
        </w:tc>
        <w:tc>
          <w:tcPr>
            <w:tcW w:w="3431" w:type="dxa"/>
            <w:shd w:val="clear" w:color="auto" w:fill="000099"/>
          </w:tcPr>
          <w:p w14:paraId="73BF1B6F" w14:textId="77777777" w:rsidR="00593CE5" w:rsidRPr="00877E49" w:rsidRDefault="00593CE5" w:rsidP="00141E02">
            <w:pPr>
              <w:pStyle w:val="7Tablebodycopy"/>
              <w:rPr>
                <w:rFonts w:cs="Arial"/>
                <w:b/>
                <w:sz w:val="22"/>
                <w:szCs w:val="22"/>
              </w:rPr>
            </w:pPr>
            <w:r w:rsidRPr="00877E49">
              <w:rPr>
                <w:rFonts w:cs="Arial"/>
                <w:b/>
                <w:sz w:val="22"/>
                <w:szCs w:val="22"/>
              </w:rPr>
              <w:t>Deployed to</w:t>
            </w:r>
          </w:p>
        </w:tc>
      </w:tr>
      <w:tr w:rsidR="00593CE5" w:rsidRPr="00877E49" w14:paraId="696FBC1B" w14:textId="77777777" w:rsidTr="00141E02">
        <w:trPr>
          <w:jc w:val="center"/>
        </w:trPr>
        <w:tc>
          <w:tcPr>
            <w:tcW w:w="3430" w:type="dxa"/>
          </w:tcPr>
          <w:p w14:paraId="74D2BD7B" w14:textId="41409FDF" w:rsidR="00593CE5" w:rsidRPr="007170A0" w:rsidRDefault="00260746" w:rsidP="00141E02">
            <w:pPr>
              <w:pStyle w:val="7Tablebodycopy"/>
              <w:rPr>
                <w:rFonts w:cs="Arial"/>
                <w:sz w:val="22"/>
                <w:szCs w:val="22"/>
              </w:rPr>
            </w:pPr>
            <w:r w:rsidRPr="007170A0">
              <w:rPr>
                <w:rFonts w:cs="Arial"/>
                <w:sz w:val="22"/>
                <w:szCs w:val="22"/>
              </w:rPr>
              <w:t xml:space="preserve"> </w:t>
            </w:r>
            <w:r w:rsidR="00593CE5" w:rsidRPr="007170A0">
              <w:rPr>
                <w:rFonts w:cs="Arial"/>
                <w:sz w:val="22"/>
                <w:szCs w:val="22"/>
              </w:rPr>
              <w:t>Teaching Assistant</w:t>
            </w:r>
            <w:r w:rsidR="004B0559" w:rsidRPr="007170A0">
              <w:rPr>
                <w:rFonts w:cs="Arial"/>
                <w:sz w:val="22"/>
                <w:szCs w:val="22"/>
              </w:rPr>
              <w:t>s</w:t>
            </w:r>
          </w:p>
        </w:tc>
        <w:tc>
          <w:tcPr>
            <w:tcW w:w="3430" w:type="dxa"/>
          </w:tcPr>
          <w:p w14:paraId="53BC10EB" w14:textId="77777777" w:rsidR="00593CE5" w:rsidRPr="007170A0" w:rsidRDefault="00593CE5" w:rsidP="00141E02">
            <w:pPr>
              <w:pStyle w:val="7Tablebodycopy"/>
              <w:rPr>
                <w:rFonts w:cs="Arial"/>
                <w:sz w:val="22"/>
                <w:szCs w:val="22"/>
              </w:rPr>
            </w:pPr>
            <w:r w:rsidRPr="007170A0">
              <w:rPr>
                <w:rFonts w:cs="Arial"/>
                <w:sz w:val="22"/>
                <w:szCs w:val="22"/>
              </w:rPr>
              <w:t>Speech and Language</w:t>
            </w:r>
          </w:p>
        </w:tc>
        <w:tc>
          <w:tcPr>
            <w:tcW w:w="3431" w:type="dxa"/>
          </w:tcPr>
          <w:p w14:paraId="70E1DD50" w14:textId="02B0586B" w:rsidR="004B0559" w:rsidRPr="007170A0" w:rsidRDefault="004E43CD" w:rsidP="00141E02">
            <w:pPr>
              <w:pStyle w:val="7Tablebodycopy"/>
              <w:rPr>
                <w:rFonts w:cs="Arial"/>
                <w:sz w:val="22"/>
                <w:szCs w:val="22"/>
              </w:rPr>
            </w:pPr>
            <w:r w:rsidRPr="007170A0">
              <w:rPr>
                <w:rFonts w:cs="Arial"/>
                <w:sz w:val="22"/>
                <w:szCs w:val="22"/>
              </w:rPr>
              <w:t xml:space="preserve">Basic MAKATON </w:t>
            </w:r>
          </w:p>
        </w:tc>
        <w:tc>
          <w:tcPr>
            <w:tcW w:w="3431" w:type="dxa"/>
          </w:tcPr>
          <w:p w14:paraId="23F42D04" w14:textId="3B9330B6" w:rsidR="00593CE5" w:rsidRPr="007170A0" w:rsidRDefault="004E43CD" w:rsidP="00141E02">
            <w:pPr>
              <w:pStyle w:val="7Tablebodycopy"/>
              <w:rPr>
                <w:rFonts w:cs="Arial"/>
                <w:sz w:val="22"/>
                <w:szCs w:val="22"/>
              </w:rPr>
            </w:pPr>
            <w:r w:rsidRPr="007170A0">
              <w:rPr>
                <w:rFonts w:cs="Arial"/>
                <w:sz w:val="22"/>
                <w:szCs w:val="22"/>
              </w:rPr>
              <w:t xml:space="preserve">Whole school </w:t>
            </w:r>
          </w:p>
        </w:tc>
      </w:tr>
    </w:tbl>
    <w:p w14:paraId="58B01CA1" w14:textId="77777777" w:rsidR="004B495D" w:rsidRPr="00877E49" w:rsidRDefault="004B495D">
      <w:pPr>
        <w:rPr>
          <w:rFonts w:ascii="Arial" w:hAnsi="Arial" w:cs="Arial"/>
        </w:rPr>
      </w:pPr>
    </w:p>
    <w:p w14:paraId="774739F5" w14:textId="77777777" w:rsidR="004B495D" w:rsidRPr="00877E49" w:rsidRDefault="004B495D">
      <w:pPr>
        <w:rPr>
          <w:rFonts w:ascii="Arial" w:hAnsi="Arial" w:cs="Arial"/>
        </w:rPr>
      </w:pPr>
      <w:r w:rsidRPr="00877E49">
        <w:rPr>
          <w:rFonts w:ascii="Arial" w:hAnsi="Arial" w:cs="Arial"/>
        </w:rPr>
        <w:br w:type="page"/>
      </w:r>
    </w:p>
    <w:p w14:paraId="0287544F" w14:textId="77777777" w:rsidR="004B495D" w:rsidRPr="00877E49" w:rsidRDefault="004B495D" w:rsidP="004B495D">
      <w:pPr>
        <w:pStyle w:val="Heading1"/>
      </w:pPr>
      <w:bookmarkStart w:id="8" w:name="_Toc104970969"/>
      <w:r w:rsidRPr="00877E49">
        <w:lastRenderedPageBreak/>
        <w:t>Identifying and assessing pupils with SEND</w:t>
      </w:r>
      <w:bookmarkEnd w:id="8"/>
    </w:p>
    <w:p w14:paraId="1CBA082F" w14:textId="77777777" w:rsidR="004B495D" w:rsidRPr="00877E49" w:rsidRDefault="004B495D" w:rsidP="004B495D">
      <w:pPr>
        <w:pStyle w:val="7Tablebodycopy"/>
        <w:rPr>
          <w:rFonts w:cs="Arial"/>
          <w:sz w:val="22"/>
          <w:szCs w:val="22"/>
        </w:rPr>
      </w:pPr>
    </w:p>
    <w:p w14:paraId="27D8B05F" w14:textId="77777777" w:rsidR="004B495D" w:rsidRPr="00877E49" w:rsidRDefault="004B495D" w:rsidP="004B495D">
      <w:pPr>
        <w:pStyle w:val="7Tablebodycopy"/>
        <w:rPr>
          <w:rFonts w:cs="Arial"/>
          <w:sz w:val="22"/>
          <w:szCs w:val="22"/>
        </w:rPr>
      </w:pPr>
      <w:r w:rsidRPr="00877E49">
        <w:rPr>
          <w:rFonts w:cs="Arial"/>
          <w:sz w:val="22"/>
          <w:szCs w:val="22"/>
        </w:rPr>
        <w:t>We know when a pupil needs help if:</w:t>
      </w:r>
    </w:p>
    <w:p w14:paraId="3EF2E6F5" w14:textId="3405FFA9" w:rsidR="004B495D" w:rsidRPr="00877E49" w:rsidRDefault="004B495D" w:rsidP="00631630">
      <w:pPr>
        <w:pStyle w:val="7Tablebodycopy"/>
        <w:numPr>
          <w:ilvl w:val="0"/>
          <w:numId w:val="2"/>
        </w:numPr>
        <w:rPr>
          <w:rFonts w:cs="Arial"/>
          <w:sz w:val="22"/>
          <w:szCs w:val="22"/>
        </w:rPr>
      </w:pPr>
      <w:r w:rsidRPr="00877E49">
        <w:rPr>
          <w:rFonts w:cs="Arial"/>
          <w:sz w:val="22"/>
          <w:szCs w:val="22"/>
        </w:rPr>
        <w:t>Concerns are raised by parents/carers, external agencies, teachers, the child’s previous school or the child themselves, regarding slower than expected levels of progress or a child’s starting point</w:t>
      </w:r>
      <w:r w:rsidR="00600D8A">
        <w:rPr>
          <w:rFonts w:cs="Arial"/>
          <w:sz w:val="22"/>
          <w:szCs w:val="22"/>
        </w:rPr>
        <w:t>.</w:t>
      </w:r>
    </w:p>
    <w:p w14:paraId="0793128F" w14:textId="77777777" w:rsidR="004B495D" w:rsidRPr="00877E49" w:rsidRDefault="004B495D" w:rsidP="00631630">
      <w:pPr>
        <w:pStyle w:val="7Tablebodycopy"/>
        <w:numPr>
          <w:ilvl w:val="0"/>
          <w:numId w:val="2"/>
        </w:numPr>
        <w:rPr>
          <w:rFonts w:cs="Arial"/>
          <w:sz w:val="22"/>
          <w:szCs w:val="22"/>
        </w:rPr>
      </w:pPr>
      <w:r w:rsidRPr="00877E49">
        <w:rPr>
          <w:rFonts w:cs="Arial"/>
          <w:sz w:val="22"/>
          <w:szCs w:val="22"/>
        </w:rPr>
        <w:t>Screening, such as that completed on entry or as a result of a concern being raised, indicates gap in knowledge and/or skills.</w:t>
      </w:r>
    </w:p>
    <w:p w14:paraId="303BAB5A" w14:textId="77777777" w:rsidR="004B495D" w:rsidRPr="00877E49" w:rsidRDefault="004B495D" w:rsidP="00631630">
      <w:pPr>
        <w:pStyle w:val="7Tablebodycopy"/>
        <w:numPr>
          <w:ilvl w:val="0"/>
          <w:numId w:val="2"/>
        </w:numPr>
        <w:rPr>
          <w:rFonts w:cs="Arial"/>
          <w:sz w:val="22"/>
          <w:szCs w:val="22"/>
        </w:rPr>
      </w:pPr>
      <w:r w:rsidRPr="00877E49">
        <w:rPr>
          <w:rFonts w:cs="Arial"/>
          <w:sz w:val="22"/>
          <w:szCs w:val="22"/>
        </w:rPr>
        <w:t>Whole school tracking of attainment outcomes indicates lack of expected rate of progress.</w:t>
      </w:r>
    </w:p>
    <w:p w14:paraId="7C296665" w14:textId="652DBB67" w:rsidR="004B495D" w:rsidRDefault="004B495D" w:rsidP="00631630">
      <w:pPr>
        <w:pStyle w:val="7Tablebodycopy"/>
        <w:numPr>
          <w:ilvl w:val="0"/>
          <w:numId w:val="2"/>
        </w:numPr>
        <w:rPr>
          <w:rFonts w:cs="Arial"/>
          <w:sz w:val="22"/>
          <w:szCs w:val="22"/>
        </w:rPr>
      </w:pPr>
      <w:r w:rsidRPr="00877E49">
        <w:rPr>
          <w:rFonts w:cs="Arial"/>
          <w:sz w:val="22"/>
          <w:szCs w:val="22"/>
        </w:rPr>
        <w:t>Observation of the pupil indicates that they have additional needs</w:t>
      </w:r>
      <w:r w:rsidR="00600D8A">
        <w:rPr>
          <w:rFonts w:cs="Arial"/>
          <w:sz w:val="22"/>
          <w:szCs w:val="22"/>
        </w:rPr>
        <w:t>.</w:t>
      </w:r>
    </w:p>
    <w:p w14:paraId="5B4A3490" w14:textId="77777777" w:rsidR="00F12897" w:rsidRPr="00877E49" w:rsidRDefault="00F12897" w:rsidP="00F12897">
      <w:pPr>
        <w:pStyle w:val="7Tablebodycopy"/>
        <w:ind w:left="720"/>
        <w:rPr>
          <w:rFonts w:cs="Arial"/>
          <w:sz w:val="22"/>
          <w:szCs w:val="22"/>
        </w:rPr>
      </w:pPr>
    </w:p>
    <w:p w14:paraId="77561466" w14:textId="77777777" w:rsidR="00600D8A" w:rsidRDefault="004B495D" w:rsidP="004B495D">
      <w:pPr>
        <w:pStyle w:val="7Tablebodycopy"/>
        <w:rPr>
          <w:rFonts w:cs="Arial"/>
          <w:sz w:val="22"/>
          <w:szCs w:val="22"/>
        </w:rPr>
      </w:pPr>
      <w:r w:rsidRPr="00877E49">
        <w:rPr>
          <w:rFonts w:cs="Arial"/>
          <w:sz w:val="22"/>
          <w:szCs w:val="22"/>
        </w:rPr>
        <w:t xml:space="preserve">When children have an identified Special Educational Need or Disability (SEND) before they start our school, we work with the people who already know them and use the information already available to identify what their needs will be in our school setting and how we can support them. </w:t>
      </w:r>
    </w:p>
    <w:p w14:paraId="58834651" w14:textId="4C7ACB0A" w:rsidR="004B495D" w:rsidRPr="00877E49" w:rsidRDefault="00600D8A" w:rsidP="004B495D">
      <w:pPr>
        <w:pStyle w:val="7Tablebodycopy"/>
        <w:rPr>
          <w:rFonts w:cs="Arial"/>
          <w:sz w:val="22"/>
          <w:szCs w:val="22"/>
        </w:rPr>
      </w:pPr>
      <w:r>
        <w:rPr>
          <w:rFonts w:cs="Arial"/>
          <w:sz w:val="22"/>
          <w:szCs w:val="22"/>
        </w:rPr>
        <w:t xml:space="preserve">We encourage parents/carers who have concerns about their child to discuss these </w:t>
      </w:r>
      <w:r w:rsidR="004B495D" w:rsidRPr="00877E49">
        <w:rPr>
          <w:rFonts w:cs="Arial"/>
          <w:sz w:val="22"/>
          <w:szCs w:val="22"/>
        </w:rPr>
        <w:t>with</w:t>
      </w:r>
      <w:r>
        <w:rPr>
          <w:rFonts w:cs="Arial"/>
          <w:sz w:val="22"/>
          <w:szCs w:val="22"/>
        </w:rPr>
        <w:t xml:space="preserve"> the</w:t>
      </w:r>
      <w:r w:rsidR="004B495D" w:rsidRPr="00877E49">
        <w:rPr>
          <w:rFonts w:cs="Arial"/>
          <w:sz w:val="22"/>
          <w:szCs w:val="22"/>
        </w:rPr>
        <w:t xml:space="preserve"> child’s class teacher</w:t>
      </w:r>
      <w:r>
        <w:rPr>
          <w:rFonts w:cs="Arial"/>
          <w:sz w:val="22"/>
          <w:szCs w:val="22"/>
        </w:rPr>
        <w:t xml:space="preserve"> in the first instance</w:t>
      </w:r>
      <w:r w:rsidR="004B495D" w:rsidRPr="00877E49">
        <w:rPr>
          <w:rFonts w:cs="Arial"/>
          <w:sz w:val="22"/>
          <w:szCs w:val="22"/>
        </w:rPr>
        <w:t xml:space="preserve">, by asking for a meeting with them. The class teacher may then speak with the SENDCo to seek further advice </w:t>
      </w:r>
    </w:p>
    <w:p w14:paraId="3F2D7202" w14:textId="2CE4FF03" w:rsidR="004B495D" w:rsidRPr="00877E49" w:rsidRDefault="004B495D" w:rsidP="004B495D">
      <w:pPr>
        <w:pStyle w:val="7Tablebodycopy"/>
        <w:rPr>
          <w:rFonts w:cs="Arial"/>
          <w:sz w:val="22"/>
          <w:szCs w:val="22"/>
        </w:rPr>
      </w:pPr>
      <w:r w:rsidRPr="00877E49">
        <w:rPr>
          <w:rFonts w:cs="Arial"/>
          <w:sz w:val="22"/>
          <w:szCs w:val="22"/>
        </w:rPr>
        <w:t xml:space="preserve"> If a class teacher is concerned about </w:t>
      </w:r>
      <w:r w:rsidR="00600D8A">
        <w:rPr>
          <w:rFonts w:cs="Arial"/>
          <w:sz w:val="22"/>
          <w:szCs w:val="22"/>
        </w:rPr>
        <w:t xml:space="preserve">a </w:t>
      </w:r>
      <w:r w:rsidRPr="00877E49">
        <w:rPr>
          <w:rFonts w:cs="Arial"/>
          <w:sz w:val="22"/>
          <w:szCs w:val="22"/>
        </w:rPr>
        <w:t xml:space="preserve">child, they will discuss their concerns with </w:t>
      </w:r>
      <w:r w:rsidR="00600D8A">
        <w:rPr>
          <w:rFonts w:cs="Arial"/>
          <w:sz w:val="22"/>
          <w:szCs w:val="22"/>
        </w:rPr>
        <w:t xml:space="preserve">the parents/carers </w:t>
      </w:r>
      <w:r w:rsidRPr="00877E49">
        <w:rPr>
          <w:rFonts w:cs="Arial"/>
          <w:sz w:val="22"/>
          <w:szCs w:val="22"/>
        </w:rPr>
        <w:t xml:space="preserve">and </w:t>
      </w:r>
      <w:r w:rsidR="00600D8A">
        <w:rPr>
          <w:rFonts w:cs="Arial"/>
          <w:sz w:val="22"/>
          <w:szCs w:val="22"/>
        </w:rPr>
        <w:t xml:space="preserve">agree </w:t>
      </w:r>
      <w:r w:rsidRPr="00877E49">
        <w:rPr>
          <w:rFonts w:cs="Arial"/>
          <w:sz w:val="22"/>
          <w:szCs w:val="22"/>
        </w:rPr>
        <w:t xml:space="preserve">ways of working together to support </w:t>
      </w:r>
      <w:r w:rsidR="00600D8A">
        <w:rPr>
          <w:rFonts w:cs="Arial"/>
          <w:sz w:val="22"/>
          <w:szCs w:val="22"/>
        </w:rPr>
        <w:t xml:space="preserve">the </w:t>
      </w:r>
      <w:r w:rsidRPr="00877E49">
        <w:rPr>
          <w:rFonts w:cs="Arial"/>
          <w:sz w:val="22"/>
          <w:szCs w:val="22"/>
        </w:rPr>
        <w:t xml:space="preserve">child.  Where a child continues to struggle to make progress, despite support matched to the child’s need, the class teacher and/or SENDCo will discuss with </w:t>
      </w:r>
      <w:r w:rsidR="00600D8A">
        <w:rPr>
          <w:rFonts w:cs="Arial"/>
          <w:sz w:val="22"/>
          <w:szCs w:val="22"/>
        </w:rPr>
        <w:t xml:space="preserve">the parents/carers </w:t>
      </w:r>
      <w:r w:rsidRPr="00877E49">
        <w:rPr>
          <w:rFonts w:cs="Arial"/>
          <w:sz w:val="22"/>
          <w:szCs w:val="22"/>
        </w:rPr>
        <w:t xml:space="preserve">Special Educational Needs support which can then be put in place.   </w:t>
      </w:r>
    </w:p>
    <w:p w14:paraId="4D7B95BC" w14:textId="77777777" w:rsidR="004B495D" w:rsidRPr="00877E49" w:rsidRDefault="004B495D" w:rsidP="004B495D">
      <w:pPr>
        <w:pStyle w:val="7Tablebodycopy"/>
        <w:rPr>
          <w:rFonts w:cs="Arial"/>
          <w:sz w:val="22"/>
          <w:szCs w:val="22"/>
        </w:rPr>
      </w:pPr>
    </w:p>
    <w:p w14:paraId="192C336D" w14:textId="77777777" w:rsidR="004B495D" w:rsidRDefault="004B495D" w:rsidP="004B495D">
      <w:pPr>
        <w:pStyle w:val="7Tablebodycopy"/>
        <w:rPr>
          <w:rFonts w:cs="Arial"/>
          <w:sz w:val="22"/>
          <w:szCs w:val="22"/>
        </w:rPr>
      </w:pPr>
      <w:r w:rsidRPr="00877E49">
        <w:rPr>
          <w:rFonts w:cs="Arial"/>
          <w:sz w:val="22"/>
          <w:szCs w:val="22"/>
        </w:rPr>
        <w:t>There are two</w:t>
      </w:r>
      <w:r w:rsidR="00742040">
        <w:rPr>
          <w:rFonts w:cs="Arial"/>
          <w:sz w:val="22"/>
          <w:szCs w:val="22"/>
        </w:rPr>
        <w:t xml:space="preserve"> levels</w:t>
      </w:r>
      <w:r w:rsidRPr="00877E49">
        <w:rPr>
          <w:rFonts w:cs="Arial"/>
          <w:sz w:val="22"/>
          <w:szCs w:val="22"/>
        </w:rPr>
        <w:t xml:space="preserve"> of</w:t>
      </w:r>
      <w:r w:rsidR="00742040">
        <w:rPr>
          <w:rFonts w:cs="Arial"/>
          <w:sz w:val="22"/>
          <w:szCs w:val="22"/>
        </w:rPr>
        <w:t xml:space="preserve"> s</w:t>
      </w:r>
      <w:r w:rsidR="00EC7717">
        <w:rPr>
          <w:rFonts w:cs="Arial"/>
          <w:sz w:val="22"/>
          <w:szCs w:val="22"/>
        </w:rPr>
        <w:t>upport</w:t>
      </w:r>
      <w:r w:rsidRPr="00877E49">
        <w:rPr>
          <w:rFonts w:cs="Arial"/>
          <w:sz w:val="22"/>
          <w:szCs w:val="22"/>
        </w:rPr>
        <w:t>:</w:t>
      </w:r>
    </w:p>
    <w:p w14:paraId="4FBDA62D" w14:textId="77777777" w:rsidR="004B495D" w:rsidRPr="00B805CB" w:rsidRDefault="004B495D" w:rsidP="004B495D">
      <w:pPr>
        <w:pStyle w:val="7Tablebodycopy"/>
        <w:rPr>
          <w:rFonts w:cs="Arial"/>
          <w:sz w:val="22"/>
          <w:szCs w:val="22"/>
          <w:u w:val="single"/>
        </w:rPr>
      </w:pPr>
      <w:r w:rsidRPr="00B805CB">
        <w:rPr>
          <w:rFonts w:cs="Arial"/>
          <w:sz w:val="22"/>
          <w:szCs w:val="22"/>
          <w:u w:val="single"/>
        </w:rPr>
        <w:t>SEN Support:</w:t>
      </w:r>
    </w:p>
    <w:p w14:paraId="399CF46C" w14:textId="5EE49FCF" w:rsidR="004B495D" w:rsidRDefault="00742040" w:rsidP="004B495D">
      <w:pPr>
        <w:pStyle w:val="7Tablebodycopy"/>
        <w:rPr>
          <w:rFonts w:cs="Arial"/>
          <w:sz w:val="22"/>
          <w:szCs w:val="22"/>
        </w:rPr>
      </w:pPr>
      <w:r>
        <w:rPr>
          <w:rFonts w:cs="Arial"/>
          <w:sz w:val="22"/>
          <w:szCs w:val="22"/>
        </w:rPr>
        <w:t>T</w:t>
      </w:r>
      <w:r w:rsidR="004B495D" w:rsidRPr="00877E49">
        <w:rPr>
          <w:rFonts w:cs="Arial"/>
          <w:sz w:val="22"/>
          <w:szCs w:val="22"/>
        </w:rPr>
        <w:t>he school</w:t>
      </w:r>
      <w:r>
        <w:rPr>
          <w:rFonts w:cs="Arial"/>
          <w:sz w:val="22"/>
          <w:szCs w:val="22"/>
        </w:rPr>
        <w:t>,</w:t>
      </w:r>
      <w:r w:rsidR="004B495D" w:rsidRPr="00877E49">
        <w:rPr>
          <w:rFonts w:cs="Arial"/>
          <w:sz w:val="22"/>
          <w:szCs w:val="22"/>
        </w:rPr>
        <w:t xml:space="preserve"> together with the parents</w:t>
      </w:r>
      <w:r>
        <w:rPr>
          <w:rFonts w:cs="Arial"/>
          <w:sz w:val="22"/>
          <w:szCs w:val="22"/>
        </w:rPr>
        <w:t>/carers,</w:t>
      </w:r>
      <w:r w:rsidR="004B495D" w:rsidRPr="00877E49">
        <w:rPr>
          <w:rFonts w:cs="Arial"/>
          <w:sz w:val="22"/>
          <w:szCs w:val="22"/>
        </w:rPr>
        <w:t xml:space="preserve"> implement a support plan based on the need(s) of the child. Targets will be identified with actions needed and planned outcomes. The work is undertaken at school level.</w:t>
      </w:r>
    </w:p>
    <w:p w14:paraId="5559B889" w14:textId="77777777" w:rsidR="00742040" w:rsidRPr="00877E49" w:rsidRDefault="00742040" w:rsidP="004B495D">
      <w:pPr>
        <w:pStyle w:val="7Tablebodycopy"/>
        <w:rPr>
          <w:rFonts w:cs="Arial"/>
          <w:sz w:val="22"/>
          <w:szCs w:val="22"/>
        </w:rPr>
      </w:pPr>
    </w:p>
    <w:p w14:paraId="6E094FC9" w14:textId="77777777" w:rsidR="004B495D" w:rsidRPr="00B805CB" w:rsidRDefault="004B495D" w:rsidP="004B495D">
      <w:pPr>
        <w:pStyle w:val="7Tablebodycopy"/>
        <w:rPr>
          <w:rFonts w:cs="Arial"/>
          <w:sz w:val="22"/>
          <w:szCs w:val="22"/>
          <w:u w:val="single"/>
        </w:rPr>
      </w:pPr>
      <w:r w:rsidRPr="00B805CB">
        <w:rPr>
          <w:rFonts w:cs="Arial"/>
          <w:sz w:val="22"/>
          <w:szCs w:val="22"/>
          <w:u w:val="single"/>
        </w:rPr>
        <w:t xml:space="preserve">Education Health Care Plan (EHCP): </w:t>
      </w:r>
    </w:p>
    <w:p w14:paraId="7646C10F" w14:textId="77777777" w:rsidR="004B495D" w:rsidRPr="009069D3" w:rsidRDefault="004B495D" w:rsidP="004B495D">
      <w:pPr>
        <w:pStyle w:val="7Tablebodycopy"/>
        <w:rPr>
          <w:rFonts w:cs="Arial"/>
          <w:sz w:val="22"/>
          <w:szCs w:val="22"/>
        </w:rPr>
      </w:pPr>
      <w:r w:rsidRPr="009069D3">
        <w:rPr>
          <w:rFonts w:cs="Arial"/>
          <w:sz w:val="22"/>
          <w:szCs w:val="22"/>
        </w:rPr>
        <w:t xml:space="preserve">An Education, Health and Care plan is for children and young people aged up to 25 who need more support than is available through </w:t>
      </w:r>
      <w:r w:rsidR="00742040" w:rsidRPr="009069D3">
        <w:rPr>
          <w:rFonts w:cs="Arial"/>
          <w:sz w:val="22"/>
          <w:szCs w:val="22"/>
        </w:rPr>
        <w:t xml:space="preserve">SEN </w:t>
      </w:r>
      <w:r w:rsidRPr="009069D3">
        <w:rPr>
          <w:rFonts w:cs="Arial"/>
          <w:sz w:val="22"/>
          <w:szCs w:val="22"/>
        </w:rPr>
        <w:t>support. EHC plans identify educational, health and social needs and set out the additional support</w:t>
      </w:r>
      <w:r w:rsidR="00742040" w:rsidRPr="009069D3">
        <w:rPr>
          <w:rFonts w:cs="Arial"/>
          <w:sz w:val="22"/>
          <w:szCs w:val="22"/>
        </w:rPr>
        <w:t xml:space="preserve"> required</w:t>
      </w:r>
      <w:r w:rsidRPr="009069D3">
        <w:rPr>
          <w:rFonts w:cs="Arial"/>
          <w:sz w:val="22"/>
          <w:szCs w:val="22"/>
        </w:rPr>
        <w:t xml:space="preserve"> to meet those needs. </w:t>
      </w:r>
      <w:r w:rsidR="00F67220" w:rsidRPr="009069D3">
        <w:rPr>
          <w:sz w:val="22"/>
          <w:szCs w:val="22"/>
        </w:rPr>
        <w:t xml:space="preserve">The Local Authority has overall </w:t>
      </w:r>
      <w:r w:rsidR="009069D3" w:rsidRPr="009069D3">
        <w:rPr>
          <w:sz w:val="22"/>
          <w:szCs w:val="22"/>
        </w:rPr>
        <w:t>responsibility</w:t>
      </w:r>
      <w:r w:rsidR="00F67220" w:rsidRPr="009069D3">
        <w:rPr>
          <w:sz w:val="22"/>
          <w:szCs w:val="22"/>
        </w:rPr>
        <w:t xml:space="preserve"> for these plans but the school and parents/carers are both involved in the monitoring and review of provision. </w:t>
      </w:r>
    </w:p>
    <w:p w14:paraId="13696426" w14:textId="77777777" w:rsidR="004B495D" w:rsidRPr="00877E49" w:rsidRDefault="004B495D" w:rsidP="004B495D">
      <w:pPr>
        <w:pStyle w:val="7Tablebodycopy"/>
        <w:rPr>
          <w:rFonts w:cs="Arial"/>
          <w:sz w:val="22"/>
          <w:szCs w:val="22"/>
        </w:rPr>
      </w:pPr>
      <w:r w:rsidRPr="00877E49">
        <w:rPr>
          <w:rFonts w:cs="Arial"/>
          <w:sz w:val="22"/>
          <w:szCs w:val="22"/>
        </w:rPr>
        <w:t>In deciding whether to make special education provision to support educational, social, physical or emotional needs, we:</w:t>
      </w:r>
    </w:p>
    <w:p w14:paraId="4D33B77B" w14:textId="77777777" w:rsidR="004B495D" w:rsidRPr="00877E49" w:rsidRDefault="004B495D" w:rsidP="00631630">
      <w:pPr>
        <w:pStyle w:val="7Tablebodycopy"/>
        <w:numPr>
          <w:ilvl w:val="0"/>
          <w:numId w:val="1"/>
        </w:numPr>
        <w:rPr>
          <w:rFonts w:cs="Arial"/>
          <w:sz w:val="22"/>
          <w:szCs w:val="22"/>
        </w:rPr>
      </w:pPr>
      <w:r w:rsidRPr="00877E49">
        <w:rPr>
          <w:rFonts w:cs="Arial"/>
          <w:sz w:val="22"/>
          <w:szCs w:val="22"/>
        </w:rPr>
        <w:t>Work in partnership with parents/carers</w:t>
      </w:r>
      <w:r w:rsidR="009069D3">
        <w:rPr>
          <w:rFonts w:cs="Arial"/>
          <w:sz w:val="22"/>
          <w:szCs w:val="22"/>
        </w:rPr>
        <w:t xml:space="preserve"> and children</w:t>
      </w:r>
    </w:p>
    <w:p w14:paraId="5412D3EE" w14:textId="77777777" w:rsidR="004B495D" w:rsidRPr="00877E49" w:rsidRDefault="004B495D" w:rsidP="00631630">
      <w:pPr>
        <w:pStyle w:val="7Tablebodycopy"/>
        <w:numPr>
          <w:ilvl w:val="0"/>
          <w:numId w:val="1"/>
        </w:numPr>
        <w:rPr>
          <w:rFonts w:cs="Arial"/>
          <w:sz w:val="22"/>
          <w:szCs w:val="22"/>
        </w:rPr>
      </w:pPr>
      <w:r w:rsidRPr="00877E49">
        <w:rPr>
          <w:rFonts w:cs="Arial"/>
          <w:sz w:val="22"/>
          <w:szCs w:val="22"/>
        </w:rPr>
        <w:t>Consult with relevant external agencies, e.g. Speech and Language Therapy, Educational Psychology, Occupational Therapy</w:t>
      </w:r>
    </w:p>
    <w:p w14:paraId="71594107" w14:textId="77777777" w:rsidR="004B495D" w:rsidRPr="00877E49" w:rsidRDefault="004B495D" w:rsidP="00631630">
      <w:pPr>
        <w:pStyle w:val="7Tablebodycopy"/>
        <w:numPr>
          <w:ilvl w:val="0"/>
          <w:numId w:val="1"/>
        </w:numPr>
        <w:rPr>
          <w:rFonts w:cs="Arial"/>
          <w:sz w:val="22"/>
          <w:szCs w:val="22"/>
        </w:rPr>
      </w:pPr>
      <w:r w:rsidRPr="00877E49">
        <w:rPr>
          <w:rFonts w:cs="Arial"/>
          <w:sz w:val="22"/>
          <w:szCs w:val="22"/>
        </w:rPr>
        <w:t xml:space="preserve">Use </w:t>
      </w:r>
      <w:r w:rsidR="009069D3">
        <w:rPr>
          <w:rFonts w:cs="Arial"/>
          <w:sz w:val="22"/>
          <w:szCs w:val="22"/>
        </w:rPr>
        <w:t xml:space="preserve">a variety of </w:t>
      </w:r>
      <w:r w:rsidRPr="00877E49">
        <w:rPr>
          <w:rFonts w:cs="Arial"/>
          <w:sz w:val="22"/>
          <w:szCs w:val="22"/>
        </w:rPr>
        <w:t>assessment tools &amp; materials</w:t>
      </w:r>
    </w:p>
    <w:p w14:paraId="08209525" w14:textId="77777777" w:rsidR="00593CE5" w:rsidRPr="00877E49" w:rsidRDefault="009069D3" w:rsidP="00631630">
      <w:pPr>
        <w:pStyle w:val="7Tablebodycopy"/>
        <w:numPr>
          <w:ilvl w:val="0"/>
          <w:numId w:val="1"/>
        </w:numPr>
        <w:rPr>
          <w:rFonts w:cs="Arial"/>
          <w:sz w:val="22"/>
          <w:szCs w:val="22"/>
        </w:rPr>
      </w:pPr>
      <w:r>
        <w:rPr>
          <w:rFonts w:cs="Arial"/>
          <w:sz w:val="22"/>
          <w:szCs w:val="22"/>
        </w:rPr>
        <w:t>Conduct o</w:t>
      </w:r>
      <w:r w:rsidR="004B495D" w:rsidRPr="00877E49">
        <w:rPr>
          <w:rFonts w:cs="Arial"/>
          <w:sz w:val="22"/>
          <w:szCs w:val="22"/>
        </w:rPr>
        <w:t>bservations</w:t>
      </w:r>
    </w:p>
    <w:p w14:paraId="6506599F" w14:textId="77777777" w:rsidR="00877E49" w:rsidRPr="009069D3" w:rsidRDefault="00877E49" w:rsidP="009069D3">
      <w:pPr>
        <w:rPr>
          <w:rFonts w:ascii="Arial" w:hAnsi="Arial" w:cs="Arial"/>
          <w:sz w:val="24"/>
          <w:szCs w:val="24"/>
          <w:u w:val="single"/>
        </w:rPr>
      </w:pPr>
      <w:bookmarkStart w:id="9" w:name="IdentifyingandassessingpupilswithSEND"/>
      <w:bookmarkEnd w:id="9"/>
      <w:r w:rsidRPr="00877E49">
        <w:rPr>
          <w:rFonts w:ascii="Arial" w:hAnsi="Arial" w:cs="Arial"/>
        </w:rPr>
        <w:br w:type="page"/>
      </w:r>
      <w:r w:rsidRPr="009069D3">
        <w:rPr>
          <w:sz w:val="24"/>
          <w:szCs w:val="24"/>
          <w:u w:val="single"/>
        </w:rPr>
        <w:lastRenderedPageBreak/>
        <w:t>Graduated Approach – Assess, Plan, Do, Review</w:t>
      </w:r>
    </w:p>
    <w:p w14:paraId="3FA916E8" w14:textId="77777777" w:rsidR="00877E49" w:rsidRPr="00877E49" w:rsidRDefault="00877E49" w:rsidP="00877E49">
      <w:pPr>
        <w:pStyle w:val="7Tablebodycopy"/>
        <w:rPr>
          <w:rFonts w:cs="Arial"/>
          <w:sz w:val="22"/>
          <w:szCs w:val="22"/>
        </w:rPr>
      </w:pPr>
    </w:p>
    <w:p w14:paraId="54E09C92" w14:textId="7ABA95D9" w:rsidR="00877E49" w:rsidRPr="00877E49" w:rsidRDefault="00877E49" w:rsidP="00877E49">
      <w:pPr>
        <w:pStyle w:val="7Tablebodycopy"/>
        <w:rPr>
          <w:rFonts w:cs="Arial"/>
          <w:sz w:val="22"/>
          <w:szCs w:val="22"/>
        </w:rPr>
      </w:pPr>
      <w:r w:rsidRPr="00877E49">
        <w:rPr>
          <w:rFonts w:cs="Arial"/>
          <w:sz w:val="22"/>
          <w:szCs w:val="22"/>
        </w:rPr>
        <w:t xml:space="preserve">We use a graduated approach to identify needs and assess the impact of support.  Four types of action should be taken to ensure effective support. A continuous cycle will be used to provide </w:t>
      </w:r>
      <w:r w:rsidR="00600D8A">
        <w:rPr>
          <w:rFonts w:cs="Arial"/>
          <w:sz w:val="22"/>
          <w:szCs w:val="22"/>
        </w:rPr>
        <w:t>children</w:t>
      </w:r>
      <w:r w:rsidRPr="00877E49">
        <w:rPr>
          <w:rFonts w:cs="Arial"/>
          <w:sz w:val="22"/>
          <w:szCs w:val="22"/>
        </w:rPr>
        <w:t xml:space="preserve"> with additional support and includes the following: </w:t>
      </w:r>
    </w:p>
    <w:p w14:paraId="47E36228" w14:textId="77777777" w:rsidR="00877E49" w:rsidRPr="00877E49" w:rsidRDefault="00877E49" w:rsidP="00877E49">
      <w:pPr>
        <w:pStyle w:val="7Tablebodycopy"/>
        <w:rPr>
          <w:rFonts w:cs="Arial"/>
          <w:sz w:val="22"/>
          <w:szCs w:val="22"/>
        </w:rPr>
      </w:pPr>
      <w:r w:rsidRPr="00877E49">
        <w:rPr>
          <w:rFonts w:eastAsia="Calibri" w:cs="Arial"/>
          <w:noProof/>
          <w:sz w:val="22"/>
          <w:szCs w:val="22"/>
          <w:lang w:val="en-GB" w:eastAsia="en-GB"/>
        </w:rPr>
        <mc:AlternateContent>
          <mc:Choice Requires="wpg">
            <w:drawing>
              <wp:anchor distT="0" distB="0" distL="114300" distR="114300" simplePos="0" relativeHeight="251671552" behindDoc="0" locked="0" layoutInCell="1" allowOverlap="1" wp14:anchorId="3ACD072F" wp14:editId="66996D70">
                <wp:simplePos x="0" y="0"/>
                <wp:positionH relativeFrom="column">
                  <wp:posOffset>2110855</wp:posOffset>
                </wp:positionH>
                <wp:positionV relativeFrom="paragraph">
                  <wp:posOffset>27007</wp:posOffset>
                </wp:positionV>
                <wp:extent cx="3906647" cy="1119881"/>
                <wp:effectExtent l="0" t="0" r="17780" b="0"/>
                <wp:wrapNone/>
                <wp:docPr id="12581" name="Group 12581"/>
                <wp:cNvGraphicFramePr/>
                <a:graphic xmlns:a="http://schemas.openxmlformats.org/drawingml/2006/main">
                  <a:graphicData uri="http://schemas.microsoft.com/office/word/2010/wordprocessingGroup">
                    <wpg:wgp>
                      <wpg:cNvGrpSpPr/>
                      <wpg:grpSpPr>
                        <a:xfrm>
                          <a:off x="0" y="0"/>
                          <a:ext cx="3906647" cy="1119881"/>
                          <a:chOff x="0" y="0"/>
                          <a:chExt cx="3906647" cy="1119881"/>
                        </a:xfrm>
                      </wpg:grpSpPr>
                      <wps:wsp>
                        <wps:cNvPr id="752" name="Rectangle 752"/>
                        <wps:cNvSpPr/>
                        <wps:spPr>
                          <a:xfrm>
                            <a:off x="0" y="0"/>
                            <a:ext cx="51809" cy="207922"/>
                          </a:xfrm>
                          <a:prstGeom prst="rect">
                            <a:avLst/>
                          </a:prstGeom>
                          <a:ln>
                            <a:noFill/>
                          </a:ln>
                        </wps:spPr>
                        <wps:txbx>
                          <w:txbxContent>
                            <w:p w14:paraId="3A07820D" w14:textId="77777777" w:rsidR="008D6534" w:rsidRDefault="008D6534" w:rsidP="00877E49">
                              <w:pPr>
                                <w:spacing w:after="160" w:line="259" w:lineRule="auto"/>
                              </w:pPr>
                              <w:r>
                                <w:t xml:space="preserve"> </w:t>
                              </w:r>
                            </w:p>
                          </w:txbxContent>
                        </wps:txbx>
                        <wps:bodyPr horzOverflow="overflow" vert="horz" lIns="0" tIns="0" rIns="0" bIns="0" rtlCol="0">
                          <a:noAutofit/>
                        </wps:bodyPr>
                      </wps:wsp>
                      <wps:wsp>
                        <wps:cNvPr id="753" name="Rectangle 753"/>
                        <wps:cNvSpPr/>
                        <wps:spPr>
                          <a:xfrm>
                            <a:off x="0" y="160020"/>
                            <a:ext cx="51809" cy="207922"/>
                          </a:xfrm>
                          <a:prstGeom prst="rect">
                            <a:avLst/>
                          </a:prstGeom>
                          <a:ln>
                            <a:noFill/>
                          </a:ln>
                        </wps:spPr>
                        <wps:txbx>
                          <w:txbxContent>
                            <w:p w14:paraId="3BFCC4B9" w14:textId="77777777" w:rsidR="008D6534" w:rsidRDefault="008D6534" w:rsidP="00877E49">
                              <w:pPr>
                                <w:spacing w:after="160" w:line="259" w:lineRule="auto"/>
                              </w:pPr>
                              <w:r>
                                <w:t xml:space="preserve"> </w:t>
                              </w:r>
                            </w:p>
                          </w:txbxContent>
                        </wps:txbx>
                        <wps:bodyPr horzOverflow="overflow" vert="horz" lIns="0" tIns="0" rIns="0" bIns="0" rtlCol="0">
                          <a:noAutofit/>
                        </wps:bodyPr>
                      </wps:wsp>
                      <wps:wsp>
                        <wps:cNvPr id="754" name="Rectangle 754"/>
                        <wps:cNvSpPr/>
                        <wps:spPr>
                          <a:xfrm>
                            <a:off x="0" y="321564"/>
                            <a:ext cx="51809" cy="207922"/>
                          </a:xfrm>
                          <a:prstGeom prst="rect">
                            <a:avLst/>
                          </a:prstGeom>
                          <a:ln>
                            <a:noFill/>
                          </a:ln>
                        </wps:spPr>
                        <wps:txbx>
                          <w:txbxContent>
                            <w:p w14:paraId="7293D456" w14:textId="77777777" w:rsidR="008D6534" w:rsidRDefault="008D6534" w:rsidP="00877E49">
                              <w:pPr>
                                <w:spacing w:after="160" w:line="259" w:lineRule="auto"/>
                              </w:pPr>
                              <w:r>
                                <w:t xml:space="preserve"> </w:t>
                              </w:r>
                            </w:p>
                          </w:txbxContent>
                        </wps:txbx>
                        <wps:bodyPr horzOverflow="overflow" vert="horz" lIns="0" tIns="0" rIns="0" bIns="0" rtlCol="0">
                          <a:noAutofit/>
                        </wps:bodyPr>
                      </wps:wsp>
                      <wps:wsp>
                        <wps:cNvPr id="755" name="Rectangle 755"/>
                        <wps:cNvSpPr/>
                        <wps:spPr>
                          <a:xfrm>
                            <a:off x="0" y="481584"/>
                            <a:ext cx="51809" cy="207922"/>
                          </a:xfrm>
                          <a:prstGeom prst="rect">
                            <a:avLst/>
                          </a:prstGeom>
                          <a:ln>
                            <a:noFill/>
                          </a:ln>
                        </wps:spPr>
                        <wps:txbx>
                          <w:txbxContent>
                            <w:p w14:paraId="0FAD5F19" w14:textId="77777777" w:rsidR="008D6534" w:rsidRDefault="008D6534" w:rsidP="00877E49">
                              <w:pPr>
                                <w:spacing w:after="160" w:line="259" w:lineRule="auto"/>
                              </w:pPr>
                              <w:r>
                                <w:t xml:space="preserve"> </w:t>
                              </w:r>
                            </w:p>
                          </w:txbxContent>
                        </wps:txbx>
                        <wps:bodyPr horzOverflow="overflow" vert="horz" lIns="0" tIns="0" rIns="0" bIns="0" rtlCol="0">
                          <a:noAutofit/>
                        </wps:bodyPr>
                      </wps:wsp>
                      <wps:wsp>
                        <wps:cNvPr id="756" name="Rectangle 756"/>
                        <wps:cNvSpPr/>
                        <wps:spPr>
                          <a:xfrm>
                            <a:off x="0" y="643128"/>
                            <a:ext cx="51809" cy="207922"/>
                          </a:xfrm>
                          <a:prstGeom prst="rect">
                            <a:avLst/>
                          </a:prstGeom>
                          <a:ln>
                            <a:noFill/>
                          </a:ln>
                        </wps:spPr>
                        <wps:txbx>
                          <w:txbxContent>
                            <w:p w14:paraId="0FC8E672" w14:textId="77777777" w:rsidR="008D6534" w:rsidRDefault="008D6534" w:rsidP="00877E49">
                              <w:pPr>
                                <w:spacing w:after="160" w:line="259" w:lineRule="auto"/>
                              </w:pPr>
                              <w:r>
                                <w:t xml:space="preserve"> </w:t>
                              </w:r>
                            </w:p>
                          </w:txbxContent>
                        </wps:txbx>
                        <wps:bodyPr horzOverflow="overflow" vert="horz" lIns="0" tIns="0" rIns="0" bIns="0" rtlCol="0">
                          <a:noAutofit/>
                        </wps:bodyPr>
                      </wps:wsp>
                      <wps:wsp>
                        <wps:cNvPr id="757" name="Rectangle 757"/>
                        <wps:cNvSpPr/>
                        <wps:spPr>
                          <a:xfrm>
                            <a:off x="0" y="803529"/>
                            <a:ext cx="51809" cy="207922"/>
                          </a:xfrm>
                          <a:prstGeom prst="rect">
                            <a:avLst/>
                          </a:prstGeom>
                          <a:ln>
                            <a:noFill/>
                          </a:ln>
                        </wps:spPr>
                        <wps:txbx>
                          <w:txbxContent>
                            <w:p w14:paraId="3035A645" w14:textId="77777777" w:rsidR="008D6534" w:rsidRDefault="008D6534" w:rsidP="00877E49">
                              <w:pPr>
                                <w:spacing w:after="160" w:line="259" w:lineRule="auto"/>
                              </w:pPr>
                              <w:r>
                                <w:t xml:space="preserve"> </w:t>
                              </w:r>
                            </w:p>
                          </w:txbxContent>
                        </wps:txbx>
                        <wps:bodyPr horzOverflow="overflow" vert="horz" lIns="0" tIns="0" rIns="0" bIns="0" rtlCol="0">
                          <a:noAutofit/>
                        </wps:bodyPr>
                      </wps:wsp>
                      <wps:wsp>
                        <wps:cNvPr id="758" name="Rectangle 758"/>
                        <wps:cNvSpPr/>
                        <wps:spPr>
                          <a:xfrm>
                            <a:off x="0" y="963549"/>
                            <a:ext cx="51809" cy="207922"/>
                          </a:xfrm>
                          <a:prstGeom prst="rect">
                            <a:avLst/>
                          </a:prstGeom>
                          <a:ln>
                            <a:noFill/>
                          </a:ln>
                        </wps:spPr>
                        <wps:txbx>
                          <w:txbxContent>
                            <w:p w14:paraId="320D8B9A" w14:textId="77777777" w:rsidR="008D6534" w:rsidRDefault="008D6534" w:rsidP="00877E49">
                              <w:pPr>
                                <w:spacing w:after="160" w:line="259" w:lineRule="auto"/>
                              </w:pPr>
                              <w:r>
                                <w:t xml:space="preserve"> </w:t>
                              </w:r>
                            </w:p>
                          </w:txbxContent>
                        </wps:txbx>
                        <wps:bodyPr horzOverflow="overflow" vert="horz" lIns="0" tIns="0" rIns="0" bIns="0" rtlCol="0">
                          <a:noAutofit/>
                        </wps:bodyPr>
                      </wps:wsp>
                      <wps:wsp>
                        <wps:cNvPr id="892" name="Shape 892"/>
                        <wps:cNvSpPr/>
                        <wps:spPr>
                          <a:xfrm>
                            <a:off x="2727833" y="189087"/>
                            <a:ext cx="329184" cy="175292"/>
                          </a:xfrm>
                          <a:custGeom>
                            <a:avLst/>
                            <a:gdLst/>
                            <a:ahLst/>
                            <a:cxnLst/>
                            <a:rect l="0" t="0" r="0" b="0"/>
                            <a:pathLst>
                              <a:path w="329184" h="175292">
                                <a:moveTo>
                                  <a:pt x="110478" y="1197"/>
                                </a:moveTo>
                                <a:cubicBezTo>
                                  <a:pt x="127016" y="0"/>
                                  <a:pt x="144113" y="1968"/>
                                  <a:pt x="160909" y="7525"/>
                                </a:cubicBezTo>
                                <a:lnTo>
                                  <a:pt x="214122" y="25178"/>
                                </a:lnTo>
                                <a:cubicBezTo>
                                  <a:pt x="269621" y="43466"/>
                                  <a:pt x="305943" y="96170"/>
                                  <a:pt x="302514" y="153193"/>
                                </a:cubicBezTo>
                                <a:lnTo>
                                  <a:pt x="329184" y="161956"/>
                                </a:lnTo>
                                <a:lnTo>
                                  <a:pt x="269875" y="175292"/>
                                </a:lnTo>
                                <a:lnTo>
                                  <a:pt x="222631" y="126778"/>
                                </a:lnTo>
                                <a:lnTo>
                                  <a:pt x="249174" y="135541"/>
                                </a:lnTo>
                                <a:cubicBezTo>
                                  <a:pt x="252095" y="88551"/>
                                  <a:pt x="227965" y="43719"/>
                                  <a:pt x="186563" y="19209"/>
                                </a:cubicBezTo>
                                <a:cubicBezTo>
                                  <a:pt x="127000" y="12986"/>
                                  <a:pt x="71628" y="48038"/>
                                  <a:pt x="53340" y="103664"/>
                                </a:cubicBezTo>
                                <a:lnTo>
                                  <a:pt x="0" y="86011"/>
                                </a:lnTo>
                                <a:cubicBezTo>
                                  <a:pt x="16288" y="36862"/>
                                  <a:pt x="60865" y="4786"/>
                                  <a:pt x="110478" y="1197"/>
                                </a:cubicBezTo>
                                <a:close/>
                              </a:path>
                            </a:pathLst>
                          </a:custGeom>
                          <a:ln w="0" cap="flat">
                            <a:miter lim="127000"/>
                          </a:ln>
                        </wps:spPr>
                        <wps:style>
                          <a:lnRef idx="0">
                            <a:srgbClr val="000000">
                              <a:alpha val="0"/>
                            </a:srgbClr>
                          </a:lnRef>
                          <a:fillRef idx="1">
                            <a:srgbClr val="92D050"/>
                          </a:fillRef>
                          <a:effectRef idx="0">
                            <a:scrgbClr r="0" g="0" b="0"/>
                          </a:effectRef>
                          <a:fontRef idx="none"/>
                        </wps:style>
                        <wps:bodyPr/>
                      </wps:wsp>
                      <wps:wsp>
                        <wps:cNvPr id="893" name="Shape 893"/>
                        <wps:cNvSpPr/>
                        <wps:spPr>
                          <a:xfrm>
                            <a:off x="2727833" y="189087"/>
                            <a:ext cx="186563" cy="103664"/>
                          </a:xfrm>
                          <a:custGeom>
                            <a:avLst/>
                            <a:gdLst/>
                            <a:ahLst/>
                            <a:cxnLst/>
                            <a:rect l="0" t="0" r="0" b="0"/>
                            <a:pathLst>
                              <a:path w="186563" h="103664">
                                <a:moveTo>
                                  <a:pt x="110478" y="1197"/>
                                </a:moveTo>
                                <a:cubicBezTo>
                                  <a:pt x="127016" y="0"/>
                                  <a:pt x="144113" y="1968"/>
                                  <a:pt x="160909" y="7525"/>
                                </a:cubicBezTo>
                                <a:cubicBezTo>
                                  <a:pt x="169926" y="10445"/>
                                  <a:pt x="178562" y="14382"/>
                                  <a:pt x="186563" y="19209"/>
                                </a:cubicBezTo>
                                <a:cubicBezTo>
                                  <a:pt x="127000" y="12986"/>
                                  <a:pt x="71628" y="48038"/>
                                  <a:pt x="53340" y="103664"/>
                                </a:cubicBezTo>
                                <a:lnTo>
                                  <a:pt x="0" y="86011"/>
                                </a:lnTo>
                                <a:cubicBezTo>
                                  <a:pt x="16288" y="36862"/>
                                  <a:pt x="60865" y="4786"/>
                                  <a:pt x="110478" y="1197"/>
                                </a:cubicBezTo>
                                <a:close/>
                              </a:path>
                            </a:pathLst>
                          </a:custGeom>
                          <a:ln w="0" cap="flat">
                            <a:miter lim="127000"/>
                          </a:ln>
                        </wps:spPr>
                        <wps:style>
                          <a:lnRef idx="0">
                            <a:srgbClr val="000000">
                              <a:alpha val="0"/>
                            </a:srgbClr>
                          </a:lnRef>
                          <a:fillRef idx="1">
                            <a:srgbClr val="75A740"/>
                          </a:fillRef>
                          <a:effectRef idx="0">
                            <a:scrgbClr r="0" g="0" b="0"/>
                          </a:effectRef>
                          <a:fontRef idx="none"/>
                        </wps:style>
                        <wps:bodyPr/>
                      </wps:wsp>
                      <wps:wsp>
                        <wps:cNvPr id="894" name="Shape 894"/>
                        <wps:cNvSpPr/>
                        <wps:spPr>
                          <a:xfrm>
                            <a:off x="2727833" y="174386"/>
                            <a:ext cx="329184" cy="189992"/>
                          </a:xfrm>
                          <a:custGeom>
                            <a:avLst/>
                            <a:gdLst/>
                            <a:ahLst/>
                            <a:cxnLst/>
                            <a:rect l="0" t="0" r="0" b="0"/>
                            <a:pathLst>
                              <a:path w="329184" h="189992">
                                <a:moveTo>
                                  <a:pt x="0" y="100711"/>
                                </a:moveTo>
                                <a:cubicBezTo>
                                  <a:pt x="21717" y="35179"/>
                                  <a:pt x="93726" y="0"/>
                                  <a:pt x="160909" y="22225"/>
                                </a:cubicBezTo>
                                <a:cubicBezTo>
                                  <a:pt x="160909" y="22225"/>
                                  <a:pt x="160909" y="22225"/>
                                  <a:pt x="160909" y="22225"/>
                                </a:cubicBezTo>
                                <a:lnTo>
                                  <a:pt x="214122" y="39878"/>
                                </a:lnTo>
                                <a:cubicBezTo>
                                  <a:pt x="269621" y="58166"/>
                                  <a:pt x="305943" y="110871"/>
                                  <a:pt x="302514" y="167894"/>
                                </a:cubicBezTo>
                                <a:lnTo>
                                  <a:pt x="329184" y="176657"/>
                                </a:lnTo>
                                <a:lnTo>
                                  <a:pt x="269875" y="189992"/>
                                </a:lnTo>
                                <a:lnTo>
                                  <a:pt x="222631" y="141478"/>
                                </a:lnTo>
                                <a:lnTo>
                                  <a:pt x="249174" y="150241"/>
                                </a:lnTo>
                                <a:cubicBezTo>
                                  <a:pt x="252095" y="103251"/>
                                  <a:pt x="227965" y="58420"/>
                                  <a:pt x="186563" y="33909"/>
                                </a:cubicBezTo>
                                <a:lnTo>
                                  <a:pt x="186563" y="33909"/>
                                </a:lnTo>
                                <a:cubicBezTo>
                                  <a:pt x="127000" y="27686"/>
                                  <a:pt x="71628" y="62738"/>
                                  <a:pt x="53340" y="118364"/>
                                </a:cubicBezTo>
                                <a:close/>
                              </a:path>
                            </a:pathLst>
                          </a:custGeom>
                          <a:ln w="25400" cap="flat">
                            <a:miter lim="127000"/>
                          </a:ln>
                        </wps:spPr>
                        <wps:style>
                          <a:lnRef idx="1">
                            <a:srgbClr val="385D8A"/>
                          </a:lnRef>
                          <a:fillRef idx="0">
                            <a:srgbClr val="000000">
                              <a:alpha val="0"/>
                            </a:srgbClr>
                          </a:fillRef>
                          <a:effectRef idx="0">
                            <a:scrgbClr r="0" g="0" b="0"/>
                          </a:effectRef>
                          <a:fontRef idx="none"/>
                        </wps:style>
                        <wps:bodyPr/>
                      </wps:wsp>
                      <wps:wsp>
                        <wps:cNvPr id="895" name="Shape 895"/>
                        <wps:cNvSpPr/>
                        <wps:spPr>
                          <a:xfrm>
                            <a:off x="2888742" y="196611"/>
                            <a:ext cx="25654" cy="11684"/>
                          </a:xfrm>
                          <a:custGeom>
                            <a:avLst/>
                            <a:gdLst/>
                            <a:ahLst/>
                            <a:cxnLst/>
                            <a:rect l="0" t="0" r="0" b="0"/>
                            <a:pathLst>
                              <a:path w="25654" h="11684">
                                <a:moveTo>
                                  <a:pt x="0" y="0"/>
                                </a:moveTo>
                                <a:cubicBezTo>
                                  <a:pt x="9017" y="2921"/>
                                  <a:pt x="17653" y="6858"/>
                                  <a:pt x="25654" y="11684"/>
                                </a:cubicBezTo>
                              </a:path>
                            </a:pathLst>
                          </a:custGeom>
                          <a:ln w="25400" cap="flat">
                            <a:miter lim="127000"/>
                          </a:ln>
                        </wps:spPr>
                        <wps:style>
                          <a:lnRef idx="1">
                            <a:srgbClr val="385D8A"/>
                          </a:lnRef>
                          <a:fillRef idx="0">
                            <a:srgbClr val="000000">
                              <a:alpha val="0"/>
                            </a:srgbClr>
                          </a:fillRef>
                          <a:effectRef idx="0">
                            <a:scrgbClr r="0" g="0" b="0"/>
                          </a:effectRef>
                          <a:fontRef idx="none"/>
                        </wps:style>
                        <wps:bodyPr/>
                      </wps:wsp>
                      <wps:wsp>
                        <wps:cNvPr id="896" name="Shape 896"/>
                        <wps:cNvSpPr/>
                        <wps:spPr>
                          <a:xfrm>
                            <a:off x="2766187" y="400319"/>
                            <a:ext cx="1140460" cy="346711"/>
                          </a:xfrm>
                          <a:custGeom>
                            <a:avLst/>
                            <a:gdLst/>
                            <a:ahLst/>
                            <a:cxnLst/>
                            <a:rect l="0" t="0" r="0" b="0"/>
                            <a:pathLst>
                              <a:path w="1140460" h="346711">
                                <a:moveTo>
                                  <a:pt x="570230" y="0"/>
                                </a:moveTo>
                                <a:cubicBezTo>
                                  <a:pt x="885190" y="0"/>
                                  <a:pt x="1140460" y="77598"/>
                                  <a:pt x="1140460" y="173355"/>
                                </a:cubicBezTo>
                                <a:cubicBezTo>
                                  <a:pt x="1140460" y="269113"/>
                                  <a:pt x="885190" y="346711"/>
                                  <a:pt x="570230" y="346711"/>
                                </a:cubicBezTo>
                                <a:cubicBezTo>
                                  <a:pt x="255270" y="346711"/>
                                  <a:pt x="0" y="269113"/>
                                  <a:pt x="0" y="173355"/>
                                </a:cubicBezTo>
                                <a:cubicBezTo>
                                  <a:pt x="0" y="77598"/>
                                  <a:pt x="255270" y="0"/>
                                  <a:pt x="570230" y="0"/>
                                </a:cubicBez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97" name="Shape 897"/>
                        <wps:cNvSpPr/>
                        <wps:spPr>
                          <a:xfrm>
                            <a:off x="2766187" y="400319"/>
                            <a:ext cx="1140460" cy="346711"/>
                          </a:xfrm>
                          <a:custGeom>
                            <a:avLst/>
                            <a:gdLst/>
                            <a:ahLst/>
                            <a:cxnLst/>
                            <a:rect l="0" t="0" r="0" b="0"/>
                            <a:pathLst>
                              <a:path w="1140460" h="346711">
                                <a:moveTo>
                                  <a:pt x="570230" y="0"/>
                                </a:moveTo>
                                <a:cubicBezTo>
                                  <a:pt x="255270" y="0"/>
                                  <a:pt x="0" y="77598"/>
                                  <a:pt x="0" y="173355"/>
                                </a:cubicBezTo>
                                <a:cubicBezTo>
                                  <a:pt x="0" y="269113"/>
                                  <a:pt x="255270" y="346711"/>
                                  <a:pt x="570230" y="346711"/>
                                </a:cubicBezTo>
                                <a:cubicBezTo>
                                  <a:pt x="885190" y="346711"/>
                                  <a:pt x="1140460" y="269113"/>
                                  <a:pt x="1140460" y="173355"/>
                                </a:cubicBezTo>
                                <a:cubicBezTo>
                                  <a:pt x="1140460" y="77598"/>
                                  <a:pt x="885190" y="0"/>
                                  <a:pt x="570230" y="0"/>
                                </a:cubicBezTo>
                                <a:close/>
                              </a:path>
                            </a:pathLst>
                          </a:custGeom>
                          <a:ln w="25400" cap="rnd">
                            <a:round/>
                          </a:ln>
                        </wps:spPr>
                        <wps:style>
                          <a:lnRef idx="1">
                            <a:srgbClr val="385D8A"/>
                          </a:lnRef>
                          <a:fillRef idx="0">
                            <a:srgbClr val="000000">
                              <a:alpha val="0"/>
                            </a:srgbClr>
                          </a:fillRef>
                          <a:effectRef idx="0">
                            <a:scrgbClr r="0" g="0" b="0"/>
                          </a:effectRef>
                          <a:fontRef idx="none"/>
                        </wps:style>
                        <wps:bodyPr/>
                      </wps:wsp>
                      <wps:wsp>
                        <wps:cNvPr id="898" name="Rectangle 898"/>
                        <wps:cNvSpPr/>
                        <wps:spPr>
                          <a:xfrm>
                            <a:off x="3155315" y="541036"/>
                            <a:ext cx="76532" cy="171355"/>
                          </a:xfrm>
                          <a:prstGeom prst="rect">
                            <a:avLst/>
                          </a:prstGeom>
                          <a:ln>
                            <a:noFill/>
                          </a:ln>
                        </wps:spPr>
                        <wps:txbx>
                          <w:txbxContent>
                            <w:p w14:paraId="4D930D99" w14:textId="77777777" w:rsidR="008D6534" w:rsidRDefault="008D6534" w:rsidP="00877E49">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899" name="Rectangle 899"/>
                        <wps:cNvSpPr/>
                        <wps:spPr>
                          <a:xfrm>
                            <a:off x="3213227" y="497983"/>
                            <a:ext cx="405992" cy="226002"/>
                          </a:xfrm>
                          <a:prstGeom prst="rect">
                            <a:avLst/>
                          </a:prstGeom>
                          <a:ln>
                            <a:noFill/>
                          </a:ln>
                        </wps:spPr>
                        <wps:txbx>
                          <w:txbxContent>
                            <w:p w14:paraId="7136321B" w14:textId="77777777" w:rsidR="008D6534" w:rsidRDefault="008D6534" w:rsidP="00877E49">
                              <w:pPr>
                                <w:spacing w:after="160" w:line="259" w:lineRule="auto"/>
                              </w:pPr>
                              <w:r>
                                <w:rPr>
                                  <w:sz w:val="24"/>
                                </w:rPr>
                                <w:t>Plan</w:t>
                              </w:r>
                            </w:p>
                          </w:txbxContent>
                        </wps:txbx>
                        <wps:bodyPr horzOverflow="overflow" vert="horz" lIns="0" tIns="0" rIns="0" bIns="0" rtlCol="0">
                          <a:noAutofit/>
                        </wps:bodyPr>
                      </wps:wsp>
                      <wps:wsp>
                        <wps:cNvPr id="900" name="Rectangle 900"/>
                        <wps:cNvSpPr/>
                        <wps:spPr>
                          <a:xfrm>
                            <a:off x="3518281" y="497983"/>
                            <a:ext cx="56314" cy="226002"/>
                          </a:xfrm>
                          <a:prstGeom prst="rect">
                            <a:avLst/>
                          </a:prstGeom>
                          <a:ln>
                            <a:noFill/>
                          </a:ln>
                        </wps:spPr>
                        <wps:txbx>
                          <w:txbxContent>
                            <w:p w14:paraId="285372BE" w14:textId="77777777" w:rsidR="008D6534" w:rsidRDefault="008D6534" w:rsidP="00877E49">
                              <w:pPr>
                                <w:spacing w:after="160" w:line="259" w:lineRule="auto"/>
                              </w:pPr>
                              <w:r>
                                <w:rPr>
                                  <w:sz w:val="24"/>
                                </w:rPr>
                                <w:t xml:space="preserve"> </w:t>
                              </w:r>
                            </w:p>
                          </w:txbxContent>
                        </wps:txbx>
                        <wps:bodyPr horzOverflow="overflow" vert="horz" lIns="0" tIns="0" rIns="0" bIns="0" rtlCol="0">
                          <a:noAutofit/>
                        </wps:bodyPr>
                      </wps:wsp>
                      <wps:wsp>
                        <wps:cNvPr id="901" name="Shape 901"/>
                        <wps:cNvSpPr/>
                        <wps:spPr>
                          <a:xfrm>
                            <a:off x="2768854" y="749061"/>
                            <a:ext cx="278003" cy="259207"/>
                          </a:xfrm>
                          <a:custGeom>
                            <a:avLst/>
                            <a:gdLst/>
                            <a:ahLst/>
                            <a:cxnLst/>
                            <a:rect l="0" t="0" r="0" b="0"/>
                            <a:pathLst>
                              <a:path w="278003" h="259207">
                                <a:moveTo>
                                  <a:pt x="232410" y="0"/>
                                </a:moveTo>
                                <a:cubicBezTo>
                                  <a:pt x="278003" y="51943"/>
                                  <a:pt x="271780" y="131953"/>
                                  <a:pt x="218567" y="178689"/>
                                </a:cubicBezTo>
                                <a:lnTo>
                                  <a:pt x="176403" y="215773"/>
                                </a:lnTo>
                                <a:cubicBezTo>
                                  <a:pt x="132461" y="254508"/>
                                  <a:pt x="68580" y="259207"/>
                                  <a:pt x="21082" y="227457"/>
                                </a:cubicBezTo>
                                <a:lnTo>
                                  <a:pt x="0" y="245999"/>
                                </a:lnTo>
                                <a:lnTo>
                                  <a:pt x="18415" y="188087"/>
                                </a:lnTo>
                                <a:lnTo>
                                  <a:pt x="84328" y="171704"/>
                                </a:lnTo>
                                <a:lnTo>
                                  <a:pt x="63246" y="190373"/>
                                </a:lnTo>
                                <a:cubicBezTo>
                                  <a:pt x="102362" y="216535"/>
                                  <a:pt x="153416" y="218313"/>
                                  <a:pt x="195453" y="194945"/>
                                </a:cubicBezTo>
                                <a:cubicBezTo>
                                  <a:pt x="231013" y="146685"/>
                                  <a:pt x="228854" y="81153"/>
                                  <a:pt x="190119" y="37084"/>
                                </a:cubicBezTo>
                                <a:lnTo>
                                  <a:pt x="232410" y="0"/>
                                </a:lnTo>
                                <a:close/>
                              </a:path>
                            </a:pathLst>
                          </a:custGeom>
                          <a:ln w="0" cap="rnd">
                            <a:round/>
                          </a:ln>
                        </wps:spPr>
                        <wps:style>
                          <a:lnRef idx="0">
                            <a:srgbClr val="000000">
                              <a:alpha val="0"/>
                            </a:srgbClr>
                          </a:lnRef>
                          <a:fillRef idx="1">
                            <a:srgbClr val="92D050"/>
                          </a:fillRef>
                          <a:effectRef idx="0">
                            <a:scrgbClr r="0" g="0" b="0"/>
                          </a:effectRef>
                          <a:fontRef idx="none"/>
                        </wps:style>
                        <wps:bodyPr/>
                      </wps:wsp>
                      <wps:wsp>
                        <wps:cNvPr id="902" name="Shape 902"/>
                        <wps:cNvSpPr/>
                        <wps:spPr>
                          <a:xfrm>
                            <a:off x="2958973" y="749061"/>
                            <a:ext cx="87884" cy="194945"/>
                          </a:xfrm>
                          <a:custGeom>
                            <a:avLst/>
                            <a:gdLst/>
                            <a:ahLst/>
                            <a:cxnLst/>
                            <a:rect l="0" t="0" r="0" b="0"/>
                            <a:pathLst>
                              <a:path w="87884" h="194945">
                                <a:moveTo>
                                  <a:pt x="42291" y="0"/>
                                </a:moveTo>
                                <a:cubicBezTo>
                                  <a:pt x="87884" y="51943"/>
                                  <a:pt x="81661" y="131953"/>
                                  <a:pt x="28448" y="178689"/>
                                </a:cubicBezTo>
                                <a:cubicBezTo>
                                  <a:pt x="21336" y="184912"/>
                                  <a:pt x="13589" y="190373"/>
                                  <a:pt x="5334" y="194945"/>
                                </a:cubicBezTo>
                                <a:cubicBezTo>
                                  <a:pt x="40894" y="146685"/>
                                  <a:pt x="38735" y="81153"/>
                                  <a:pt x="0" y="37084"/>
                                </a:cubicBezTo>
                                <a:lnTo>
                                  <a:pt x="42291" y="0"/>
                                </a:lnTo>
                                <a:close/>
                              </a:path>
                            </a:pathLst>
                          </a:custGeom>
                          <a:ln w="0" cap="rnd">
                            <a:round/>
                          </a:ln>
                        </wps:spPr>
                        <wps:style>
                          <a:lnRef idx="0">
                            <a:srgbClr val="000000">
                              <a:alpha val="0"/>
                            </a:srgbClr>
                          </a:lnRef>
                          <a:fillRef idx="1">
                            <a:srgbClr val="75A740"/>
                          </a:fillRef>
                          <a:effectRef idx="0">
                            <a:scrgbClr r="0" g="0" b="0"/>
                          </a:effectRef>
                          <a:fontRef idx="none"/>
                        </wps:style>
                        <wps:bodyPr/>
                      </wps:wsp>
                      <wps:wsp>
                        <wps:cNvPr id="903" name="Shape 903"/>
                        <wps:cNvSpPr/>
                        <wps:spPr>
                          <a:xfrm>
                            <a:off x="2768854" y="749061"/>
                            <a:ext cx="278003" cy="259207"/>
                          </a:xfrm>
                          <a:custGeom>
                            <a:avLst/>
                            <a:gdLst/>
                            <a:ahLst/>
                            <a:cxnLst/>
                            <a:rect l="0" t="0" r="0" b="0"/>
                            <a:pathLst>
                              <a:path w="278003" h="259207">
                                <a:moveTo>
                                  <a:pt x="232410" y="0"/>
                                </a:moveTo>
                                <a:cubicBezTo>
                                  <a:pt x="278003" y="51943"/>
                                  <a:pt x="271780" y="131953"/>
                                  <a:pt x="218567" y="178689"/>
                                </a:cubicBezTo>
                                <a:cubicBezTo>
                                  <a:pt x="218567" y="178689"/>
                                  <a:pt x="218567" y="178689"/>
                                  <a:pt x="218567" y="178689"/>
                                </a:cubicBezTo>
                                <a:lnTo>
                                  <a:pt x="176403" y="215773"/>
                                </a:lnTo>
                                <a:cubicBezTo>
                                  <a:pt x="132461" y="254508"/>
                                  <a:pt x="68580" y="259207"/>
                                  <a:pt x="21082" y="227457"/>
                                </a:cubicBezTo>
                                <a:lnTo>
                                  <a:pt x="0" y="245999"/>
                                </a:lnTo>
                                <a:lnTo>
                                  <a:pt x="18415" y="188087"/>
                                </a:lnTo>
                                <a:lnTo>
                                  <a:pt x="84328" y="171704"/>
                                </a:lnTo>
                                <a:lnTo>
                                  <a:pt x="63246" y="190373"/>
                                </a:lnTo>
                                <a:cubicBezTo>
                                  <a:pt x="102362" y="216535"/>
                                  <a:pt x="153416" y="218313"/>
                                  <a:pt x="195453" y="194945"/>
                                </a:cubicBezTo>
                                <a:lnTo>
                                  <a:pt x="195453" y="194945"/>
                                </a:lnTo>
                                <a:cubicBezTo>
                                  <a:pt x="231013" y="146685"/>
                                  <a:pt x="228854" y="81153"/>
                                  <a:pt x="190119" y="37084"/>
                                </a:cubicBezTo>
                                <a:close/>
                              </a:path>
                            </a:pathLst>
                          </a:custGeom>
                          <a:ln w="25400" cap="flat">
                            <a:miter lim="101600"/>
                          </a:ln>
                        </wps:spPr>
                        <wps:style>
                          <a:lnRef idx="1">
                            <a:srgbClr val="385D8A"/>
                          </a:lnRef>
                          <a:fillRef idx="0">
                            <a:srgbClr val="000000">
                              <a:alpha val="0"/>
                            </a:srgbClr>
                          </a:fillRef>
                          <a:effectRef idx="0">
                            <a:scrgbClr r="0" g="0" b="0"/>
                          </a:effectRef>
                          <a:fontRef idx="none"/>
                        </wps:style>
                        <wps:bodyPr/>
                      </wps:wsp>
                      <wps:wsp>
                        <wps:cNvPr id="904" name="Shape 904"/>
                        <wps:cNvSpPr/>
                        <wps:spPr>
                          <a:xfrm>
                            <a:off x="2964307" y="927750"/>
                            <a:ext cx="23114" cy="16256"/>
                          </a:xfrm>
                          <a:custGeom>
                            <a:avLst/>
                            <a:gdLst/>
                            <a:ahLst/>
                            <a:cxnLst/>
                            <a:rect l="0" t="0" r="0" b="0"/>
                            <a:pathLst>
                              <a:path w="23114" h="16256">
                                <a:moveTo>
                                  <a:pt x="23114" y="0"/>
                                </a:moveTo>
                                <a:cubicBezTo>
                                  <a:pt x="16002" y="6223"/>
                                  <a:pt x="8255" y="11684"/>
                                  <a:pt x="0" y="16256"/>
                                </a:cubicBezTo>
                              </a:path>
                            </a:pathLst>
                          </a:custGeom>
                          <a:ln w="25400" cap="flat">
                            <a:miter lim="101600"/>
                          </a:ln>
                        </wps:spPr>
                        <wps:style>
                          <a:lnRef idx="1">
                            <a:srgbClr val="385D8A"/>
                          </a:lnRef>
                          <a:fillRef idx="0">
                            <a:srgbClr val="000000">
                              <a:alpha val="0"/>
                            </a:srgbClr>
                          </a:fillRef>
                          <a:effectRef idx="0">
                            <a:scrgbClr r="0" g="0" b="0"/>
                          </a:effectRef>
                          <a:fontRef idx="none"/>
                        </wps:style>
                        <wps:bodyPr/>
                      </wps:wsp>
                      <wps:wsp>
                        <wps:cNvPr id="905" name="Shape 905"/>
                        <wps:cNvSpPr/>
                        <wps:spPr>
                          <a:xfrm>
                            <a:off x="1557782" y="641619"/>
                            <a:ext cx="1140460" cy="346075"/>
                          </a:xfrm>
                          <a:custGeom>
                            <a:avLst/>
                            <a:gdLst/>
                            <a:ahLst/>
                            <a:cxnLst/>
                            <a:rect l="0" t="0" r="0" b="0"/>
                            <a:pathLst>
                              <a:path w="1140460" h="346075">
                                <a:moveTo>
                                  <a:pt x="570230" y="0"/>
                                </a:moveTo>
                                <a:cubicBezTo>
                                  <a:pt x="885190" y="0"/>
                                  <a:pt x="1140460" y="77470"/>
                                  <a:pt x="1140460" y="173101"/>
                                </a:cubicBezTo>
                                <a:cubicBezTo>
                                  <a:pt x="1140460" y="268605"/>
                                  <a:pt x="885190" y="346075"/>
                                  <a:pt x="570230" y="346075"/>
                                </a:cubicBezTo>
                                <a:cubicBezTo>
                                  <a:pt x="255270" y="346075"/>
                                  <a:pt x="0" y="268605"/>
                                  <a:pt x="0" y="173101"/>
                                </a:cubicBezTo>
                                <a:cubicBezTo>
                                  <a:pt x="0" y="77470"/>
                                  <a:pt x="255270" y="0"/>
                                  <a:pt x="570230" y="0"/>
                                </a:cubicBezTo>
                                <a:close/>
                              </a:path>
                            </a:pathLst>
                          </a:custGeom>
                          <a:ln w="0" cap="flat">
                            <a:miter lim="101600"/>
                          </a:ln>
                        </wps:spPr>
                        <wps:style>
                          <a:lnRef idx="0">
                            <a:srgbClr val="000000">
                              <a:alpha val="0"/>
                            </a:srgbClr>
                          </a:lnRef>
                          <a:fillRef idx="1">
                            <a:srgbClr val="4F81BD"/>
                          </a:fillRef>
                          <a:effectRef idx="0">
                            <a:scrgbClr r="0" g="0" b="0"/>
                          </a:effectRef>
                          <a:fontRef idx="none"/>
                        </wps:style>
                        <wps:bodyPr/>
                      </wps:wsp>
                      <wps:wsp>
                        <wps:cNvPr id="906" name="Shape 906"/>
                        <wps:cNvSpPr/>
                        <wps:spPr>
                          <a:xfrm>
                            <a:off x="1557782" y="641619"/>
                            <a:ext cx="1140460" cy="346075"/>
                          </a:xfrm>
                          <a:custGeom>
                            <a:avLst/>
                            <a:gdLst/>
                            <a:ahLst/>
                            <a:cxnLst/>
                            <a:rect l="0" t="0" r="0" b="0"/>
                            <a:pathLst>
                              <a:path w="1140460" h="346075">
                                <a:moveTo>
                                  <a:pt x="570230" y="0"/>
                                </a:moveTo>
                                <a:cubicBezTo>
                                  <a:pt x="255270" y="0"/>
                                  <a:pt x="0" y="77470"/>
                                  <a:pt x="0" y="173101"/>
                                </a:cubicBezTo>
                                <a:cubicBezTo>
                                  <a:pt x="0" y="268605"/>
                                  <a:pt x="255270" y="346075"/>
                                  <a:pt x="570230" y="346075"/>
                                </a:cubicBezTo>
                                <a:cubicBezTo>
                                  <a:pt x="885190" y="346075"/>
                                  <a:pt x="1140460" y="268605"/>
                                  <a:pt x="1140460" y="173101"/>
                                </a:cubicBezTo>
                                <a:cubicBezTo>
                                  <a:pt x="1140460" y="77470"/>
                                  <a:pt x="885190" y="0"/>
                                  <a:pt x="570230" y="0"/>
                                </a:cubicBezTo>
                                <a:close/>
                              </a:path>
                            </a:pathLst>
                          </a:custGeom>
                          <a:ln w="25400" cap="rnd">
                            <a:round/>
                          </a:ln>
                        </wps:spPr>
                        <wps:style>
                          <a:lnRef idx="1">
                            <a:srgbClr val="385D8A"/>
                          </a:lnRef>
                          <a:fillRef idx="0">
                            <a:srgbClr val="000000">
                              <a:alpha val="0"/>
                            </a:srgbClr>
                          </a:fillRef>
                          <a:effectRef idx="0">
                            <a:scrgbClr r="0" g="0" b="0"/>
                          </a:effectRef>
                          <a:fontRef idx="none"/>
                        </wps:style>
                        <wps:bodyPr/>
                      </wps:wsp>
                      <wps:wsp>
                        <wps:cNvPr id="907" name="Rectangle 907"/>
                        <wps:cNvSpPr/>
                        <wps:spPr>
                          <a:xfrm>
                            <a:off x="2030603" y="739156"/>
                            <a:ext cx="258666" cy="226002"/>
                          </a:xfrm>
                          <a:prstGeom prst="rect">
                            <a:avLst/>
                          </a:prstGeom>
                          <a:ln>
                            <a:noFill/>
                          </a:ln>
                        </wps:spPr>
                        <wps:txbx>
                          <w:txbxContent>
                            <w:p w14:paraId="6D22666E" w14:textId="77777777" w:rsidR="008D6534" w:rsidRDefault="008D6534" w:rsidP="00877E49">
                              <w:pPr>
                                <w:spacing w:after="160" w:line="259" w:lineRule="auto"/>
                              </w:pPr>
                              <w:r>
                                <w:rPr>
                                  <w:sz w:val="24"/>
                                </w:rPr>
                                <w:t>Do</w:t>
                              </w:r>
                            </w:p>
                          </w:txbxContent>
                        </wps:txbx>
                        <wps:bodyPr horzOverflow="overflow" vert="horz" lIns="0" tIns="0" rIns="0" bIns="0" rtlCol="0">
                          <a:noAutofit/>
                        </wps:bodyPr>
                      </wps:wsp>
                      <wps:wsp>
                        <wps:cNvPr id="908" name="Rectangle 908"/>
                        <wps:cNvSpPr/>
                        <wps:spPr>
                          <a:xfrm>
                            <a:off x="2225675" y="739156"/>
                            <a:ext cx="56314" cy="226002"/>
                          </a:xfrm>
                          <a:prstGeom prst="rect">
                            <a:avLst/>
                          </a:prstGeom>
                          <a:ln>
                            <a:noFill/>
                          </a:ln>
                        </wps:spPr>
                        <wps:txbx>
                          <w:txbxContent>
                            <w:p w14:paraId="02B8337F" w14:textId="77777777" w:rsidR="008D6534" w:rsidRDefault="008D6534" w:rsidP="00877E49">
                              <w:pPr>
                                <w:spacing w:after="160" w:line="259" w:lineRule="auto"/>
                              </w:pPr>
                              <w:r>
                                <w:rPr>
                                  <w:sz w:val="24"/>
                                </w:rPr>
                                <w:t xml:space="preserve"> </w:t>
                              </w:r>
                            </w:p>
                          </w:txbxContent>
                        </wps:txbx>
                        <wps:bodyPr horzOverflow="overflow" vert="horz" lIns="0" tIns="0" rIns="0" bIns="0" rtlCol="0">
                          <a:noAutofit/>
                        </wps:bodyPr>
                      </wps:wsp>
                      <wps:wsp>
                        <wps:cNvPr id="909" name="Shape 909"/>
                        <wps:cNvSpPr/>
                        <wps:spPr>
                          <a:xfrm>
                            <a:off x="1094105" y="778017"/>
                            <a:ext cx="279781" cy="252223"/>
                          </a:xfrm>
                          <a:custGeom>
                            <a:avLst/>
                            <a:gdLst/>
                            <a:ahLst/>
                            <a:cxnLst/>
                            <a:rect l="0" t="0" r="0" b="0"/>
                            <a:pathLst>
                              <a:path w="279781" h="252223">
                                <a:moveTo>
                                  <a:pt x="3175" y="0"/>
                                </a:moveTo>
                                <a:lnTo>
                                  <a:pt x="62992" y="10033"/>
                                </a:lnTo>
                                <a:lnTo>
                                  <a:pt x="88646" y="72772"/>
                                </a:lnTo>
                                <a:lnTo>
                                  <a:pt x="67310" y="54611"/>
                                </a:lnTo>
                                <a:cubicBezTo>
                                  <a:pt x="47117" y="96901"/>
                                  <a:pt x="52832" y="147448"/>
                                  <a:pt x="81915" y="185801"/>
                                </a:cubicBezTo>
                                <a:cubicBezTo>
                                  <a:pt x="134874" y="213995"/>
                                  <a:pt x="199263" y="202692"/>
                                  <a:pt x="236982" y="158369"/>
                                </a:cubicBezTo>
                                <a:lnTo>
                                  <a:pt x="279781" y="194818"/>
                                </a:lnTo>
                                <a:cubicBezTo>
                                  <a:pt x="235204" y="247142"/>
                                  <a:pt x="155321" y="252223"/>
                                  <a:pt x="101346" y="206249"/>
                                </a:cubicBezTo>
                                <a:lnTo>
                                  <a:pt x="58674" y="169800"/>
                                </a:lnTo>
                                <a:cubicBezTo>
                                  <a:pt x="14097" y="131826"/>
                                  <a:pt x="0" y="69469"/>
                                  <a:pt x="24511" y="18162"/>
                                </a:cubicBezTo>
                                <a:lnTo>
                                  <a:pt x="3175" y="0"/>
                                </a:lnTo>
                                <a:close/>
                              </a:path>
                            </a:pathLst>
                          </a:custGeom>
                          <a:ln w="0" cap="rnd">
                            <a:round/>
                          </a:ln>
                        </wps:spPr>
                        <wps:style>
                          <a:lnRef idx="0">
                            <a:srgbClr val="000000">
                              <a:alpha val="0"/>
                            </a:srgbClr>
                          </a:lnRef>
                          <a:fillRef idx="1">
                            <a:srgbClr val="92D050"/>
                          </a:fillRef>
                          <a:effectRef idx="0">
                            <a:scrgbClr r="0" g="0" b="0"/>
                          </a:effectRef>
                          <a:fontRef idx="none"/>
                        </wps:style>
                        <wps:bodyPr/>
                      </wps:wsp>
                      <wps:wsp>
                        <wps:cNvPr id="910" name="Shape 910"/>
                        <wps:cNvSpPr/>
                        <wps:spPr>
                          <a:xfrm>
                            <a:off x="1176020" y="936386"/>
                            <a:ext cx="197866" cy="93853"/>
                          </a:xfrm>
                          <a:custGeom>
                            <a:avLst/>
                            <a:gdLst/>
                            <a:ahLst/>
                            <a:cxnLst/>
                            <a:rect l="0" t="0" r="0" b="0"/>
                            <a:pathLst>
                              <a:path w="197866" h="93853">
                                <a:moveTo>
                                  <a:pt x="155067" y="0"/>
                                </a:moveTo>
                                <a:lnTo>
                                  <a:pt x="197866" y="36449"/>
                                </a:lnTo>
                                <a:cubicBezTo>
                                  <a:pt x="153289" y="88773"/>
                                  <a:pt x="73406" y="93853"/>
                                  <a:pt x="19431" y="47879"/>
                                </a:cubicBezTo>
                                <a:cubicBezTo>
                                  <a:pt x="12319" y="41783"/>
                                  <a:pt x="5715" y="34925"/>
                                  <a:pt x="0" y="27432"/>
                                </a:cubicBezTo>
                                <a:cubicBezTo>
                                  <a:pt x="52959" y="55626"/>
                                  <a:pt x="117348" y="44323"/>
                                  <a:pt x="155067" y="0"/>
                                </a:cubicBezTo>
                                <a:close/>
                              </a:path>
                            </a:pathLst>
                          </a:custGeom>
                          <a:ln w="0" cap="rnd">
                            <a:round/>
                          </a:ln>
                        </wps:spPr>
                        <wps:style>
                          <a:lnRef idx="0">
                            <a:srgbClr val="000000">
                              <a:alpha val="0"/>
                            </a:srgbClr>
                          </a:lnRef>
                          <a:fillRef idx="1">
                            <a:srgbClr val="75A740"/>
                          </a:fillRef>
                          <a:effectRef idx="0">
                            <a:scrgbClr r="0" g="0" b="0"/>
                          </a:effectRef>
                          <a:fontRef idx="none"/>
                        </wps:style>
                        <wps:bodyPr/>
                      </wps:wsp>
                      <wps:wsp>
                        <wps:cNvPr id="911" name="Shape 911"/>
                        <wps:cNvSpPr/>
                        <wps:spPr>
                          <a:xfrm>
                            <a:off x="1094105" y="778017"/>
                            <a:ext cx="279781" cy="252223"/>
                          </a:xfrm>
                          <a:custGeom>
                            <a:avLst/>
                            <a:gdLst/>
                            <a:ahLst/>
                            <a:cxnLst/>
                            <a:rect l="0" t="0" r="0" b="0"/>
                            <a:pathLst>
                              <a:path w="279781" h="252223">
                                <a:moveTo>
                                  <a:pt x="279781" y="194818"/>
                                </a:moveTo>
                                <a:cubicBezTo>
                                  <a:pt x="235204" y="247142"/>
                                  <a:pt x="155321" y="252223"/>
                                  <a:pt x="101346" y="206249"/>
                                </a:cubicBezTo>
                                <a:cubicBezTo>
                                  <a:pt x="101346" y="206249"/>
                                  <a:pt x="101346" y="206249"/>
                                  <a:pt x="101346" y="206249"/>
                                </a:cubicBezTo>
                                <a:lnTo>
                                  <a:pt x="58674" y="169800"/>
                                </a:lnTo>
                                <a:cubicBezTo>
                                  <a:pt x="14097" y="131826"/>
                                  <a:pt x="0" y="69469"/>
                                  <a:pt x="24511" y="18162"/>
                                </a:cubicBezTo>
                                <a:lnTo>
                                  <a:pt x="3175" y="0"/>
                                </a:lnTo>
                                <a:lnTo>
                                  <a:pt x="62992" y="10033"/>
                                </a:lnTo>
                                <a:lnTo>
                                  <a:pt x="88646" y="72772"/>
                                </a:lnTo>
                                <a:lnTo>
                                  <a:pt x="67310" y="54611"/>
                                </a:lnTo>
                                <a:cubicBezTo>
                                  <a:pt x="47117" y="96901"/>
                                  <a:pt x="52832" y="147448"/>
                                  <a:pt x="81915" y="185801"/>
                                </a:cubicBezTo>
                                <a:lnTo>
                                  <a:pt x="81915" y="185801"/>
                                </a:lnTo>
                                <a:cubicBezTo>
                                  <a:pt x="134874" y="213995"/>
                                  <a:pt x="199263" y="202692"/>
                                  <a:pt x="236982" y="158369"/>
                                </a:cubicBezTo>
                                <a:close/>
                              </a:path>
                            </a:pathLst>
                          </a:custGeom>
                          <a:ln w="25400" cap="flat">
                            <a:miter lim="101600"/>
                          </a:ln>
                        </wps:spPr>
                        <wps:style>
                          <a:lnRef idx="1">
                            <a:srgbClr val="385D8A"/>
                          </a:lnRef>
                          <a:fillRef idx="0">
                            <a:srgbClr val="000000">
                              <a:alpha val="0"/>
                            </a:srgbClr>
                          </a:fillRef>
                          <a:effectRef idx="0">
                            <a:scrgbClr r="0" g="0" b="0"/>
                          </a:effectRef>
                          <a:fontRef idx="none"/>
                        </wps:style>
                        <wps:bodyPr/>
                      </wps:wsp>
                      <wps:wsp>
                        <wps:cNvPr id="912" name="Shape 912"/>
                        <wps:cNvSpPr/>
                        <wps:spPr>
                          <a:xfrm>
                            <a:off x="1176020" y="963818"/>
                            <a:ext cx="19431" cy="20448"/>
                          </a:xfrm>
                          <a:custGeom>
                            <a:avLst/>
                            <a:gdLst/>
                            <a:ahLst/>
                            <a:cxnLst/>
                            <a:rect l="0" t="0" r="0" b="0"/>
                            <a:pathLst>
                              <a:path w="19431" h="20448">
                                <a:moveTo>
                                  <a:pt x="19431" y="20448"/>
                                </a:moveTo>
                                <a:cubicBezTo>
                                  <a:pt x="12319" y="14351"/>
                                  <a:pt x="5715" y="7493"/>
                                  <a:pt x="0" y="0"/>
                                </a:cubicBezTo>
                              </a:path>
                            </a:pathLst>
                          </a:custGeom>
                          <a:ln w="25400" cap="flat">
                            <a:miter lim="101600"/>
                          </a:ln>
                        </wps:spPr>
                        <wps:style>
                          <a:lnRef idx="1">
                            <a:srgbClr val="385D8A"/>
                          </a:lnRef>
                          <a:fillRef idx="0">
                            <a:srgbClr val="000000">
                              <a:alpha val="0"/>
                            </a:srgbClr>
                          </a:fillRef>
                          <a:effectRef idx="0">
                            <a:scrgbClr r="0" g="0" b="0"/>
                          </a:effectRef>
                          <a:fontRef idx="none"/>
                        </wps:style>
                        <wps:bodyPr/>
                      </wps:wsp>
                      <wps:wsp>
                        <wps:cNvPr id="913" name="Shape 913"/>
                        <wps:cNvSpPr/>
                        <wps:spPr>
                          <a:xfrm>
                            <a:off x="384302" y="400319"/>
                            <a:ext cx="1140460" cy="346711"/>
                          </a:xfrm>
                          <a:custGeom>
                            <a:avLst/>
                            <a:gdLst/>
                            <a:ahLst/>
                            <a:cxnLst/>
                            <a:rect l="0" t="0" r="0" b="0"/>
                            <a:pathLst>
                              <a:path w="1140460" h="346711">
                                <a:moveTo>
                                  <a:pt x="570230" y="0"/>
                                </a:moveTo>
                                <a:cubicBezTo>
                                  <a:pt x="885190" y="0"/>
                                  <a:pt x="1140460" y="77598"/>
                                  <a:pt x="1140460" y="173355"/>
                                </a:cubicBezTo>
                                <a:cubicBezTo>
                                  <a:pt x="1140460" y="269113"/>
                                  <a:pt x="885190" y="346711"/>
                                  <a:pt x="570230" y="346711"/>
                                </a:cubicBezTo>
                                <a:cubicBezTo>
                                  <a:pt x="255270" y="346711"/>
                                  <a:pt x="0" y="269113"/>
                                  <a:pt x="0" y="173355"/>
                                </a:cubicBezTo>
                                <a:cubicBezTo>
                                  <a:pt x="0" y="77598"/>
                                  <a:pt x="255270" y="0"/>
                                  <a:pt x="570230" y="0"/>
                                </a:cubicBezTo>
                                <a:close/>
                              </a:path>
                            </a:pathLst>
                          </a:custGeom>
                          <a:ln w="0" cap="flat">
                            <a:miter lim="101600"/>
                          </a:ln>
                        </wps:spPr>
                        <wps:style>
                          <a:lnRef idx="0">
                            <a:srgbClr val="000000">
                              <a:alpha val="0"/>
                            </a:srgbClr>
                          </a:lnRef>
                          <a:fillRef idx="1">
                            <a:srgbClr val="4F81BD"/>
                          </a:fillRef>
                          <a:effectRef idx="0">
                            <a:scrgbClr r="0" g="0" b="0"/>
                          </a:effectRef>
                          <a:fontRef idx="none"/>
                        </wps:style>
                        <wps:bodyPr/>
                      </wps:wsp>
                      <wps:wsp>
                        <wps:cNvPr id="914" name="Shape 914"/>
                        <wps:cNvSpPr/>
                        <wps:spPr>
                          <a:xfrm>
                            <a:off x="384302" y="400319"/>
                            <a:ext cx="1140460" cy="346711"/>
                          </a:xfrm>
                          <a:custGeom>
                            <a:avLst/>
                            <a:gdLst/>
                            <a:ahLst/>
                            <a:cxnLst/>
                            <a:rect l="0" t="0" r="0" b="0"/>
                            <a:pathLst>
                              <a:path w="1140460" h="346711">
                                <a:moveTo>
                                  <a:pt x="570230" y="0"/>
                                </a:moveTo>
                                <a:cubicBezTo>
                                  <a:pt x="255270" y="0"/>
                                  <a:pt x="0" y="77598"/>
                                  <a:pt x="0" y="173355"/>
                                </a:cubicBezTo>
                                <a:cubicBezTo>
                                  <a:pt x="0" y="269113"/>
                                  <a:pt x="255270" y="346711"/>
                                  <a:pt x="570230" y="346711"/>
                                </a:cubicBezTo>
                                <a:cubicBezTo>
                                  <a:pt x="885190" y="346711"/>
                                  <a:pt x="1140460" y="269113"/>
                                  <a:pt x="1140460" y="173355"/>
                                </a:cubicBezTo>
                                <a:cubicBezTo>
                                  <a:pt x="1140460" y="77598"/>
                                  <a:pt x="885190" y="0"/>
                                  <a:pt x="570230" y="0"/>
                                </a:cubicBezTo>
                                <a:close/>
                              </a:path>
                            </a:pathLst>
                          </a:custGeom>
                          <a:ln w="25400" cap="rnd">
                            <a:round/>
                          </a:ln>
                        </wps:spPr>
                        <wps:style>
                          <a:lnRef idx="1">
                            <a:srgbClr val="385D8A"/>
                          </a:lnRef>
                          <a:fillRef idx="0">
                            <a:srgbClr val="000000">
                              <a:alpha val="0"/>
                            </a:srgbClr>
                          </a:fillRef>
                          <a:effectRef idx="0">
                            <a:scrgbClr r="0" g="0" b="0"/>
                          </a:effectRef>
                          <a:fontRef idx="none"/>
                        </wps:style>
                        <wps:bodyPr/>
                      </wps:wsp>
                      <wps:wsp>
                        <wps:cNvPr id="915" name="Rectangle 915"/>
                        <wps:cNvSpPr/>
                        <wps:spPr>
                          <a:xfrm>
                            <a:off x="704342" y="497983"/>
                            <a:ext cx="665032" cy="226002"/>
                          </a:xfrm>
                          <a:prstGeom prst="rect">
                            <a:avLst/>
                          </a:prstGeom>
                          <a:ln>
                            <a:noFill/>
                          </a:ln>
                        </wps:spPr>
                        <wps:txbx>
                          <w:txbxContent>
                            <w:p w14:paraId="5918EE2F" w14:textId="77777777" w:rsidR="008D6534" w:rsidRDefault="008D6534" w:rsidP="00877E49">
                              <w:pPr>
                                <w:spacing w:after="160" w:line="259" w:lineRule="auto"/>
                              </w:pPr>
                              <w:r>
                                <w:rPr>
                                  <w:sz w:val="24"/>
                                </w:rPr>
                                <w:t>Review</w:t>
                              </w:r>
                            </w:p>
                          </w:txbxContent>
                        </wps:txbx>
                        <wps:bodyPr horzOverflow="overflow" vert="horz" lIns="0" tIns="0" rIns="0" bIns="0" rtlCol="0">
                          <a:noAutofit/>
                        </wps:bodyPr>
                      </wps:wsp>
                      <wps:wsp>
                        <wps:cNvPr id="916" name="Rectangle 916"/>
                        <wps:cNvSpPr/>
                        <wps:spPr>
                          <a:xfrm>
                            <a:off x="1204214" y="497983"/>
                            <a:ext cx="56314" cy="226002"/>
                          </a:xfrm>
                          <a:prstGeom prst="rect">
                            <a:avLst/>
                          </a:prstGeom>
                          <a:ln>
                            <a:noFill/>
                          </a:ln>
                        </wps:spPr>
                        <wps:txbx>
                          <w:txbxContent>
                            <w:p w14:paraId="528DA00F" w14:textId="77777777" w:rsidR="008D6534" w:rsidRDefault="008D6534" w:rsidP="00877E49">
                              <w:pPr>
                                <w:spacing w:after="160" w:line="259" w:lineRule="auto"/>
                              </w:pPr>
                              <w:r>
                                <w:rPr>
                                  <w:sz w:val="24"/>
                                </w:rPr>
                                <w:t xml:space="preserve"> </w:t>
                              </w:r>
                            </w:p>
                          </w:txbxContent>
                        </wps:txbx>
                        <wps:bodyPr horzOverflow="overflow" vert="horz" lIns="0" tIns="0" rIns="0" bIns="0" rtlCol="0">
                          <a:noAutofit/>
                        </wps:bodyPr>
                      </wps:wsp>
                      <wps:wsp>
                        <wps:cNvPr id="917" name="Shape 917"/>
                        <wps:cNvSpPr/>
                        <wps:spPr>
                          <a:xfrm>
                            <a:off x="1548257" y="96789"/>
                            <a:ext cx="1140460" cy="346710"/>
                          </a:xfrm>
                          <a:custGeom>
                            <a:avLst/>
                            <a:gdLst/>
                            <a:ahLst/>
                            <a:cxnLst/>
                            <a:rect l="0" t="0" r="0" b="0"/>
                            <a:pathLst>
                              <a:path w="1140460" h="346710">
                                <a:moveTo>
                                  <a:pt x="570230" y="0"/>
                                </a:moveTo>
                                <a:cubicBezTo>
                                  <a:pt x="885190" y="0"/>
                                  <a:pt x="1140460" y="77597"/>
                                  <a:pt x="1140460" y="173355"/>
                                </a:cubicBezTo>
                                <a:cubicBezTo>
                                  <a:pt x="1140460" y="269113"/>
                                  <a:pt x="885190" y="346710"/>
                                  <a:pt x="570230" y="346710"/>
                                </a:cubicBezTo>
                                <a:cubicBezTo>
                                  <a:pt x="255270" y="346710"/>
                                  <a:pt x="0" y="269113"/>
                                  <a:pt x="0" y="173355"/>
                                </a:cubicBezTo>
                                <a:cubicBezTo>
                                  <a:pt x="0" y="77597"/>
                                  <a:pt x="255270" y="0"/>
                                  <a:pt x="570230" y="0"/>
                                </a:cubicBezTo>
                                <a:close/>
                              </a:path>
                            </a:pathLst>
                          </a:custGeom>
                          <a:ln w="0" cap="rnd">
                            <a:round/>
                          </a:ln>
                        </wps:spPr>
                        <wps:style>
                          <a:lnRef idx="0">
                            <a:srgbClr val="000000">
                              <a:alpha val="0"/>
                            </a:srgbClr>
                          </a:lnRef>
                          <a:fillRef idx="1">
                            <a:srgbClr val="4F81BD"/>
                          </a:fillRef>
                          <a:effectRef idx="0">
                            <a:scrgbClr r="0" g="0" b="0"/>
                          </a:effectRef>
                          <a:fontRef idx="none"/>
                        </wps:style>
                        <wps:bodyPr/>
                      </wps:wsp>
                      <wps:wsp>
                        <wps:cNvPr id="918" name="Shape 918"/>
                        <wps:cNvSpPr/>
                        <wps:spPr>
                          <a:xfrm>
                            <a:off x="1548257" y="96789"/>
                            <a:ext cx="1140460" cy="346710"/>
                          </a:xfrm>
                          <a:custGeom>
                            <a:avLst/>
                            <a:gdLst/>
                            <a:ahLst/>
                            <a:cxnLst/>
                            <a:rect l="0" t="0" r="0" b="0"/>
                            <a:pathLst>
                              <a:path w="1140460" h="346710">
                                <a:moveTo>
                                  <a:pt x="570230" y="0"/>
                                </a:moveTo>
                                <a:cubicBezTo>
                                  <a:pt x="255270" y="0"/>
                                  <a:pt x="0" y="77597"/>
                                  <a:pt x="0" y="173355"/>
                                </a:cubicBezTo>
                                <a:cubicBezTo>
                                  <a:pt x="0" y="269113"/>
                                  <a:pt x="255270" y="346710"/>
                                  <a:pt x="570230" y="346710"/>
                                </a:cubicBezTo>
                                <a:cubicBezTo>
                                  <a:pt x="885190" y="346710"/>
                                  <a:pt x="1140460" y="269113"/>
                                  <a:pt x="1140460" y="173355"/>
                                </a:cubicBezTo>
                                <a:cubicBezTo>
                                  <a:pt x="1140460" y="77597"/>
                                  <a:pt x="885190" y="0"/>
                                  <a:pt x="570230" y="0"/>
                                </a:cubicBezTo>
                                <a:close/>
                              </a:path>
                            </a:pathLst>
                          </a:custGeom>
                          <a:ln w="25400" cap="rnd">
                            <a:round/>
                          </a:ln>
                        </wps:spPr>
                        <wps:style>
                          <a:lnRef idx="1">
                            <a:srgbClr val="385D8A"/>
                          </a:lnRef>
                          <a:fillRef idx="0">
                            <a:srgbClr val="000000">
                              <a:alpha val="0"/>
                            </a:srgbClr>
                          </a:fillRef>
                          <a:effectRef idx="0">
                            <a:scrgbClr r="0" g="0" b="0"/>
                          </a:effectRef>
                          <a:fontRef idx="none"/>
                        </wps:style>
                        <wps:bodyPr/>
                      </wps:wsp>
                      <wps:wsp>
                        <wps:cNvPr id="919" name="Rectangle 919"/>
                        <wps:cNvSpPr/>
                        <wps:spPr>
                          <a:xfrm>
                            <a:off x="1872107" y="194707"/>
                            <a:ext cx="654290" cy="226002"/>
                          </a:xfrm>
                          <a:prstGeom prst="rect">
                            <a:avLst/>
                          </a:prstGeom>
                          <a:ln>
                            <a:noFill/>
                          </a:ln>
                        </wps:spPr>
                        <wps:txbx>
                          <w:txbxContent>
                            <w:p w14:paraId="70264053" w14:textId="77777777" w:rsidR="008D6534" w:rsidRDefault="008D6534" w:rsidP="00877E49">
                              <w:pPr>
                                <w:spacing w:after="160" w:line="259" w:lineRule="auto"/>
                              </w:pPr>
                              <w:r>
                                <w:rPr>
                                  <w:sz w:val="24"/>
                                </w:rPr>
                                <w:t>Assess</w:t>
                              </w:r>
                            </w:p>
                          </w:txbxContent>
                        </wps:txbx>
                        <wps:bodyPr horzOverflow="overflow" vert="horz" lIns="0" tIns="0" rIns="0" bIns="0" rtlCol="0">
                          <a:noAutofit/>
                        </wps:bodyPr>
                      </wps:wsp>
                      <wps:wsp>
                        <wps:cNvPr id="920" name="Rectangle 920"/>
                        <wps:cNvSpPr/>
                        <wps:spPr>
                          <a:xfrm>
                            <a:off x="2364359" y="218329"/>
                            <a:ext cx="45808" cy="206453"/>
                          </a:xfrm>
                          <a:prstGeom prst="rect">
                            <a:avLst/>
                          </a:prstGeom>
                          <a:ln>
                            <a:noFill/>
                          </a:ln>
                        </wps:spPr>
                        <wps:txbx>
                          <w:txbxContent>
                            <w:p w14:paraId="4396F7F2" w14:textId="77777777" w:rsidR="008D6534" w:rsidRDefault="008D6534" w:rsidP="00877E49">
                              <w:pPr>
                                <w:spacing w:after="160" w:line="259" w:lineRule="auto"/>
                              </w:pPr>
                              <w:r>
                                <w:rPr>
                                  <w:rFonts w:ascii="Calibri" w:eastAsia="Calibri" w:hAnsi="Calibri" w:cs="Calibri"/>
                                  <w:sz w:val="24"/>
                                </w:rPr>
                                <w:t xml:space="preserve"> </w:t>
                              </w:r>
                            </w:p>
                          </w:txbxContent>
                        </wps:txbx>
                        <wps:bodyPr horzOverflow="overflow" vert="horz" lIns="0" tIns="0" rIns="0" bIns="0" rtlCol="0">
                          <a:noAutofit/>
                        </wps:bodyPr>
                      </wps:wsp>
                      <wps:wsp>
                        <wps:cNvPr id="921" name="Rectangle 921"/>
                        <wps:cNvSpPr/>
                        <wps:spPr>
                          <a:xfrm>
                            <a:off x="2397887" y="218329"/>
                            <a:ext cx="45808" cy="206453"/>
                          </a:xfrm>
                          <a:prstGeom prst="rect">
                            <a:avLst/>
                          </a:prstGeom>
                          <a:ln>
                            <a:noFill/>
                          </a:ln>
                        </wps:spPr>
                        <wps:txbx>
                          <w:txbxContent>
                            <w:p w14:paraId="1596D143" w14:textId="77777777" w:rsidR="008D6534" w:rsidRDefault="008D6534" w:rsidP="00877E49">
                              <w:pPr>
                                <w:spacing w:after="160" w:line="259" w:lineRule="auto"/>
                              </w:pPr>
                              <w:r>
                                <w:rPr>
                                  <w:rFonts w:ascii="Calibri" w:eastAsia="Calibri" w:hAnsi="Calibri" w:cs="Calibri"/>
                                  <w:sz w:val="24"/>
                                </w:rPr>
                                <w:t xml:space="preserve"> </w:t>
                              </w:r>
                            </w:p>
                          </w:txbxContent>
                        </wps:txbx>
                        <wps:bodyPr horzOverflow="overflow" vert="horz" lIns="0" tIns="0" rIns="0" bIns="0" rtlCol="0">
                          <a:noAutofit/>
                        </wps:bodyPr>
                      </wps:wsp>
                      <wps:wsp>
                        <wps:cNvPr id="922" name="Shape 922"/>
                        <wps:cNvSpPr/>
                        <wps:spPr>
                          <a:xfrm>
                            <a:off x="1080897" y="169147"/>
                            <a:ext cx="335026" cy="171355"/>
                          </a:xfrm>
                          <a:custGeom>
                            <a:avLst/>
                            <a:gdLst/>
                            <a:ahLst/>
                            <a:cxnLst/>
                            <a:rect l="0" t="0" r="0" b="0"/>
                            <a:pathLst>
                              <a:path w="335026" h="171355">
                                <a:moveTo>
                                  <a:pt x="206800" y="1018"/>
                                </a:moveTo>
                                <a:cubicBezTo>
                                  <a:pt x="248555" y="4072"/>
                                  <a:pt x="286988" y="27146"/>
                                  <a:pt x="307848" y="64294"/>
                                </a:cubicBezTo>
                                <a:lnTo>
                                  <a:pt x="335026" y="57309"/>
                                </a:lnTo>
                                <a:lnTo>
                                  <a:pt x="292354" y="100489"/>
                                </a:lnTo>
                                <a:lnTo>
                                  <a:pt x="226314" y="85249"/>
                                </a:lnTo>
                                <a:lnTo>
                                  <a:pt x="253492" y="78264"/>
                                </a:lnTo>
                                <a:cubicBezTo>
                                  <a:pt x="230632" y="37497"/>
                                  <a:pt x="186055" y="12986"/>
                                  <a:pt x="138049" y="14764"/>
                                </a:cubicBezTo>
                                <a:cubicBezTo>
                                  <a:pt x="84582" y="41688"/>
                                  <a:pt x="56896" y="100869"/>
                                  <a:pt x="71374" y="157257"/>
                                </a:cubicBezTo>
                                <a:lnTo>
                                  <a:pt x="17018" y="171355"/>
                                </a:lnTo>
                                <a:cubicBezTo>
                                  <a:pt x="0" y="104680"/>
                                  <a:pt x="41656" y="36481"/>
                                  <a:pt x="110109" y="18828"/>
                                </a:cubicBezTo>
                                <a:lnTo>
                                  <a:pt x="164465" y="4857"/>
                                </a:lnTo>
                                <a:cubicBezTo>
                                  <a:pt x="178594" y="1206"/>
                                  <a:pt x="192881" y="0"/>
                                  <a:pt x="206800" y="1018"/>
                                </a:cubicBezTo>
                                <a:close/>
                              </a:path>
                            </a:pathLst>
                          </a:custGeom>
                          <a:ln w="0" cap="rnd">
                            <a:round/>
                          </a:ln>
                        </wps:spPr>
                        <wps:style>
                          <a:lnRef idx="0">
                            <a:srgbClr val="000000">
                              <a:alpha val="0"/>
                            </a:srgbClr>
                          </a:lnRef>
                          <a:fillRef idx="1">
                            <a:srgbClr val="92D050"/>
                          </a:fillRef>
                          <a:effectRef idx="0">
                            <a:scrgbClr r="0" g="0" b="0"/>
                          </a:effectRef>
                          <a:fontRef idx="none"/>
                        </wps:style>
                        <wps:bodyPr/>
                      </wps:wsp>
                      <wps:wsp>
                        <wps:cNvPr id="923" name="Shape 923"/>
                        <wps:cNvSpPr/>
                        <wps:spPr>
                          <a:xfrm>
                            <a:off x="1080897" y="183911"/>
                            <a:ext cx="138049" cy="156591"/>
                          </a:xfrm>
                          <a:custGeom>
                            <a:avLst/>
                            <a:gdLst/>
                            <a:ahLst/>
                            <a:cxnLst/>
                            <a:rect l="0" t="0" r="0" b="0"/>
                            <a:pathLst>
                              <a:path w="138049" h="156591">
                                <a:moveTo>
                                  <a:pt x="138049" y="0"/>
                                </a:moveTo>
                                <a:cubicBezTo>
                                  <a:pt x="84582" y="26924"/>
                                  <a:pt x="56896" y="86106"/>
                                  <a:pt x="71374" y="142494"/>
                                </a:cubicBezTo>
                                <a:lnTo>
                                  <a:pt x="17018" y="156591"/>
                                </a:lnTo>
                                <a:cubicBezTo>
                                  <a:pt x="0" y="89916"/>
                                  <a:pt x="41656" y="21717"/>
                                  <a:pt x="110109" y="4064"/>
                                </a:cubicBezTo>
                                <a:cubicBezTo>
                                  <a:pt x="119253" y="1778"/>
                                  <a:pt x="128651" y="381"/>
                                  <a:pt x="138049" y="0"/>
                                </a:cubicBezTo>
                                <a:close/>
                              </a:path>
                            </a:pathLst>
                          </a:custGeom>
                          <a:ln w="0" cap="rnd">
                            <a:round/>
                          </a:ln>
                        </wps:spPr>
                        <wps:style>
                          <a:lnRef idx="0">
                            <a:srgbClr val="000000">
                              <a:alpha val="0"/>
                            </a:srgbClr>
                          </a:lnRef>
                          <a:fillRef idx="1">
                            <a:srgbClr val="75A740"/>
                          </a:fillRef>
                          <a:effectRef idx="0">
                            <a:scrgbClr r="0" g="0" b="0"/>
                          </a:effectRef>
                          <a:fontRef idx="none"/>
                        </wps:style>
                        <wps:bodyPr/>
                      </wps:wsp>
                      <wps:wsp>
                        <wps:cNvPr id="924" name="Shape 924"/>
                        <wps:cNvSpPr/>
                        <wps:spPr>
                          <a:xfrm>
                            <a:off x="1080897" y="159400"/>
                            <a:ext cx="335026" cy="181102"/>
                          </a:xfrm>
                          <a:custGeom>
                            <a:avLst/>
                            <a:gdLst/>
                            <a:ahLst/>
                            <a:cxnLst/>
                            <a:rect l="0" t="0" r="0" b="0"/>
                            <a:pathLst>
                              <a:path w="335026" h="181102">
                                <a:moveTo>
                                  <a:pt x="17018" y="181102"/>
                                </a:moveTo>
                                <a:cubicBezTo>
                                  <a:pt x="0" y="114427"/>
                                  <a:pt x="41656" y="46228"/>
                                  <a:pt x="110109" y="28575"/>
                                </a:cubicBezTo>
                                <a:cubicBezTo>
                                  <a:pt x="110109" y="28575"/>
                                  <a:pt x="110109" y="28575"/>
                                  <a:pt x="110109" y="28575"/>
                                </a:cubicBezTo>
                                <a:lnTo>
                                  <a:pt x="164465" y="14605"/>
                                </a:lnTo>
                                <a:cubicBezTo>
                                  <a:pt x="220980" y="0"/>
                                  <a:pt x="280035" y="24511"/>
                                  <a:pt x="307848" y="74041"/>
                                </a:cubicBezTo>
                                <a:lnTo>
                                  <a:pt x="335026" y="67056"/>
                                </a:lnTo>
                                <a:lnTo>
                                  <a:pt x="292354" y="110236"/>
                                </a:lnTo>
                                <a:lnTo>
                                  <a:pt x="226314" y="94996"/>
                                </a:lnTo>
                                <a:lnTo>
                                  <a:pt x="253492" y="88011"/>
                                </a:lnTo>
                                <a:cubicBezTo>
                                  <a:pt x="230632" y="47244"/>
                                  <a:pt x="186055" y="22733"/>
                                  <a:pt x="138049" y="24511"/>
                                </a:cubicBezTo>
                                <a:lnTo>
                                  <a:pt x="138049" y="24511"/>
                                </a:lnTo>
                                <a:cubicBezTo>
                                  <a:pt x="84582" y="51435"/>
                                  <a:pt x="56896" y="110617"/>
                                  <a:pt x="71374" y="167005"/>
                                </a:cubicBezTo>
                                <a:close/>
                              </a:path>
                            </a:pathLst>
                          </a:custGeom>
                          <a:ln w="25400" cap="flat">
                            <a:miter lim="101600"/>
                          </a:ln>
                        </wps:spPr>
                        <wps:style>
                          <a:lnRef idx="1">
                            <a:srgbClr val="385D8A"/>
                          </a:lnRef>
                          <a:fillRef idx="0">
                            <a:srgbClr val="000000">
                              <a:alpha val="0"/>
                            </a:srgbClr>
                          </a:fillRef>
                          <a:effectRef idx="0">
                            <a:scrgbClr r="0" g="0" b="0"/>
                          </a:effectRef>
                          <a:fontRef idx="none"/>
                        </wps:style>
                        <wps:bodyPr/>
                      </wps:wsp>
                      <wps:wsp>
                        <wps:cNvPr id="925" name="Shape 925"/>
                        <wps:cNvSpPr/>
                        <wps:spPr>
                          <a:xfrm>
                            <a:off x="1191006" y="183911"/>
                            <a:ext cx="27940" cy="4064"/>
                          </a:xfrm>
                          <a:custGeom>
                            <a:avLst/>
                            <a:gdLst/>
                            <a:ahLst/>
                            <a:cxnLst/>
                            <a:rect l="0" t="0" r="0" b="0"/>
                            <a:pathLst>
                              <a:path w="27940" h="4064">
                                <a:moveTo>
                                  <a:pt x="0" y="4064"/>
                                </a:moveTo>
                                <a:cubicBezTo>
                                  <a:pt x="9144" y="1778"/>
                                  <a:pt x="18542" y="381"/>
                                  <a:pt x="27940" y="0"/>
                                </a:cubicBezTo>
                              </a:path>
                            </a:pathLst>
                          </a:custGeom>
                          <a:ln w="25400" cap="flat">
                            <a:miter lim="101600"/>
                          </a:ln>
                        </wps:spPr>
                        <wps:style>
                          <a:lnRef idx="1">
                            <a:srgbClr val="385D8A"/>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ACD072F" id="Group 12581" o:spid="_x0000_s1031" style="position:absolute;margin-left:166.2pt;margin-top:2.15pt;width:307.6pt;height:88.2pt;z-index:251671552" coordsize="39066,1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">
                <v:rect id="Rectangle 752" o:spid="_x0000_s1032" style="position:absolute;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pD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D1XTpDxQAAANwAAAAP&#10;AAAAAAAAAAAAAAAAAAcCAABkcnMvZG93bnJldi54bWxQSwUGAAAAAAMAAwC3AAAA+QIAAAAA&#10;" filled="f" stroked="f">
                  <v:textbox inset="0,0,0,0">
                    <w:txbxContent>
                      <w:p w14:paraId="3A07820D" w14:textId="77777777" w:rsidR="008D6534" w:rsidRDefault="008D6534" w:rsidP="00877E49">
                        <w:pPr>
                          <w:spacing w:after="160" w:line="259" w:lineRule="auto"/>
                        </w:pPr>
                        <w:r>
                          <w:t xml:space="preserve"> </w:t>
                        </w:r>
                      </w:p>
                    </w:txbxContent>
                  </v:textbox>
                </v:rect>
                <v:rect id="Rectangle 753" o:spid="_x0000_s1033" style="position:absolute;top:160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Z/Y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JoRn9jHAAAA3AAA&#10;AA8AAAAAAAAAAAAAAAAABwIAAGRycy9kb3ducmV2LnhtbFBLBQYAAAAAAwADALcAAAD7AgAAAAA=&#10;" filled="f" stroked="f">
                  <v:textbox inset="0,0,0,0">
                    <w:txbxContent>
                      <w:p w14:paraId="3BFCC4B9" w14:textId="77777777" w:rsidR="008D6534" w:rsidRDefault="008D6534" w:rsidP="00877E49">
                        <w:pPr>
                          <w:spacing w:after="160" w:line="259" w:lineRule="auto"/>
                        </w:pPr>
                        <w:r>
                          <w:t xml:space="preserve"> </w:t>
                        </w:r>
                      </w:p>
                    </w:txbxContent>
                  </v:textbox>
                </v:rect>
                <v:rect id="Rectangle 754" o:spid="_x0000_s1034" style="position:absolute;top:321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s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BX4B6zHAAAA3AAA&#10;AA8AAAAAAAAAAAAAAAAABwIAAGRycy9kb3ducmV2LnhtbFBLBQYAAAAAAwADALcAAAD7AgAAAAA=&#10;" filled="f" stroked="f">
                  <v:textbox inset="0,0,0,0">
                    <w:txbxContent>
                      <w:p w14:paraId="7293D456" w14:textId="77777777" w:rsidR="008D6534" w:rsidRDefault="008D6534" w:rsidP="00877E49">
                        <w:pPr>
                          <w:spacing w:after="160" w:line="259" w:lineRule="auto"/>
                        </w:pPr>
                        <w:r>
                          <w:t xml:space="preserve"> </w:t>
                        </w:r>
                      </w:p>
                    </w:txbxContent>
                  </v:textbox>
                </v:rect>
                <v:rect id="Rectangle 755" o:spid="_x0000_s1035" style="position:absolute;top:4815;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" filled="f" stroked="f">
                  <v:textbox inset="0,0,0,0">
                    <w:txbxContent>
                      <w:p w14:paraId="0FAD5F19" w14:textId="77777777" w:rsidR="008D6534" w:rsidRDefault="008D6534" w:rsidP="00877E49">
                        <w:pPr>
                          <w:spacing w:after="160" w:line="259" w:lineRule="auto"/>
                        </w:pPr>
                        <w:r>
                          <w:t xml:space="preserve"> </w:t>
                        </w:r>
                      </w:p>
                    </w:txbxContent>
                  </v:textbox>
                </v:rect>
                <v:rect id="Rectangle 756" o:spid="_x0000_s1036" style="position:absolute;top:643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xAxQAAANwAAAAPAAAAZHJzL2Rvd25yZXYueG1sRI9Pi8Iw&#10;FMTvC36H8ARva6qg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CKZjxAxQAAANwAAAAP&#10;AAAAAAAAAAAAAAAAAAcCAABkcnMvZG93bnJldi54bWxQSwUGAAAAAAMAAwC3AAAA+QIAAAAA&#10;" filled="f" stroked="f">
                  <v:textbox inset="0,0,0,0">
                    <w:txbxContent>
                      <w:p w14:paraId="0FC8E672" w14:textId="77777777" w:rsidR="008D6534" w:rsidRDefault="008D6534" w:rsidP="00877E49">
                        <w:pPr>
                          <w:spacing w:after="160" w:line="259" w:lineRule="auto"/>
                        </w:pPr>
                        <w:r>
                          <w:t xml:space="preserve"> </w:t>
                        </w:r>
                      </w:p>
                    </w:txbxContent>
                  </v:textbox>
                </v:rect>
                <v:rect id="Rectangle 757" o:spid="_x0000_s1037" style="position:absolute;top:803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pnb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5SqZ28YAAADcAAAA&#10;DwAAAAAAAAAAAAAAAAAHAgAAZHJzL2Rvd25yZXYueG1sUEsFBgAAAAADAAMAtwAAAPoCAAAAAA==&#10;" filled="f" stroked="f">
                  <v:textbox inset="0,0,0,0">
                    <w:txbxContent>
                      <w:p w14:paraId="3035A645" w14:textId="77777777" w:rsidR="008D6534" w:rsidRDefault="008D6534" w:rsidP="00877E49">
                        <w:pPr>
                          <w:spacing w:after="160" w:line="259" w:lineRule="auto"/>
                        </w:pPr>
                        <w:r>
                          <w:t xml:space="preserve"> </w:t>
                        </w:r>
                      </w:p>
                    </w:txbxContent>
                  </v:textbox>
                </v:rect>
                <v:rect id="Rectangle 758" o:spid="_x0000_s1038" style="position:absolute;top:963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2pwQAAANwAAAAPAAAAZHJzL2Rvd25yZXYueG1sRE/LisIw&#10;FN0L/kO4gjtNHdD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JS1DanBAAAA3AAAAA8AAAAA&#10;AAAAAAAAAAAABwIAAGRycy9kb3ducmV2LnhtbFBLBQYAAAAAAwADALcAAAD1AgAAAAA=&#10;" filled="f" stroked="f">
                  <v:textbox inset="0,0,0,0">
                    <w:txbxContent>
                      <w:p w14:paraId="320D8B9A" w14:textId="77777777" w:rsidR="008D6534" w:rsidRDefault="008D6534" w:rsidP="00877E49">
                        <w:pPr>
                          <w:spacing w:after="160" w:line="259" w:lineRule="auto"/>
                        </w:pPr>
                        <w:r>
                          <w:t xml:space="preserve"> </w:t>
                        </w:r>
                      </w:p>
                    </w:txbxContent>
                  </v:textbox>
                </v:rect>
                <v:shape id="Shape 892" o:spid="_x0000_s1039" style="position:absolute;left:27278;top:1890;width:3292;height:1753;visibility:visible;mso-wrap-style:square;v-text-anchor:top" coordsize="329184,17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" path="m110478,1197c127016,,144113,1968,160909,7525r53213,17653c269621,43466,305943,96170,302514,153193r26670,8763l269875,175292,222631,126778r26543,8763c252095,88551,227965,43719,186563,19209,127000,12986,71628,48038,53340,103664l,86011c16288,36862,60865,4786,110478,1197xe" fillcolor="#92d050" stroked="f" strokeweight="0">
                  <v:stroke miterlimit="83231f" joinstyle="miter"/>
                  <v:path arrowok="t" textboxrect="0,0,329184,175292"/>
                </v:shape>
                <v:shape id="Shape 893" o:spid="_x0000_s1040" style="position:absolute;left:27278;top:1890;width:1865;height:1037;visibility:visible;mso-wrap-style:square;v-text-anchor:top" coordsize="186563,10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" path="m110478,1197c127016,,144113,1968,160909,7525v9017,2920,17653,6857,25654,11684c127000,12986,71628,48038,53340,103664l,86011c16288,36862,60865,4786,110478,1197xe" fillcolor="#75a740" stroked="f" strokeweight="0">
                  <v:stroke miterlimit="83231f" joinstyle="miter"/>
                  <v:path arrowok="t" textboxrect="0,0,186563,103664"/>
                </v:shape>
                <v:shape id="Shape 894" o:spid="_x0000_s1041" style="position:absolute;left:27278;top:1743;width:3292;height:1900;visibility:visible;mso-wrap-style:square;v-text-anchor:top" coordsize="329184,18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" path="m,100711c21717,35179,93726,,160909,22225v,,,,,l214122,39878v55499,18288,91821,70993,88392,128016l329184,176657r-59309,13335l222631,141478r26543,8763c252095,103251,227965,58420,186563,33909r,c127000,27686,71628,62738,53340,118364l,100711xe" filled="f" strokecolor="#355b89" strokeweight="2pt">
                  <v:stroke miterlimit="83231f" joinstyle="miter"/>
                  <v:path arrowok="t" textboxrect="0,0,329184,189992"/>
                </v:shape>
                <v:shape id="Shape 895" o:spid="_x0000_s1042" style="position:absolute;left:28887;top:1966;width:256;height:116;visibility:visible;mso-wrap-style:square;v-text-anchor:top" coordsize="25654,1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" path="m,c9017,2921,17653,6858,25654,11684e" filled="f" strokecolor="#355b89" strokeweight="2pt">
                  <v:stroke miterlimit="83231f" joinstyle="miter"/>
                  <v:path arrowok="t" textboxrect="0,0,25654,11684"/>
                </v:shape>
                <v:shape id="Shape 896" o:spid="_x0000_s1043" style="position:absolute;left:27661;top:4003;width:11405;height:3467;visibility:visible;mso-wrap-style:square;v-text-anchor:top" coordsize="1140460,34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" path="m570230,v314960,,570230,77598,570230,173355c1140460,269113,885190,346711,570230,346711,255270,346711,,269113,,173355,,77598,255270,,570230,xe" fillcolor="#4f81bd" stroked="f" strokeweight="0">
                  <v:stroke miterlimit="83231f" joinstyle="miter"/>
                  <v:path arrowok="t" textboxrect="0,0,1140460,346711"/>
                </v:shape>
                <v:shape id="Shape 897" o:spid="_x0000_s1044" style="position:absolute;left:27661;top:4003;width:11405;height:3467;visibility:visible;mso-wrap-style:square;v-text-anchor:top" coordsize="1140460,34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" path="m570230,c255270,,,77598,,173355v,95758,255270,173356,570230,173356c885190,346711,1140460,269113,1140460,173355,1140460,77598,885190,,570230,xe" filled="f" strokecolor="#355b89" strokeweight="2pt">
                  <v:stroke endcap="round"/>
                  <v:path arrowok="t" textboxrect="0,0,1140460,346711"/>
                </v:shape>
                <v:rect id="Rectangle 898" o:spid="_x0000_s1045" style="position:absolute;left:31553;top:5410;width:76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" filled="f" stroked="f">
                  <v:textbox inset="0,0,0,0">
                    <w:txbxContent>
                      <w:p w14:paraId="4D930D99" w14:textId="77777777" w:rsidR="008D6534" w:rsidRDefault="008D6534" w:rsidP="00877E49">
                        <w:pPr>
                          <w:spacing w:after="160" w:line="259" w:lineRule="auto"/>
                        </w:pPr>
                        <w:r>
                          <w:rPr>
                            <w:rFonts w:ascii="Calibri" w:eastAsia="Calibri" w:hAnsi="Calibri" w:cs="Calibri"/>
                            <w:sz w:val="20"/>
                          </w:rPr>
                          <w:t xml:space="preserve">  </w:t>
                        </w:r>
                      </w:p>
                    </w:txbxContent>
                  </v:textbox>
                </v:rect>
                <v:rect id="Rectangle 899" o:spid="_x0000_s1046" style="position:absolute;left:32132;top:4979;width:406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" filled="f" stroked="f">
                  <v:textbox inset="0,0,0,0">
                    <w:txbxContent>
                      <w:p w14:paraId="7136321B" w14:textId="77777777" w:rsidR="008D6534" w:rsidRDefault="008D6534" w:rsidP="00877E49">
                        <w:pPr>
                          <w:spacing w:after="160" w:line="259" w:lineRule="auto"/>
                        </w:pPr>
                        <w:r>
                          <w:rPr>
                            <w:sz w:val="24"/>
                          </w:rPr>
                          <w:t>Plan</w:t>
                        </w:r>
                      </w:p>
                    </w:txbxContent>
                  </v:textbox>
                </v:rect>
                <v:rect id="Rectangle 900" o:spid="_x0000_s1047" style="position:absolute;left:35182;top:497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" filled="f" stroked="f">
                  <v:textbox inset="0,0,0,0">
                    <w:txbxContent>
                      <w:p w14:paraId="285372BE" w14:textId="77777777" w:rsidR="008D6534" w:rsidRDefault="008D6534" w:rsidP="00877E49">
                        <w:pPr>
                          <w:spacing w:after="160" w:line="259" w:lineRule="auto"/>
                        </w:pPr>
                        <w:r>
                          <w:rPr>
                            <w:sz w:val="24"/>
                          </w:rPr>
                          <w:t xml:space="preserve"> </w:t>
                        </w:r>
                      </w:p>
                    </w:txbxContent>
                  </v:textbox>
                </v:rect>
                <v:shape id="Shape 901" o:spid="_x0000_s1048" style="position:absolute;left:27688;top:7490;width:2780;height:2592;visibility:visible;mso-wrap-style:square;v-text-anchor:top" coordsize="278003,25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" path="m232410,v45593,51943,39370,131953,-13843,178689l176403,215773c132461,254508,68580,259207,21082,227457l,245999,18415,188087,84328,171704,63246,190373v39116,26162,90170,27940,132207,4572c231013,146685,228854,81153,190119,37084l232410,xe" fillcolor="#92d050" stroked="f" strokeweight="0">
                  <v:stroke endcap="round"/>
                  <v:path arrowok="t" textboxrect="0,0,278003,259207"/>
                </v:shape>
                <v:shape id="Shape 902" o:spid="_x0000_s1049" style="position:absolute;left:29589;top:7490;width:879;height:1950;visibility:visible;mso-wrap-style:square;v-text-anchor:top" coordsize="87884,1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" path="m42291,c87884,51943,81661,131953,28448,178689v-7112,6223,-14859,11684,-23114,16256c40894,146685,38735,81153,,37084l42291,xe" fillcolor="#75a740" stroked="f" strokeweight="0">
                  <v:stroke endcap="round"/>
                  <v:path arrowok="t" textboxrect="0,0,87884,194945"/>
                </v:shape>
                <v:shape id="Shape 903" o:spid="_x0000_s1050" style="position:absolute;left:27688;top:7490;width:2780;height:2592;visibility:visible;mso-wrap-style:square;v-text-anchor:top" coordsize="278003,25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" path="m232410,v45593,51943,39370,131953,-13843,178689c218567,178689,218567,178689,218567,178689r-42164,37084c132461,254508,68580,259207,21082,227457l,245999,18415,188087,84328,171704,63246,190373v39116,26162,90170,27940,132207,4572l195453,194945c231013,146685,228854,81153,190119,37084l232410,xe" filled="f" strokecolor="#355b89" strokeweight="2pt">
                  <v:stroke miterlimit="66585f" joinstyle="miter"/>
                  <v:path arrowok="t" textboxrect="0,0,278003,259207"/>
                </v:shape>
                <v:shape id="Shape 904" o:spid="_x0000_s1051" style="position:absolute;left:29643;top:9277;width:231;height:163;visibility:visible;mso-wrap-style:square;v-text-anchor:top" coordsize="23114,1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" path="m23114,c16002,6223,8255,11684,,16256e" filled="f" strokecolor="#355b89" strokeweight="2pt">
                  <v:stroke miterlimit="66585f" joinstyle="miter"/>
                  <v:path arrowok="t" textboxrect="0,0,23114,16256"/>
                </v:shape>
                <v:shape id="Shape 905" o:spid="_x0000_s1052" style="position:absolute;left:15577;top:6416;width:11405;height:3460;visibility:visible;mso-wrap-style:square;v-text-anchor:top" coordsize="1140460,34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" path="m570230,v314960,,570230,77470,570230,173101c1140460,268605,885190,346075,570230,346075,255270,346075,,268605,,173101,,77470,255270,,570230,xe" fillcolor="#4f81bd" stroked="f" strokeweight="0">
                  <v:stroke miterlimit="66585f" joinstyle="miter"/>
                  <v:path arrowok="t" textboxrect="0,0,1140460,346075"/>
                </v:shape>
                <v:shape id="Shape 906" o:spid="_x0000_s1053" style="position:absolute;left:15577;top:6416;width:11405;height:3460;visibility:visible;mso-wrap-style:square;v-text-anchor:top" coordsize="1140460,34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" path="m570230,c255270,,,77470,,173101v,95504,255270,172974,570230,172974c885190,346075,1140460,268605,1140460,173101,1140460,77470,885190,,570230,xe" filled="f" strokecolor="#355b89" strokeweight="2pt">
                  <v:stroke endcap="round"/>
                  <v:path arrowok="t" textboxrect="0,0,1140460,346075"/>
                </v:shape>
                <v:rect id="Rectangle 907" o:spid="_x0000_s1054" style="position:absolute;left:20306;top:7391;width:258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" filled="f" stroked="f">
                  <v:textbox inset="0,0,0,0">
                    <w:txbxContent>
                      <w:p w14:paraId="6D22666E" w14:textId="77777777" w:rsidR="008D6534" w:rsidRDefault="008D6534" w:rsidP="00877E49">
                        <w:pPr>
                          <w:spacing w:after="160" w:line="259" w:lineRule="auto"/>
                        </w:pPr>
                        <w:r>
                          <w:rPr>
                            <w:sz w:val="24"/>
                          </w:rPr>
                          <w:t>Do</w:t>
                        </w:r>
                      </w:p>
                    </w:txbxContent>
                  </v:textbox>
                </v:rect>
                <v:rect id="Rectangle 908" o:spid="_x0000_s1055" style="position:absolute;left:22256;top:739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" filled="f" stroked="f">
                  <v:textbox inset="0,0,0,0">
                    <w:txbxContent>
                      <w:p w14:paraId="02B8337F" w14:textId="77777777" w:rsidR="008D6534" w:rsidRDefault="008D6534" w:rsidP="00877E49">
                        <w:pPr>
                          <w:spacing w:after="160" w:line="259" w:lineRule="auto"/>
                        </w:pPr>
                        <w:r>
                          <w:rPr>
                            <w:sz w:val="24"/>
                          </w:rPr>
                          <w:t xml:space="preserve"> </w:t>
                        </w:r>
                      </w:p>
                    </w:txbxContent>
                  </v:textbox>
                </v:rect>
                <v:shape id="Shape 909" o:spid="_x0000_s1056" style="position:absolute;left:10941;top:7780;width:2797;height:2522;visibility:visible;mso-wrap-style:square;v-text-anchor:top" coordsize="279781,25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" path="m3175,l62992,10033,88646,72772,67310,54611c47117,96901,52832,147448,81915,185801v52959,28194,117348,16891,155067,-27432l279781,194818v-44577,52324,-124460,57405,-178435,11431l58674,169800c14097,131826,,69469,24511,18162l3175,xe" fillcolor="#92d050" stroked="f" strokeweight="0">
                  <v:stroke endcap="round"/>
                  <v:path arrowok="t" textboxrect="0,0,279781,252223"/>
                </v:shape>
                <v:shape id="Shape 910" o:spid="_x0000_s1057" style="position:absolute;left:11760;top:9363;width:1978;height:939;visibility:visible;mso-wrap-style:square;v-text-anchor:top" coordsize="197866,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" path="m155067,r42799,36449c153289,88773,73406,93853,19431,47879,12319,41783,5715,34925,,27432,52959,55626,117348,44323,155067,xe" fillcolor="#75a740" stroked="f" strokeweight="0">
                  <v:stroke endcap="round"/>
                  <v:path arrowok="t" textboxrect="0,0,197866,93853"/>
                </v:shape>
                <v:shape id="Shape 911" o:spid="_x0000_s1058" style="position:absolute;left:10941;top:7780;width:2797;height:2522;visibility:visible;mso-wrap-style:square;v-text-anchor:top" coordsize="279781,25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" path="m279781,194818v-44577,52324,-124460,57405,-178435,11431c101346,206249,101346,206249,101346,206249l58674,169800c14097,131826,,69469,24511,18162l3175,,62992,10033,88646,72772,67310,54611c47117,96901,52832,147448,81915,185801r,c134874,213995,199263,202692,236982,158369r42799,36449xe" filled="f" strokecolor="#355b89" strokeweight="2pt">
                  <v:stroke miterlimit="66585f" joinstyle="miter"/>
                  <v:path arrowok="t" textboxrect="0,0,279781,252223"/>
                </v:shape>
                <v:shape id="Shape 912" o:spid="_x0000_s1059" style="position:absolute;left:11760;top:9638;width:194;height:204;visibility:visible;mso-wrap-style:square;v-text-anchor:top" coordsize="19431,20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" path="m19431,20448c12319,14351,5715,7493,,e" filled="f" strokecolor="#355b89" strokeweight="2pt">
                  <v:stroke miterlimit="66585f" joinstyle="miter"/>
                  <v:path arrowok="t" textboxrect="0,0,19431,20448"/>
                </v:shape>
                <v:shape id="Shape 913" o:spid="_x0000_s1060" style="position:absolute;left:3843;top:4003;width:11404;height:3467;visibility:visible;mso-wrap-style:square;v-text-anchor:top" coordsize="1140460,34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" path="m570230,v314960,,570230,77598,570230,173355c1140460,269113,885190,346711,570230,346711,255270,346711,,269113,,173355,,77598,255270,,570230,xe" fillcolor="#4f81bd" stroked="f" strokeweight="0">
                  <v:stroke miterlimit="66585f" joinstyle="miter"/>
                  <v:path arrowok="t" textboxrect="0,0,1140460,346711"/>
                </v:shape>
                <v:shape id="Shape 914" o:spid="_x0000_s1061" style="position:absolute;left:3843;top:4003;width:11404;height:3467;visibility:visible;mso-wrap-style:square;v-text-anchor:top" coordsize="1140460,34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" path="m570230,c255270,,,77598,,173355v,95758,255270,173356,570230,173356c885190,346711,1140460,269113,1140460,173355,1140460,77598,885190,,570230,xe" filled="f" strokecolor="#355b89" strokeweight="2pt">
                  <v:stroke endcap="round"/>
                  <v:path arrowok="t" textboxrect="0,0,1140460,346711"/>
                </v:shape>
                <v:rect id="Rectangle 915" o:spid="_x0000_s1062" style="position:absolute;left:7043;top:4979;width:665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" filled="f" stroked="f">
                  <v:textbox inset="0,0,0,0">
                    <w:txbxContent>
                      <w:p w14:paraId="5918EE2F" w14:textId="77777777" w:rsidR="008D6534" w:rsidRDefault="008D6534" w:rsidP="00877E49">
                        <w:pPr>
                          <w:spacing w:after="160" w:line="259" w:lineRule="auto"/>
                        </w:pPr>
                        <w:r>
                          <w:rPr>
                            <w:sz w:val="24"/>
                          </w:rPr>
                          <w:t>Review</w:t>
                        </w:r>
                      </w:p>
                    </w:txbxContent>
                  </v:textbox>
                </v:rect>
                <v:rect id="Rectangle 916" o:spid="_x0000_s1063" style="position:absolute;left:12042;top:497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" filled="f" stroked="f">
                  <v:textbox inset="0,0,0,0">
                    <w:txbxContent>
                      <w:p w14:paraId="528DA00F" w14:textId="77777777" w:rsidR="008D6534" w:rsidRDefault="008D6534" w:rsidP="00877E49">
                        <w:pPr>
                          <w:spacing w:after="160" w:line="259" w:lineRule="auto"/>
                        </w:pPr>
                        <w:r>
                          <w:rPr>
                            <w:sz w:val="24"/>
                          </w:rPr>
                          <w:t xml:space="preserve"> </w:t>
                        </w:r>
                      </w:p>
                    </w:txbxContent>
                  </v:textbox>
                </v:rect>
                <v:shape id="Shape 917" o:spid="_x0000_s1064" style="position:absolute;left:15482;top:967;width:11405;height:3467;visibility:visible;mso-wrap-style:square;v-text-anchor:top" coordsize="1140460,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" path="m570230,v314960,,570230,77597,570230,173355c1140460,269113,885190,346710,570230,346710,255270,346710,,269113,,173355,,77597,255270,,570230,xe" fillcolor="#4f81bd" stroked="f" strokeweight="0">
                  <v:stroke endcap="round"/>
                  <v:path arrowok="t" textboxrect="0,0,1140460,346710"/>
                </v:shape>
                <v:shape id="Shape 918" o:spid="_x0000_s1065" style="position:absolute;left:15482;top:967;width:11405;height:3467;visibility:visible;mso-wrap-style:square;v-text-anchor:top" coordsize="1140460,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" path="m570230,c255270,,,77597,,173355v,95758,255270,173355,570230,173355c885190,346710,1140460,269113,1140460,173355,1140460,77597,885190,,570230,xe" filled="f" strokecolor="#355b89" strokeweight="2pt">
                  <v:stroke endcap="round"/>
                  <v:path arrowok="t" textboxrect="0,0,1140460,346710"/>
                </v:shape>
                <v:rect id="Rectangle 919" o:spid="_x0000_s1066" style="position:absolute;left:18721;top:1947;width:654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" filled="f" stroked="f">
                  <v:textbox inset="0,0,0,0">
                    <w:txbxContent>
                      <w:p w14:paraId="70264053" w14:textId="77777777" w:rsidR="008D6534" w:rsidRDefault="008D6534" w:rsidP="00877E49">
                        <w:pPr>
                          <w:spacing w:after="160" w:line="259" w:lineRule="auto"/>
                        </w:pPr>
                        <w:r>
                          <w:rPr>
                            <w:sz w:val="24"/>
                          </w:rPr>
                          <w:t>Assess</w:t>
                        </w:r>
                      </w:p>
                    </w:txbxContent>
                  </v:textbox>
                </v:rect>
                <v:rect id="Rectangle 920" o:spid="_x0000_s1067" style="position:absolute;left:23643;top:218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" filled="f" stroked="f">
                  <v:textbox inset="0,0,0,0">
                    <w:txbxContent>
                      <w:p w14:paraId="4396F7F2" w14:textId="77777777" w:rsidR="008D6534" w:rsidRDefault="008D6534" w:rsidP="00877E49">
                        <w:pPr>
                          <w:spacing w:after="160" w:line="259" w:lineRule="auto"/>
                        </w:pPr>
                        <w:r>
                          <w:rPr>
                            <w:rFonts w:ascii="Calibri" w:eastAsia="Calibri" w:hAnsi="Calibri" w:cs="Calibri"/>
                            <w:sz w:val="24"/>
                          </w:rPr>
                          <w:t xml:space="preserve"> </w:t>
                        </w:r>
                      </w:p>
                    </w:txbxContent>
                  </v:textbox>
                </v:rect>
                <v:rect id="Rectangle 921" o:spid="_x0000_s1068" style="position:absolute;left:23978;top:218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" filled="f" stroked="f">
                  <v:textbox inset="0,0,0,0">
                    <w:txbxContent>
                      <w:p w14:paraId="1596D143" w14:textId="77777777" w:rsidR="008D6534" w:rsidRDefault="008D6534" w:rsidP="00877E49">
                        <w:pPr>
                          <w:spacing w:after="160" w:line="259" w:lineRule="auto"/>
                        </w:pPr>
                        <w:r>
                          <w:rPr>
                            <w:rFonts w:ascii="Calibri" w:eastAsia="Calibri" w:hAnsi="Calibri" w:cs="Calibri"/>
                            <w:sz w:val="24"/>
                          </w:rPr>
                          <w:t xml:space="preserve"> </w:t>
                        </w:r>
                      </w:p>
                    </w:txbxContent>
                  </v:textbox>
                </v:rect>
                <v:shape id="Shape 922" o:spid="_x0000_s1069" style="position:absolute;left:10808;top:1691;width:3351;height:1714;visibility:visible;mso-wrap-style:square;v-text-anchor:top" coordsize="335026,17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" path="m206800,1018v41755,3054,80188,26128,101048,63276l335026,57309r-42672,43180l226314,85249r27178,-6985c230632,37497,186055,12986,138049,14764,84582,41688,56896,100869,71374,157257l17018,171355c,104680,41656,36481,110109,18828l164465,4857c178594,1206,192881,,206800,1018xe" fillcolor="#92d050" stroked="f" strokeweight="0">
                  <v:stroke endcap="round"/>
                  <v:path arrowok="t" textboxrect="0,0,335026,171355"/>
                </v:shape>
                <v:shape id="Shape 923" o:spid="_x0000_s1070" style="position:absolute;left:10808;top:1839;width:1381;height:1566;visibility:visible;mso-wrap-style:square;v-text-anchor:top" coordsize="138049,15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" path="m138049,c84582,26924,56896,86106,71374,142494l17018,156591c,89916,41656,21717,110109,4064,119253,1778,128651,381,138049,xe" fillcolor="#75a740" stroked="f" strokeweight="0">
                  <v:stroke endcap="round"/>
                  <v:path arrowok="t" textboxrect="0,0,138049,156591"/>
                </v:shape>
                <v:shape id="Shape 924" o:spid="_x0000_s1071" style="position:absolute;left:10808;top:1594;width:3351;height:1811;visibility:visible;mso-wrap-style:square;v-text-anchor:top" coordsize="335026,18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" path="m17018,181102c,114427,41656,46228,110109,28575v,,,,,l164465,14605c220980,,280035,24511,307848,74041r27178,-6985l292354,110236,226314,94996r27178,-6985c230632,47244,186055,22733,138049,24511r,c84582,51435,56896,110617,71374,167005l17018,181102xe" filled="f" strokecolor="#355b89" strokeweight="2pt">
                  <v:stroke miterlimit="66585f" joinstyle="miter"/>
                  <v:path arrowok="t" textboxrect="0,0,335026,181102"/>
                </v:shape>
                <v:shape id="Shape 925" o:spid="_x0000_s1072" style="position:absolute;left:11910;top:1839;width:279;height:40;visibility:visible;mso-wrap-style:square;v-text-anchor:top" coordsize="27940,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" path="m,4064c9144,1778,18542,381,27940,e" filled="f" strokecolor="#355b89" strokeweight="2pt">
                  <v:stroke miterlimit="66585f" joinstyle="miter"/>
                  <v:path arrowok="t" textboxrect="0,0,27940,4064"/>
                </v:shape>
              </v:group>
            </w:pict>
          </mc:Fallback>
        </mc:AlternateContent>
      </w:r>
    </w:p>
    <w:p w14:paraId="79397F8E" w14:textId="77777777" w:rsidR="00877E49" w:rsidRPr="00877E49" w:rsidRDefault="00877E49" w:rsidP="00877E49">
      <w:pPr>
        <w:pStyle w:val="7Tablebodycopy"/>
        <w:rPr>
          <w:rFonts w:cs="Arial"/>
          <w:sz w:val="22"/>
          <w:szCs w:val="22"/>
        </w:rPr>
      </w:pPr>
    </w:p>
    <w:p w14:paraId="2DDF616C" w14:textId="77777777" w:rsidR="00877E49" w:rsidRPr="00877E49" w:rsidRDefault="00877E49" w:rsidP="00877E49">
      <w:pPr>
        <w:pStyle w:val="7Tablebodycopy"/>
        <w:rPr>
          <w:rFonts w:cs="Arial"/>
          <w:sz w:val="22"/>
          <w:szCs w:val="22"/>
        </w:rPr>
      </w:pPr>
    </w:p>
    <w:p w14:paraId="6DA9495E" w14:textId="77777777" w:rsidR="00877E49" w:rsidRPr="00877E49" w:rsidRDefault="00877E49" w:rsidP="00877E49">
      <w:pPr>
        <w:pStyle w:val="7Tablebodycopy"/>
        <w:rPr>
          <w:rFonts w:cs="Arial"/>
          <w:sz w:val="22"/>
          <w:szCs w:val="22"/>
        </w:rPr>
      </w:pPr>
    </w:p>
    <w:p w14:paraId="127092E3" w14:textId="77777777" w:rsidR="00877E49" w:rsidRPr="00877E49" w:rsidRDefault="00877E49" w:rsidP="00877E49">
      <w:pPr>
        <w:pStyle w:val="7Tablebodycopy"/>
        <w:rPr>
          <w:rFonts w:cs="Arial"/>
          <w:sz w:val="22"/>
          <w:szCs w:val="22"/>
        </w:rPr>
      </w:pPr>
    </w:p>
    <w:p w14:paraId="03BFCC23" w14:textId="77777777" w:rsidR="00877E49" w:rsidRPr="00877E49" w:rsidRDefault="00877E49" w:rsidP="00877E49">
      <w:pPr>
        <w:pStyle w:val="7Tablebodycopy"/>
        <w:rPr>
          <w:rFonts w:cs="Arial"/>
          <w:sz w:val="22"/>
          <w:szCs w:val="22"/>
        </w:rPr>
      </w:pPr>
    </w:p>
    <w:p w14:paraId="7006FAA2" w14:textId="12B0B787" w:rsidR="00877E49" w:rsidRPr="00877E49" w:rsidRDefault="00877E49" w:rsidP="00877E49">
      <w:pPr>
        <w:pStyle w:val="7Tablebodycopy"/>
        <w:rPr>
          <w:rFonts w:cs="Arial"/>
          <w:sz w:val="22"/>
          <w:szCs w:val="22"/>
        </w:rPr>
      </w:pPr>
      <w:r w:rsidRPr="00877E49">
        <w:rPr>
          <w:rFonts w:cs="Arial"/>
          <w:sz w:val="22"/>
          <w:szCs w:val="22"/>
        </w:rPr>
        <w:t xml:space="preserve">Children who are receiving SEN Support will have an </w:t>
      </w:r>
      <w:r w:rsidR="004E43CD" w:rsidRPr="007170A0">
        <w:rPr>
          <w:rFonts w:cs="Arial"/>
          <w:sz w:val="22"/>
          <w:szCs w:val="22"/>
        </w:rPr>
        <w:t>SENSP</w:t>
      </w:r>
      <w:r w:rsidRPr="007170A0">
        <w:rPr>
          <w:rFonts w:cs="Arial"/>
          <w:sz w:val="22"/>
          <w:szCs w:val="22"/>
        </w:rPr>
        <w:t xml:space="preserve"> (SEN Support Plan</w:t>
      </w:r>
      <w:r w:rsidR="007170A0">
        <w:rPr>
          <w:rFonts w:cs="Arial"/>
          <w:sz w:val="22"/>
          <w:szCs w:val="22"/>
        </w:rPr>
        <w:t xml:space="preserve"> – formerly known as an IEP – Individual Education Plan</w:t>
      </w:r>
      <w:r w:rsidRPr="007170A0">
        <w:rPr>
          <w:rFonts w:cs="Arial"/>
          <w:sz w:val="22"/>
          <w:szCs w:val="22"/>
        </w:rPr>
        <w:t xml:space="preserve">) </w:t>
      </w:r>
      <w:r w:rsidRPr="00877E49">
        <w:rPr>
          <w:rFonts w:cs="Arial"/>
          <w:sz w:val="22"/>
          <w:szCs w:val="22"/>
        </w:rPr>
        <w:t xml:space="preserve">and this will include targets and strategies to help </w:t>
      </w:r>
      <w:r w:rsidR="003E2540">
        <w:rPr>
          <w:rFonts w:cs="Arial"/>
          <w:sz w:val="22"/>
          <w:szCs w:val="22"/>
        </w:rPr>
        <w:t>them</w:t>
      </w:r>
      <w:r w:rsidRPr="00877E49">
        <w:rPr>
          <w:rFonts w:cs="Arial"/>
          <w:sz w:val="22"/>
          <w:szCs w:val="22"/>
        </w:rPr>
        <w:t xml:space="preserve"> overcome difficulties.  This will take into account </w:t>
      </w:r>
      <w:r w:rsidR="003E2540">
        <w:rPr>
          <w:rFonts w:cs="Arial"/>
          <w:sz w:val="22"/>
          <w:szCs w:val="22"/>
        </w:rPr>
        <w:t>the</w:t>
      </w:r>
      <w:r w:rsidRPr="00877E49">
        <w:rPr>
          <w:rFonts w:cs="Arial"/>
          <w:sz w:val="22"/>
          <w:szCs w:val="22"/>
        </w:rPr>
        <w:t xml:space="preserve"> child’s strengths as well as areas of difficulties.  It will identify ways in which</w:t>
      </w:r>
      <w:r w:rsidR="003E2540">
        <w:rPr>
          <w:rFonts w:cs="Arial"/>
          <w:sz w:val="22"/>
          <w:szCs w:val="22"/>
        </w:rPr>
        <w:t xml:space="preserve"> parents/carers</w:t>
      </w:r>
      <w:r w:rsidRPr="00877E49">
        <w:rPr>
          <w:rFonts w:cs="Arial"/>
          <w:sz w:val="22"/>
          <w:szCs w:val="22"/>
        </w:rPr>
        <w:t xml:space="preserve"> can help</w:t>
      </w:r>
      <w:r w:rsidR="003E2540">
        <w:rPr>
          <w:rFonts w:cs="Arial"/>
          <w:sz w:val="22"/>
          <w:szCs w:val="22"/>
        </w:rPr>
        <w:t xml:space="preserve"> children</w:t>
      </w:r>
      <w:r w:rsidRPr="00877E49">
        <w:rPr>
          <w:rFonts w:cs="Arial"/>
          <w:sz w:val="22"/>
          <w:szCs w:val="22"/>
        </w:rPr>
        <w:t xml:space="preserve"> at home.  Identified additional provision will then be carried out until the next review.  These targets will be reviewed each term and </w:t>
      </w:r>
      <w:r w:rsidR="003E2540">
        <w:rPr>
          <w:rFonts w:cs="Arial"/>
          <w:sz w:val="22"/>
          <w:szCs w:val="22"/>
        </w:rPr>
        <w:t>parents/carers</w:t>
      </w:r>
      <w:r w:rsidRPr="00877E49">
        <w:rPr>
          <w:rFonts w:cs="Arial"/>
          <w:sz w:val="22"/>
          <w:szCs w:val="22"/>
        </w:rPr>
        <w:t xml:space="preserve"> will be invited to discuss this at parent/teacher consultations or at a separate meeting if necessary. </w:t>
      </w:r>
      <w:r w:rsidR="003E2540">
        <w:rPr>
          <w:rFonts w:cs="Arial"/>
          <w:sz w:val="22"/>
          <w:szCs w:val="22"/>
        </w:rPr>
        <w:t>Both parents/carers and children</w:t>
      </w:r>
      <w:r w:rsidRPr="00877E49">
        <w:rPr>
          <w:rFonts w:cs="Arial"/>
          <w:sz w:val="22"/>
          <w:szCs w:val="22"/>
        </w:rPr>
        <w:t xml:space="preserve"> will be invited to contribute to reviewing progress against the targets.  In some cases, it may be necessary to increase or change the nature and level of support to help</w:t>
      </w:r>
      <w:r w:rsidR="003E2540">
        <w:rPr>
          <w:rFonts w:cs="Arial"/>
          <w:sz w:val="22"/>
          <w:szCs w:val="22"/>
        </w:rPr>
        <w:t xml:space="preserve"> a </w:t>
      </w:r>
      <w:r w:rsidRPr="00877E49">
        <w:rPr>
          <w:rFonts w:cs="Arial"/>
          <w:sz w:val="22"/>
          <w:szCs w:val="22"/>
        </w:rPr>
        <w:t xml:space="preserve">child </w:t>
      </w:r>
      <w:r w:rsidR="003E2540">
        <w:rPr>
          <w:rFonts w:cs="Arial"/>
          <w:sz w:val="22"/>
          <w:szCs w:val="22"/>
        </w:rPr>
        <w:t xml:space="preserve">to </w:t>
      </w:r>
      <w:r w:rsidRPr="00877E49">
        <w:rPr>
          <w:rFonts w:cs="Arial"/>
          <w:sz w:val="22"/>
          <w:szCs w:val="22"/>
        </w:rPr>
        <w:t xml:space="preserve">make progress.  This may involve seeking help and advice from a range of specialist agencies such as the Educational Psychologist or Speech and Language Service.  A referral for support from an outside agency will only be made with </w:t>
      </w:r>
      <w:r w:rsidR="003E2540">
        <w:rPr>
          <w:rFonts w:cs="Arial"/>
          <w:sz w:val="22"/>
          <w:szCs w:val="22"/>
        </w:rPr>
        <w:t>the</w:t>
      </w:r>
      <w:r w:rsidRPr="00877E49">
        <w:rPr>
          <w:rFonts w:cs="Arial"/>
          <w:sz w:val="22"/>
          <w:szCs w:val="22"/>
        </w:rPr>
        <w:t xml:space="preserve"> consent</w:t>
      </w:r>
      <w:r w:rsidR="003E2540">
        <w:rPr>
          <w:rFonts w:cs="Arial"/>
          <w:sz w:val="22"/>
          <w:szCs w:val="22"/>
        </w:rPr>
        <w:t xml:space="preserve"> of parents/carers</w:t>
      </w:r>
      <w:r w:rsidRPr="00877E49">
        <w:rPr>
          <w:rFonts w:cs="Arial"/>
          <w:sz w:val="22"/>
          <w:szCs w:val="22"/>
        </w:rPr>
        <w:t xml:space="preserve">. </w:t>
      </w:r>
    </w:p>
    <w:p w14:paraId="56CA013A" w14:textId="77777777" w:rsidR="00877E49" w:rsidRPr="00877E49" w:rsidRDefault="00877E49" w:rsidP="00877E49">
      <w:pPr>
        <w:pStyle w:val="7Tablebodycopy"/>
        <w:rPr>
          <w:rFonts w:cs="Arial"/>
          <w:sz w:val="22"/>
          <w:szCs w:val="22"/>
        </w:rPr>
      </w:pPr>
      <w:r w:rsidRPr="00877E49">
        <w:rPr>
          <w:rFonts w:cs="Arial"/>
          <w:sz w:val="22"/>
          <w:szCs w:val="22"/>
        </w:rPr>
        <w:t xml:space="preserve"> </w:t>
      </w:r>
    </w:p>
    <w:p w14:paraId="1E9DE8F6" w14:textId="77777777" w:rsidR="00877E49" w:rsidRPr="00877E49" w:rsidRDefault="00877E49" w:rsidP="00877E49">
      <w:pPr>
        <w:pStyle w:val="7Tablebodycopy"/>
        <w:rPr>
          <w:rFonts w:cs="Arial"/>
          <w:sz w:val="22"/>
          <w:szCs w:val="22"/>
        </w:rPr>
      </w:pPr>
      <w:r w:rsidRPr="00877E49">
        <w:rPr>
          <w:rFonts w:cs="Arial"/>
          <w:sz w:val="22"/>
          <w:szCs w:val="22"/>
        </w:rPr>
        <w:t xml:space="preserve">Children who have an Education, Health and Care Plan (EHCP) will have an additional annual review of their progress which involves parents/carers and all adults involved in the child’s education. </w:t>
      </w:r>
    </w:p>
    <w:p w14:paraId="2AFEE582" w14:textId="77777777" w:rsidR="00877E49" w:rsidRPr="00877E49" w:rsidRDefault="00877E49" w:rsidP="00877E49">
      <w:pPr>
        <w:pStyle w:val="7Tablebodycopy"/>
        <w:rPr>
          <w:rFonts w:cs="Arial"/>
          <w:sz w:val="22"/>
          <w:szCs w:val="22"/>
        </w:rPr>
      </w:pPr>
      <w:r w:rsidRPr="00877E49">
        <w:rPr>
          <w:rFonts w:cs="Arial"/>
          <w:sz w:val="22"/>
          <w:szCs w:val="22"/>
        </w:rPr>
        <w:t xml:space="preserve"> </w:t>
      </w:r>
    </w:p>
    <w:p w14:paraId="0FB7724A" w14:textId="7798DF43" w:rsidR="00877E49" w:rsidRPr="00877E49" w:rsidRDefault="00877E49" w:rsidP="00877E49">
      <w:pPr>
        <w:pStyle w:val="7Tablebodycopy"/>
        <w:rPr>
          <w:rFonts w:cs="Arial"/>
          <w:sz w:val="22"/>
          <w:szCs w:val="22"/>
        </w:rPr>
      </w:pPr>
      <w:r w:rsidRPr="00877E49">
        <w:rPr>
          <w:rFonts w:cs="Arial"/>
          <w:sz w:val="22"/>
          <w:szCs w:val="22"/>
        </w:rPr>
        <w:t>Class teachers meet with the SENDCo each term to monitor the progress of every child in the school and identify children who may need additional support in one or more areas.  The SENDCo coordinates the provision and will le</w:t>
      </w:r>
      <w:r w:rsidR="003E2540">
        <w:rPr>
          <w:rFonts w:cs="Arial"/>
          <w:sz w:val="22"/>
          <w:szCs w:val="22"/>
        </w:rPr>
        <w:t>t parents/carers</w:t>
      </w:r>
      <w:r w:rsidRPr="00877E49">
        <w:rPr>
          <w:rFonts w:cs="Arial"/>
          <w:sz w:val="22"/>
          <w:szCs w:val="22"/>
        </w:rPr>
        <w:t xml:space="preserve"> know in writing if </w:t>
      </w:r>
      <w:r w:rsidR="003E2540">
        <w:rPr>
          <w:rFonts w:cs="Arial"/>
          <w:sz w:val="22"/>
          <w:szCs w:val="22"/>
        </w:rPr>
        <w:t xml:space="preserve">a </w:t>
      </w:r>
      <w:r w:rsidRPr="00877E49">
        <w:rPr>
          <w:rFonts w:cs="Arial"/>
          <w:sz w:val="22"/>
          <w:szCs w:val="22"/>
        </w:rPr>
        <w:t>child would benefit from some additional support – please note that this may include children who do not have SEND but would make better progress with a short-term intervention.  The SENDCo monitors the progress of each intervention provision every term and adapts the support as necessary.  The impact and effectiveness of provision is discussed with the Governor for</w:t>
      </w:r>
      <w:r w:rsidRPr="007170A0">
        <w:rPr>
          <w:rFonts w:cs="Arial"/>
          <w:sz w:val="22"/>
          <w:szCs w:val="22"/>
        </w:rPr>
        <w:t xml:space="preserve"> SEND </w:t>
      </w:r>
      <w:r w:rsidRPr="00877E49">
        <w:rPr>
          <w:rFonts w:cs="Arial"/>
          <w:sz w:val="22"/>
          <w:szCs w:val="22"/>
        </w:rPr>
        <w:t xml:space="preserve">and reported to the Governing Board. </w:t>
      </w:r>
    </w:p>
    <w:p w14:paraId="0BA82DFE" w14:textId="77777777" w:rsidR="00877E49" w:rsidRPr="007170A0" w:rsidRDefault="00877E49" w:rsidP="00877E49">
      <w:pPr>
        <w:pStyle w:val="7Tablebodycopy"/>
        <w:rPr>
          <w:rFonts w:cs="Arial"/>
          <w:sz w:val="22"/>
          <w:szCs w:val="22"/>
        </w:rPr>
      </w:pPr>
      <w:r w:rsidRPr="00877E49">
        <w:rPr>
          <w:rFonts w:cs="Arial"/>
          <w:sz w:val="22"/>
          <w:szCs w:val="22"/>
        </w:rPr>
        <w:t xml:space="preserve"> </w:t>
      </w:r>
    </w:p>
    <w:p w14:paraId="4DF92A16" w14:textId="79FA19B7" w:rsidR="00877E49" w:rsidRPr="00877E49" w:rsidRDefault="00877E49" w:rsidP="00877E49">
      <w:pPr>
        <w:pStyle w:val="7Tablebodycopy"/>
        <w:rPr>
          <w:rFonts w:cs="Arial"/>
          <w:sz w:val="22"/>
          <w:szCs w:val="22"/>
        </w:rPr>
      </w:pPr>
      <w:r w:rsidRPr="007170A0">
        <w:rPr>
          <w:rFonts w:cs="Arial"/>
          <w:sz w:val="22"/>
          <w:szCs w:val="22"/>
        </w:rPr>
        <w:t xml:space="preserve">We use a secure online platform (Edukey) to hold our information on SEN Support Plans </w:t>
      </w:r>
      <w:r w:rsidRPr="00877E49">
        <w:rPr>
          <w:rFonts w:cs="Arial"/>
          <w:sz w:val="22"/>
          <w:szCs w:val="22"/>
        </w:rPr>
        <w:t>and Provision.  This can be accessed</w:t>
      </w:r>
      <w:r w:rsidR="004A4B8A" w:rsidRPr="00877E49">
        <w:rPr>
          <w:rFonts w:cs="Arial"/>
          <w:sz w:val="22"/>
          <w:szCs w:val="22"/>
        </w:rPr>
        <w:t xml:space="preserve"> </w:t>
      </w:r>
      <w:r w:rsidR="004A4B8A">
        <w:rPr>
          <w:rFonts w:cs="Arial"/>
          <w:sz w:val="22"/>
          <w:szCs w:val="22"/>
        </w:rPr>
        <w:t>b</w:t>
      </w:r>
      <w:r w:rsidRPr="00877E49">
        <w:rPr>
          <w:rFonts w:cs="Arial"/>
          <w:sz w:val="22"/>
          <w:szCs w:val="22"/>
        </w:rPr>
        <w:t xml:space="preserve">y parents/carers at any time and ensures that </w:t>
      </w:r>
      <w:r w:rsidR="003E2540">
        <w:rPr>
          <w:rFonts w:cs="Arial"/>
          <w:sz w:val="22"/>
          <w:szCs w:val="22"/>
        </w:rPr>
        <w:t>they</w:t>
      </w:r>
      <w:r w:rsidRPr="00877E49">
        <w:rPr>
          <w:rFonts w:cs="Arial"/>
          <w:sz w:val="22"/>
          <w:szCs w:val="22"/>
        </w:rPr>
        <w:t xml:space="preserve"> always have access to up-to-date information regarding their child. </w:t>
      </w:r>
    </w:p>
    <w:p w14:paraId="6AD06C66" w14:textId="77777777" w:rsidR="00877E49" w:rsidRPr="00877E49" w:rsidRDefault="00877E49" w:rsidP="00877E49">
      <w:pPr>
        <w:rPr>
          <w:rFonts w:ascii="Arial" w:hAnsi="Arial" w:cs="Arial"/>
        </w:rPr>
      </w:pPr>
      <w:r w:rsidRPr="00877E49">
        <w:rPr>
          <w:rFonts w:ascii="Arial" w:hAnsi="Arial" w:cs="Arial"/>
        </w:rPr>
        <w:br w:type="page"/>
      </w:r>
    </w:p>
    <w:p w14:paraId="58DB8029" w14:textId="77777777" w:rsidR="00877E49" w:rsidRPr="00877E49" w:rsidRDefault="00877E49" w:rsidP="00877E49">
      <w:pPr>
        <w:pStyle w:val="Heading1"/>
      </w:pPr>
      <w:bookmarkStart w:id="10" w:name="_Toc104970970"/>
      <w:r w:rsidRPr="00877E49">
        <w:lastRenderedPageBreak/>
        <w:t>Consulting with parents/carers and children</w:t>
      </w:r>
      <w:bookmarkEnd w:id="10"/>
    </w:p>
    <w:p w14:paraId="77D08F84" w14:textId="77777777" w:rsidR="00877E49" w:rsidRPr="00877E49" w:rsidRDefault="00877E49" w:rsidP="00877E49">
      <w:pPr>
        <w:rPr>
          <w:rFonts w:ascii="Arial" w:hAnsi="Arial" w:cs="Arial"/>
          <w:lang w:eastAsia="en-GB"/>
        </w:rPr>
      </w:pPr>
    </w:p>
    <w:p w14:paraId="171EA701" w14:textId="77777777" w:rsidR="00877E49" w:rsidRPr="00877E49" w:rsidRDefault="00877E49" w:rsidP="00877E49">
      <w:pPr>
        <w:rPr>
          <w:rFonts w:ascii="Arial" w:hAnsi="Arial" w:cs="Arial"/>
        </w:rPr>
      </w:pPr>
      <w:r w:rsidRPr="00877E49">
        <w:rPr>
          <w:rFonts w:ascii="Arial" w:hAnsi="Arial" w:cs="Arial"/>
        </w:rPr>
        <w:t>Parents and carers are involved</w:t>
      </w:r>
      <w:r w:rsidR="009069D3">
        <w:rPr>
          <w:rFonts w:ascii="Arial" w:hAnsi="Arial" w:cs="Arial"/>
        </w:rPr>
        <w:t xml:space="preserve"> in discussions regarding their</w:t>
      </w:r>
      <w:r w:rsidRPr="00877E49">
        <w:rPr>
          <w:rFonts w:ascii="Arial" w:hAnsi="Arial" w:cs="Arial"/>
        </w:rPr>
        <w:t xml:space="preserve"> child’s needs and provision f</w:t>
      </w:r>
      <w:r w:rsidR="009069D3">
        <w:rPr>
          <w:rFonts w:ascii="Arial" w:hAnsi="Arial" w:cs="Arial"/>
        </w:rPr>
        <w:t>ro</w:t>
      </w:r>
      <w:r w:rsidRPr="00877E49">
        <w:rPr>
          <w:rFonts w:ascii="Arial" w:hAnsi="Arial" w:cs="Arial"/>
        </w:rPr>
        <w:t xml:space="preserve">m the earliest possible opportunity. This </w:t>
      </w:r>
      <w:r w:rsidR="009069D3">
        <w:rPr>
          <w:rFonts w:ascii="Arial" w:hAnsi="Arial" w:cs="Arial"/>
        </w:rPr>
        <w:t xml:space="preserve">process </w:t>
      </w:r>
      <w:r w:rsidRPr="00877E49">
        <w:rPr>
          <w:rFonts w:ascii="Arial" w:hAnsi="Arial" w:cs="Arial"/>
        </w:rPr>
        <w:t xml:space="preserve">usually starts with the class teacher.  </w:t>
      </w:r>
    </w:p>
    <w:p w14:paraId="0DF98225" w14:textId="383B9774" w:rsidR="00877E49" w:rsidRPr="00877E49" w:rsidRDefault="00877E49" w:rsidP="00877E49">
      <w:pPr>
        <w:rPr>
          <w:rFonts w:ascii="Arial" w:hAnsi="Arial" w:cs="Arial"/>
        </w:rPr>
      </w:pPr>
      <w:r w:rsidRPr="00877E49">
        <w:rPr>
          <w:rFonts w:ascii="Arial" w:hAnsi="Arial" w:cs="Arial"/>
        </w:rPr>
        <w:t xml:space="preserve">If </w:t>
      </w:r>
      <w:r w:rsidR="003E2540">
        <w:rPr>
          <w:rFonts w:ascii="Arial" w:hAnsi="Arial" w:cs="Arial"/>
        </w:rPr>
        <w:t xml:space="preserve">parents/carers are </w:t>
      </w:r>
      <w:r w:rsidRPr="00877E49">
        <w:rPr>
          <w:rFonts w:ascii="Arial" w:hAnsi="Arial" w:cs="Arial"/>
        </w:rPr>
        <w:t>concerned about</w:t>
      </w:r>
      <w:r w:rsidR="003E2540">
        <w:rPr>
          <w:rFonts w:ascii="Arial" w:hAnsi="Arial" w:cs="Arial"/>
        </w:rPr>
        <w:t xml:space="preserve"> their</w:t>
      </w:r>
      <w:r w:rsidRPr="00877E49">
        <w:rPr>
          <w:rFonts w:ascii="Arial" w:hAnsi="Arial" w:cs="Arial"/>
        </w:rPr>
        <w:t xml:space="preserve"> child and would like to talk to someone</w:t>
      </w:r>
      <w:r w:rsidR="003E2540">
        <w:rPr>
          <w:rFonts w:ascii="Arial" w:hAnsi="Arial" w:cs="Arial"/>
        </w:rPr>
        <w:t xml:space="preserve"> we ask that they</w:t>
      </w:r>
      <w:r w:rsidRPr="00877E49">
        <w:rPr>
          <w:rFonts w:ascii="Arial" w:hAnsi="Arial" w:cs="Arial"/>
        </w:rPr>
        <w:t xml:space="preserve"> contact </w:t>
      </w:r>
      <w:r w:rsidR="009069D3">
        <w:rPr>
          <w:rFonts w:ascii="Arial" w:hAnsi="Arial" w:cs="Arial"/>
        </w:rPr>
        <w:t>their</w:t>
      </w:r>
      <w:r w:rsidRPr="00877E49">
        <w:rPr>
          <w:rFonts w:ascii="Arial" w:hAnsi="Arial" w:cs="Arial"/>
        </w:rPr>
        <w:t xml:space="preserve"> class teacher who will be happy to meet with </w:t>
      </w:r>
      <w:r w:rsidR="003E2540">
        <w:rPr>
          <w:rFonts w:ascii="Arial" w:hAnsi="Arial" w:cs="Arial"/>
        </w:rPr>
        <w:t>them</w:t>
      </w:r>
      <w:r w:rsidRPr="00877E49">
        <w:rPr>
          <w:rFonts w:ascii="Arial" w:hAnsi="Arial" w:cs="Arial"/>
        </w:rPr>
        <w:t xml:space="preserve">.  </w:t>
      </w:r>
      <w:r w:rsidR="003E2540">
        <w:rPr>
          <w:rFonts w:ascii="Arial" w:hAnsi="Arial" w:cs="Arial"/>
        </w:rPr>
        <w:t xml:space="preserve">A </w:t>
      </w:r>
      <w:r w:rsidRPr="00877E49">
        <w:rPr>
          <w:rFonts w:ascii="Arial" w:hAnsi="Arial" w:cs="Arial"/>
        </w:rPr>
        <w:t>child’s class teacher knows</w:t>
      </w:r>
      <w:r w:rsidR="003E2540">
        <w:rPr>
          <w:rFonts w:ascii="Arial" w:hAnsi="Arial" w:cs="Arial"/>
        </w:rPr>
        <w:t xml:space="preserve"> them</w:t>
      </w:r>
      <w:r w:rsidRPr="00877E49">
        <w:rPr>
          <w:rFonts w:ascii="Arial" w:hAnsi="Arial" w:cs="Arial"/>
        </w:rPr>
        <w:t xml:space="preserve"> well and will be able to talk about what support </w:t>
      </w:r>
      <w:r w:rsidR="003E2540">
        <w:rPr>
          <w:rFonts w:ascii="Arial" w:hAnsi="Arial" w:cs="Arial"/>
        </w:rPr>
        <w:t>the</w:t>
      </w:r>
      <w:r w:rsidRPr="00877E49">
        <w:rPr>
          <w:rFonts w:ascii="Arial" w:hAnsi="Arial" w:cs="Arial"/>
        </w:rPr>
        <w:t xml:space="preserve"> child already receives and suggest ways of enhancing</w:t>
      </w:r>
      <w:r w:rsidR="003E2540">
        <w:rPr>
          <w:rFonts w:ascii="Arial" w:hAnsi="Arial" w:cs="Arial"/>
        </w:rPr>
        <w:t xml:space="preserve"> their</w:t>
      </w:r>
      <w:r w:rsidRPr="00877E49">
        <w:rPr>
          <w:rFonts w:ascii="Arial" w:hAnsi="Arial" w:cs="Arial"/>
        </w:rPr>
        <w:t xml:space="preserve"> learning and development. </w:t>
      </w:r>
    </w:p>
    <w:p w14:paraId="3802826F" w14:textId="6EBA3D93" w:rsidR="00877E49" w:rsidRPr="00877E49" w:rsidRDefault="00877E49" w:rsidP="00877E49">
      <w:pPr>
        <w:rPr>
          <w:rFonts w:ascii="Arial" w:hAnsi="Arial" w:cs="Arial"/>
        </w:rPr>
      </w:pPr>
      <w:r w:rsidRPr="00877E49">
        <w:rPr>
          <w:rFonts w:ascii="Arial" w:hAnsi="Arial" w:cs="Arial"/>
        </w:rPr>
        <w:t xml:space="preserve"> If, having done this</w:t>
      </w:r>
      <w:r w:rsidR="005577FA">
        <w:rPr>
          <w:rFonts w:ascii="Arial" w:hAnsi="Arial" w:cs="Arial"/>
        </w:rPr>
        <w:t>,</w:t>
      </w:r>
      <w:r w:rsidRPr="00877E49">
        <w:rPr>
          <w:rFonts w:ascii="Arial" w:hAnsi="Arial" w:cs="Arial"/>
        </w:rPr>
        <w:t xml:space="preserve"> </w:t>
      </w:r>
      <w:r w:rsidR="003E2540">
        <w:rPr>
          <w:rFonts w:ascii="Arial" w:hAnsi="Arial" w:cs="Arial"/>
        </w:rPr>
        <w:t>parents/carers</w:t>
      </w:r>
      <w:r w:rsidRPr="00877E49">
        <w:rPr>
          <w:rFonts w:ascii="Arial" w:hAnsi="Arial" w:cs="Arial"/>
        </w:rPr>
        <w:t xml:space="preserve"> feel that </w:t>
      </w:r>
      <w:r w:rsidR="003E2540">
        <w:rPr>
          <w:rFonts w:ascii="Arial" w:hAnsi="Arial" w:cs="Arial"/>
        </w:rPr>
        <w:t>they</w:t>
      </w:r>
      <w:r w:rsidRPr="00877E49">
        <w:rPr>
          <w:rFonts w:ascii="Arial" w:hAnsi="Arial" w:cs="Arial"/>
        </w:rPr>
        <w:t xml:space="preserve"> would like to discuss concerns further then</w:t>
      </w:r>
      <w:r w:rsidR="003E2540">
        <w:rPr>
          <w:rFonts w:ascii="Arial" w:hAnsi="Arial" w:cs="Arial"/>
        </w:rPr>
        <w:t xml:space="preserve"> we ask that they</w:t>
      </w:r>
      <w:r w:rsidRPr="00877E49">
        <w:rPr>
          <w:rFonts w:ascii="Arial" w:hAnsi="Arial" w:cs="Arial"/>
        </w:rPr>
        <w:t xml:space="preserve"> contact the SENDCo via email or through the school office</w:t>
      </w:r>
      <w:r w:rsidR="005577FA">
        <w:rPr>
          <w:rFonts w:ascii="Arial" w:hAnsi="Arial" w:cs="Arial"/>
        </w:rPr>
        <w:t xml:space="preserve"> to </w:t>
      </w:r>
      <w:r w:rsidRPr="00877E49">
        <w:rPr>
          <w:rFonts w:ascii="Arial" w:hAnsi="Arial" w:cs="Arial"/>
        </w:rPr>
        <w:t>arrange a meeting.</w:t>
      </w:r>
    </w:p>
    <w:p w14:paraId="5352B09E" w14:textId="1210BA27" w:rsidR="00877E49" w:rsidRPr="00877E49" w:rsidRDefault="00877E49" w:rsidP="00877E49">
      <w:pPr>
        <w:rPr>
          <w:rFonts w:ascii="Arial" w:hAnsi="Arial" w:cs="Arial"/>
        </w:rPr>
      </w:pPr>
      <w:r w:rsidRPr="00877E49">
        <w:rPr>
          <w:rFonts w:ascii="Arial" w:hAnsi="Arial" w:cs="Arial"/>
        </w:rPr>
        <w:t xml:space="preserve">Parents and carers are invited termly to a 10-minute parent-teacher meeting. The meeting will involve reviewing </w:t>
      </w:r>
      <w:r w:rsidR="00886771">
        <w:rPr>
          <w:rFonts w:ascii="Arial" w:hAnsi="Arial" w:cs="Arial"/>
        </w:rPr>
        <w:t xml:space="preserve">a </w:t>
      </w:r>
      <w:r w:rsidRPr="00877E49">
        <w:rPr>
          <w:rFonts w:ascii="Arial" w:hAnsi="Arial" w:cs="Arial"/>
        </w:rPr>
        <w:t>child’s progress, attainment, needs and interests in more detail and to assess how well we are all doing in meeting their needs. Annual reports provide more information about progress and</w:t>
      </w:r>
      <w:r w:rsidR="00886771">
        <w:rPr>
          <w:rFonts w:ascii="Arial" w:hAnsi="Arial" w:cs="Arial"/>
        </w:rPr>
        <w:t xml:space="preserve"> parents/carers</w:t>
      </w:r>
      <w:r w:rsidRPr="00877E49">
        <w:rPr>
          <w:rFonts w:ascii="Arial" w:hAnsi="Arial" w:cs="Arial"/>
        </w:rPr>
        <w:t xml:space="preserve"> will always receive copies of reports from outside agencies.</w:t>
      </w:r>
    </w:p>
    <w:p w14:paraId="264E8480" w14:textId="77777777" w:rsidR="00877E49" w:rsidRPr="00877E49" w:rsidRDefault="00877E49" w:rsidP="00877E49">
      <w:pPr>
        <w:rPr>
          <w:rFonts w:ascii="Arial" w:hAnsi="Arial" w:cs="Arial"/>
        </w:rPr>
      </w:pPr>
      <w:r w:rsidRPr="00877E49">
        <w:rPr>
          <w:rFonts w:ascii="Arial" w:hAnsi="Arial" w:cs="Arial"/>
        </w:rPr>
        <w:t>For children with an Education Health Care plan (EHCP) long term aims and specific objectives are reviewed in a statutory annual meeting with the child, their family, class teacher, SENDC</w:t>
      </w:r>
      <w:r w:rsidR="005577FA">
        <w:rPr>
          <w:rFonts w:ascii="Arial" w:hAnsi="Arial" w:cs="Arial"/>
        </w:rPr>
        <w:t>o</w:t>
      </w:r>
      <w:r w:rsidRPr="00877E49">
        <w:rPr>
          <w:rFonts w:ascii="Arial" w:hAnsi="Arial" w:cs="Arial"/>
        </w:rPr>
        <w:t xml:space="preserve"> and </w:t>
      </w:r>
      <w:r w:rsidR="005577FA">
        <w:rPr>
          <w:rFonts w:ascii="Arial" w:hAnsi="Arial" w:cs="Arial"/>
        </w:rPr>
        <w:t xml:space="preserve">any </w:t>
      </w:r>
      <w:r w:rsidRPr="00877E49">
        <w:rPr>
          <w:rFonts w:ascii="Arial" w:hAnsi="Arial" w:cs="Arial"/>
        </w:rPr>
        <w:t>outside professionals supporting the child.</w:t>
      </w:r>
    </w:p>
    <w:p w14:paraId="2D3DF9F1" w14:textId="77777777" w:rsidR="00877E49" w:rsidRPr="00877E49" w:rsidRDefault="00877E49" w:rsidP="00877E49">
      <w:pPr>
        <w:pStyle w:val="7Tablebodycopy"/>
        <w:rPr>
          <w:rFonts w:eastAsiaTheme="minorHAnsi" w:cs="Arial"/>
          <w:sz w:val="22"/>
          <w:szCs w:val="22"/>
          <w:lang w:val="en-GB"/>
        </w:rPr>
      </w:pPr>
      <w:r w:rsidRPr="00877E49">
        <w:rPr>
          <w:rFonts w:eastAsiaTheme="minorHAnsi" w:cs="Arial"/>
          <w:sz w:val="22"/>
          <w:szCs w:val="22"/>
          <w:lang w:val="en-GB"/>
        </w:rPr>
        <w:t xml:space="preserve">Targets are shared with the children and their views are sought termly for their “Pupil Passport”.  This gives the team supporting the child an overview of their strengths, interests, support preferences and aspirations. </w:t>
      </w:r>
    </w:p>
    <w:p w14:paraId="3DAA6B6B" w14:textId="77777777" w:rsidR="00877E49" w:rsidRPr="00877E49" w:rsidRDefault="00877E49" w:rsidP="00877E49">
      <w:pPr>
        <w:pStyle w:val="7Tablebodycopy"/>
        <w:rPr>
          <w:rFonts w:eastAsiaTheme="minorHAnsi" w:cs="Arial"/>
          <w:sz w:val="22"/>
          <w:szCs w:val="22"/>
          <w:lang w:val="en-GB"/>
        </w:rPr>
      </w:pPr>
    </w:p>
    <w:p w14:paraId="4DE7ABAE" w14:textId="77777777" w:rsidR="00877E49" w:rsidRPr="00877E49" w:rsidRDefault="00877E49" w:rsidP="00877E49">
      <w:pPr>
        <w:pStyle w:val="7Tablebodycopy"/>
        <w:rPr>
          <w:rFonts w:eastAsiaTheme="minorHAnsi" w:cs="Arial"/>
          <w:sz w:val="22"/>
          <w:szCs w:val="22"/>
          <w:lang w:val="en-GB"/>
        </w:rPr>
      </w:pPr>
      <w:r w:rsidRPr="00877E49">
        <w:rPr>
          <w:rFonts w:eastAsiaTheme="minorHAnsi" w:cs="Arial"/>
          <w:sz w:val="22"/>
          <w:szCs w:val="22"/>
          <w:lang w:val="en-GB"/>
        </w:rPr>
        <w:t xml:space="preserve">Children are also invited to attend the parent/teacher consultations to discuss their progress and targets. </w:t>
      </w:r>
    </w:p>
    <w:p w14:paraId="4BB21ACF" w14:textId="77777777" w:rsidR="00877E49" w:rsidRPr="00877E49" w:rsidRDefault="00877E49" w:rsidP="00877E49">
      <w:pPr>
        <w:pStyle w:val="Heading1"/>
      </w:pPr>
    </w:p>
    <w:p w14:paraId="0ABB66EC" w14:textId="77777777" w:rsidR="00877E49" w:rsidRPr="00877E49" w:rsidRDefault="00877E49" w:rsidP="00877E49">
      <w:pPr>
        <w:pStyle w:val="Heading1"/>
      </w:pPr>
      <w:bookmarkStart w:id="11" w:name="_Toc104970971"/>
      <w:r w:rsidRPr="00877E49">
        <w:t>Progressing towards outcomes</w:t>
      </w:r>
      <w:bookmarkEnd w:id="11"/>
    </w:p>
    <w:p w14:paraId="5268188A" w14:textId="77777777" w:rsidR="00877E49" w:rsidRPr="00877E49" w:rsidRDefault="00877E49" w:rsidP="00877E49">
      <w:pPr>
        <w:rPr>
          <w:rFonts w:ascii="Arial" w:hAnsi="Arial" w:cs="Arial"/>
          <w:lang w:eastAsia="en-GB"/>
        </w:rPr>
      </w:pPr>
    </w:p>
    <w:p w14:paraId="7E8257CC" w14:textId="5680B629" w:rsidR="00877E49" w:rsidRPr="00877E49" w:rsidRDefault="00877E49" w:rsidP="00877E49">
      <w:pPr>
        <w:pStyle w:val="7Tablebodycopy"/>
        <w:rPr>
          <w:rFonts w:cs="Arial"/>
          <w:sz w:val="22"/>
          <w:szCs w:val="22"/>
        </w:rPr>
      </w:pPr>
      <w:r w:rsidRPr="00877E49">
        <w:rPr>
          <w:rFonts w:cs="Arial"/>
          <w:sz w:val="22"/>
          <w:szCs w:val="22"/>
        </w:rPr>
        <w:t>Teachers are responsible and accountable for the progress and development of all the pupils in their class. They use on-going assessments throughout the year to review the rates of progress children make. The SENDCO attends every Pupil Progress Review meeting which take place every term. The meetings give the SENCO an accurate picture of the rates of progress and levels of attainment being made by the children. When considering the rates of progress of children with additional needs, the SENDC</w:t>
      </w:r>
      <w:r w:rsidR="004E43CD">
        <w:rPr>
          <w:rFonts w:cs="Arial"/>
          <w:sz w:val="22"/>
          <w:szCs w:val="22"/>
        </w:rPr>
        <w:t>O</w:t>
      </w:r>
      <w:r w:rsidRPr="00877E49">
        <w:rPr>
          <w:rFonts w:cs="Arial"/>
          <w:sz w:val="22"/>
          <w:szCs w:val="22"/>
        </w:rPr>
        <w:t xml:space="preserve"> will work with the class teacher to implement support for the children. Strategies used by the school to assess children include:</w:t>
      </w:r>
    </w:p>
    <w:p w14:paraId="696F1C00" w14:textId="77777777" w:rsidR="00877E49" w:rsidRPr="00877E49" w:rsidRDefault="00877E49" w:rsidP="00631630">
      <w:pPr>
        <w:pStyle w:val="7Tablebodycopy"/>
        <w:numPr>
          <w:ilvl w:val="0"/>
          <w:numId w:val="3"/>
        </w:numPr>
        <w:rPr>
          <w:rFonts w:cs="Arial"/>
          <w:sz w:val="22"/>
          <w:szCs w:val="22"/>
        </w:rPr>
      </w:pPr>
      <w:r w:rsidRPr="00877E49">
        <w:rPr>
          <w:rFonts w:cs="Arial"/>
          <w:sz w:val="22"/>
          <w:szCs w:val="22"/>
        </w:rPr>
        <w:t>On-going assessment to track the performance of pupils in class on a daily basis in order to monitor any progress made towards SEND targets</w:t>
      </w:r>
    </w:p>
    <w:p w14:paraId="6692259B" w14:textId="77777777" w:rsidR="00877E49" w:rsidRPr="00877E49" w:rsidRDefault="00877E49" w:rsidP="00631630">
      <w:pPr>
        <w:pStyle w:val="7Tablebodycopy"/>
        <w:numPr>
          <w:ilvl w:val="0"/>
          <w:numId w:val="3"/>
        </w:numPr>
        <w:rPr>
          <w:rFonts w:cs="Arial"/>
          <w:sz w:val="22"/>
          <w:szCs w:val="22"/>
        </w:rPr>
      </w:pPr>
      <w:r w:rsidRPr="00877E49">
        <w:rPr>
          <w:rFonts w:cs="Arial"/>
          <w:sz w:val="22"/>
          <w:szCs w:val="22"/>
        </w:rPr>
        <w:t>End of term assessments to establish levels of attainment and rates of progress made by the child</w:t>
      </w:r>
    </w:p>
    <w:p w14:paraId="0FB9A3F2" w14:textId="77777777" w:rsidR="00877E49" w:rsidRPr="00877E49" w:rsidRDefault="00877E49" w:rsidP="00631630">
      <w:pPr>
        <w:pStyle w:val="ListParagraph"/>
        <w:numPr>
          <w:ilvl w:val="0"/>
          <w:numId w:val="3"/>
        </w:numPr>
        <w:rPr>
          <w:rFonts w:ascii="Arial" w:hAnsi="Arial" w:cs="Arial"/>
        </w:rPr>
      </w:pPr>
      <w:r w:rsidRPr="00877E49">
        <w:rPr>
          <w:rFonts w:ascii="Arial" w:hAnsi="Arial" w:cs="Arial"/>
        </w:rPr>
        <w:lastRenderedPageBreak/>
        <w:t>Class tracking systems to report on progress of all children</w:t>
      </w:r>
    </w:p>
    <w:p w14:paraId="5FD33F52" w14:textId="77777777" w:rsidR="00877E49" w:rsidRPr="00877E49" w:rsidRDefault="00877E49" w:rsidP="00877E49">
      <w:pPr>
        <w:pStyle w:val="Heading1"/>
      </w:pPr>
      <w:bookmarkStart w:id="12" w:name="_Toc104970972"/>
      <w:r w:rsidRPr="00877E49">
        <w:t>Involving key stakeholders</w:t>
      </w:r>
      <w:bookmarkEnd w:id="12"/>
    </w:p>
    <w:p w14:paraId="463126C6" w14:textId="77777777" w:rsidR="00877E49" w:rsidRPr="00877E49" w:rsidRDefault="00877E49" w:rsidP="00877E49">
      <w:pPr>
        <w:pStyle w:val="7Tablebodycopy"/>
        <w:rPr>
          <w:rFonts w:cs="Arial"/>
          <w:sz w:val="22"/>
          <w:szCs w:val="22"/>
        </w:rPr>
      </w:pPr>
    </w:p>
    <w:p w14:paraId="66A948AD" w14:textId="77777777" w:rsidR="00877E49" w:rsidRPr="00877E49" w:rsidRDefault="00877E49" w:rsidP="00877E49">
      <w:pPr>
        <w:pStyle w:val="7Tablebodycopy"/>
        <w:rPr>
          <w:rFonts w:cs="Arial"/>
          <w:sz w:val="22"/>
          <w:szCs w:val="22"/>
        </w:rPr>
      </w:pPr>
      <w:r w:rsidRPr="00877E49">
        <w:rPr>
          <w:rFonts w:cs="Arial"/>
          <w:sz w:val="22"/>
          <w:szCs w:val="22"/>
        </w:rPr>
        <w:t xml:space="preserve">The school works with a number of specialist agencies to seek advice and support to ensure that the needs of all children are fully understood and met.  These include, but are not limited to: </w:t>
      </w:r>
    </w:p>
    <w:p w14:paraId="07561162" w14:textId="61111FF0" w:rsidR="00877E49" w:rsidRPr="00877E49" w:rsidRDefault="00E66F8A" w:rsidP="00631630">
      <w:pPr>
        <w:pStyle w:val="7Tablebodycopy"/>
        <w:numPr>
          <w:ilvl w:val="0"/>
          <w:numId w:val="4"/>
        </w:numPr>
        <w:rPr>
          <w:rFonts w:cs="Arial"/>
          <w:sz w:val="22"/>
          <w:szCs w:val="22"/>
        </w:rPr>
      </w:pPr>
      <w:hyperlink r:id="rId22" w:history="1">
        <w:r w:rsidR="004E43CD" w:rsidRPr="004E43CD">
          <w:rPr>
            <w:rStyle w:val="Hyperlink"/>
            <w:rFonts w:cs="Arial"/>
            <w:sz w:val="22"/>
            <w:szCs w:val="22"/>
          </w:rPr>
          <w:t>BHISS</w:t>
        </w:r>
      </w:hyperlink>
      <w:r w:rsidR="004E43CD">
        <w:rPr>
          <w:rFonts w:cs="Arial"/>
          <w:sz w:val="22"/>
          <w:szCs w:val="22"/>
        </w:rPr>
        <w:t xml:space="preserve"> – Brighton and Hove Inclusion Support Service </w:t>
      </w:r>
    </w:p>
    <w:p w14:paraId="0BE58BBC" w14:textId="49C7C755" w:rsidR="00877E49" w:rsidRPr="00877E49" w:rsidRDefault="00E66F8A" w:rsidP="00631630">
      <w:pPr>
        <w:pStyle w:val="7Tablebodycopy"/>
        <w:numPr>
          <w:ilvl w:val="0"/>
          <w:numId w:val="4"/>
        </w:numPr>
        <w:rPr>
          <w:rFonts w:cs="Arial"/>
          <w:sz w:val="22"/>
          <w:szCs w:val="22"/>
        </w:rPr>
      </w:pPr>
      <w:hyperlink r:id="rId23" w:history="1">
        <w:r w:rsidR="00877E49" w:rsidRPr="004E43CD">
          <w:rPr>
            <w:rStyle w:val="Hyperlink"/>
            <w:rFonts w:cs="Arial"/>
            <w:sz w:val="22"/>
            <w:szCs w:val="22"/>
          </w:rPr>
          <w:t>CAMHS</w:t>
        </w:r>
      </w:hyperlink>
      <w:r w:rsidR="00877E49" w:rsidRPr="00877E49">
        <w:rPr>
          <w:rFonts w:cs="Arial"/>
          <w:sz w:val="22"/>
          <w:szCs w:val="22"/>
        </w:rPr>
        <w:t xml:space="preserve"> (Child and Adolescent Mental Health Service) </w:t>
      </w:r>
    </w:p>
    <w:p w14:paraId="002E6871" w14:textId="553D4AF4" w:rsidR="00877E49" w:rsidRPr="00877E49" w:rsidRDefault="00E66F8A" w:rsidP="00631630">
      <w:pPr>
        <w:pStyle w:val="7Tablebodycopy"/>
        <w:numPr>
          <w:ilvl w:val="0"/>
          <w:numId w:val="4"/>
        </w:numPr>
        <w:rPr>
          <w:rFonts w:cs="Arial"/>
          <w:sz w:val="22"/>
          <w:szCs w:val="22"/>
        </w:rPr>
      </w:pPr>
      <w:hyperlink r:id="rId24" w:history="1">
        <w:r w:rsidR="00FF1C7D" w:rsidRPr="00FF1C7D">
          <w:rPr>
            <w:rStyle w:val="Hyperlink"/>
            <w:rFonts w:cs="Arial"/>
            <w:sz w:val="22"/>
            <w:szCs w:val="22"/>
          </w:rPr>
          <w:t>Family Hubs</w:t>
        </w:r>
      </w:hyperlink>
      <w:r w:rsidR="00FF1C7D">
        <w:rPr>
          <w:rFonts w:cs="Arial"/>
          <w:sz w:val="22"/>
          <w:szCs w:val="22"/>
        </w:rPr>
        <w:t xml:space="preserve"> (Children and Family Services)</w:t>
      </w:r>
    </w:p>
    <w:p w14:paraId="0F6972EC" w14:textId="3BA6EF28" w:rsidR="00877E49" w:rsidRPr="00877E49" w:rsidRDefault="00E66F8A" w:rsidP="00631630">
      <w:pPr>
        <w:pStyle w:val="7Tablebodycopy"/>
        <w:numPr>
          <w:ilvl w:val="0"/>
          <w:numId w:val="4"/>
        </w:numPr>
        <w:rPr>
          <w:rFonts w:cs="Arial"/>
          <w:sz w:val="22"/>
          <w:szCs w:val="22"/>
        </w:rPr>
      </w:pPr>
      <w:hyperlink r:id="rId25" w:history="1">
        <w:r w:rsidR="00877E49" w:rsidRPr="00FF1C7D">
          <w:rPr>
            <w:rStyle w:val="Hyperlink"/>
            <w:rFonts w:cs="Arial"/>
            <w:sz w:val="22"/>
            <w:szCs w:val="22"/>
          </w:rPr>
          <w:t>Community Paediatrician</w:t>
        </w:r>
      </w:hyperlink>
      <w:r w:rsidR="00FF1C7D">
        <w:rPr>
          <w:rFonts w:cs="Arial"/>
          <w:sz w:val="22"/>
          <w:szCs w:val="22"/>
        </w:rPr>
        <w:t xml:space="preserve"> ( Seaside View)</w:t>
      </w:r>
      <w:r w:rsidR="00877E49" w:rsidRPr="00877E49">
        <w:rPr>
          <w:rFonts w:cs="Arial"/>
          <w:sz w:val="22"/>
          <w:szCs w:val="22"/>
        </w:rPr>
        <w:t xml:space="preserve"> </w:t>
      </w:r>
    </w:p>
    <w:p w14:paraId="5B6A803B" w14:textId="6623804B" w:rsidR="00877E49" w:rsidRPr="00877E49" w:rsidRDefault="00E66F8A" w:rsidP="00631630">
      <w:pPr>
        <w:pStyle w:val="7Tablebodycopy"/>
        <w:numPr>
          <w:ilvl w:val="0"/>
          <w:numId w:val="4"/>
        </w:numPr>
        <w:rPr>
          <w:rFonts w:cs="Arial"/>
          <w:sz w:val="22"/>
          <w:szCs w:val="22"/>
        </w:rPr>
      </w:pPr>
      <w:hyperlink r:id="rId26" w:history="1">
        <w:r w:rsidR="00877E49" w:rsidRPr="00FF1C7D">
          <w:rPr>
            <w:rStyle w:val="Hyperlink"/>
            <w:rFonts w:cs="Arial"/>
            <w:sz w:val="22"/>
            <w:szCs w:val="22"/>
          </w:rPr>
          <w:t>Local Authority Children’s Services</w:t>
        </w:r>
      </w:hyperlink>
      <w:r w:rsidR="00877E49" w:rsidRPr="00877E49">
        <w:rPr>
          <w:rFonts w:cs="Arial"/>
          <w:sz w:val="22"/>
          <w:szCs w:val="22"/>
        </w:rPr>
        <w:t xml:space="preserve"> (</w:t>
      </w:r>
      <w:r w:rsidR="00FF1C7D">
        <w:rPr>
          <w:rFonts w:cs="Arial"/>
          <w:sz w:val="22"/>
          <w:szCs w:val="22"/>
        </w:rPr>
        <w:t xml:space="preserve">Health and </w:t>
      </w:r>
      <w:r w:rsidR="00877E49" w:rsidRPr="00877E49">
        <w:rPr>
          <w:rFonts w:cs="Arial"/>
          <w:sz w:val="22"/>
          <w:szCs w:val="22"/>
        </w:rPr>
        <w:t xml:space="preserve">Social Care) </w:t>
      </w:r>
    </w:p>
    <w:p w14:paraId="1FC63DFE" w14:textId="77777777" w:rsidR="00877E49" w:rsidRPr="00877E49" w:rsidRDefault="00877E49" w:rsidP="00631630">
      <w:pPr>
        <w:pStyle w:val="7Tablebodycopy"/>
        <w:numPr>
          <w:ilvl w:val="0"/>
          <w:numId w:val="4"/>
        </w:numPr>
        <w:rPr>
          <w:rFonts w:cs="Arial"/>
          <w:sz w:val="22"/>
          <w:szCs w:val="22"/>
        </w:rPr>
      </w:pPr>
      <w:r w:rsidRPr="00877E49">
        <w:rPr>
          <w:rFonts w:cs="Arial"/>
          <w:sz w:val="22"/>
          <w:szCs w:val="22"/>
        </w:rPr>
        <w:t xml:space="preserve">Education Welfare Service </w:t>
      </w:r>
    </w:p>
    <w:p w14:paraId="13450E2C" w14:textId="77777777" w:rsidR="00877E49" w:rsidRPr="00877E49" w:rsidRDefault="00877E49" w:rsidP="00631630">
      <w:pPr>
        <w:pStyle w:val="7Tablebodycopy"/>
        <w:numPr>
          <w:ilvl w:val="0"/>
          <w:numId w:val="4"/>
        </w:numPr>
        <w:rPr>
          <w:rFonts w:cs="Arial"/>
          <w:sz w:val="22"/>
          <w:szCs w:val="22"/>
        </w:rPr>
      </w:pPr>
      <w:r w:rsidRPr="00877E49">
        <w:rPr>
          <w:rFonts w:cs="Arial"/>
          <w:sz w:val="22"/>
          <w:szCs w:val="22"/>
        </w:rPr>
        <w:t xml:space="preserve">Educational Psychologist </w:t>
      </w:r>
    </w:p>
    <w:p w14:paraId="5BA8AADC" w14:textId="4C5CA9FD" w:rsidR="00877E49" w:rsidRPr="00877E49" w:rsidRDefault="00E66F8A" w:rsidP="00631630">
      <w:pPr>
        <w:pStyle w:val="7Tablebodycopy"/>
        <w:numPr>
          <w:ilvl w:val="0"/>
          <w:numId w:val="4"/>
        </w:numPr>
        <w:rPr>
          <w:rFonts w:cs="Arial"/>
          <w:sz w:val="22"/>
          <w:szCs w:val="22"/>
        </w:rPr>
      </w:pPr>
      <w:hyperlink r:id="rId27" w:history="1">
        <w:r w:rsidR="00877E49" w:rsidRPr="00FF1C7D">
          <w:rPr>
            <w:rStyle w:val="Hyperlink"/>
            <w:rFonts w:cs="Arial"/>
            <w:sz w:val="22"/>
            <w:szCs w:val="22"/>
          </w:rPr>
          <w:t xml:space="preserve">Hearing Impairment </w:t>
        </w:r>
        <w:r w:rsidR="00FF1C7D" w:rsidRPr="00FF1C7D">
          <w:rPr>
            <w:rStyle w:val="Hyperlink"/>
            <w:rFonts w:cs="Arial"/>
            <w:sz w:val="22"/>
            <w:szCs w:val="22"/>
          </w:rPr>
          <w:t xml:space="preserve">and Vision Impairment </w:t>
        </w:r>
        <w:r w:rsidR="00877E49" w:rsidRPr="00FF1C7D">
          <w:rPr>
            <w:rStyle w:val="Hyperlink"/>
            <w:rFonts w:cs="Arial"/>
            <w:sz w:val="22"/>
            <w:szCs w:val="22"/>
          </w:rPr>
          <w:t>Service</w:t>
        </w:r>
      </w:hyperlink>
      <w:r w:rsidR="00877E49" w:rsidRPr="00877E49">
        <w:rPr>
          <w:rFonts w:cs="Arial"/>
          <w:sz w:val="22"/>
          <w:szCs w:val="22"/>
        </w:rPr>
        <w:t xml:space="preserve"> </w:t>
      </w:r>
      <w:r w:rsidR="00FF1C7D">
        <w:rPr>
          <w:rFonts w:cs="Arial"/>
          <w:sz w:val="22"/>
          <w:szCs w:val="22"/>
        </w:rPr>
        <w:t>– Sensory Needs Support</w:t>
      </w:r>
    </w:p>
    <w:p w14:paraId="70AF95C8" w14:textId="05B1ED60" w:rsidR="00877E49" w:rsidRPr="00877E49" w:rsidRDefault="00E66F8A" w:rsidP="00631630">
      <w:pPr>
        <w:pStyle w:val="7Tablebodycopy"/>
        <w:numPr>
          <w:ilvl w:val="0"/>
          <w:numId w:val="4"/>
        </w:numPr>
        <w:rPr>
          <w:rFonts w:cs="Arial"/>
          <w:sz w:val="22"/>
          <w:szCs w:val="22"/>
        </w:rPr>
      </w:pPr>
      <w:hyperlink r:id="rId28" w:history="1">
        <w:r w:rsidR="00877E49" w:rsidRPr="00AD6D44">
          <w:rPr>
            <w:rStyle w:val="Hyperlink"/>
            <w:rFonts w:cs="Arial"/>
            <w:sz w:val="22"/>
            <w:szCs w:val="22"/>
          </w:rPr>
          <w:t>Occupational Therapy</w:t>
        </w:r>
      </w:hyperlink>
      <w:r w:rsidR="00877E49" w:rsidRPr="00877E49">
        <w:rPr>
          <w:rFonts w:cs="Arial"/>
          <w:sz w:val="22"/>
          <w:szCs w:val="22"/>
        </w:rPr>
        <w:t xml:space="preserve"> </w:t>
      </w:r>
    </w:p>
    <w:p w14:paraId="1B120E06" w14:textId="6F103C32" w:rsidR="00877E49" w:rsidRPr="00877E49" w:rsidRDefault="00E66F8A" w:rsidP="00631630">
      <w:pPr>
        <w:pStyle w:val="7Tablebodycopy"/>
        <w:numPr>
          <w:ilvl w:val="0"/>
          <w:numId w:val="4"/>
        </w:numPr>
        <w:rPr>
          <w:rFonts w:cs="Arial"/>
          <w:sz w:val="22"/>
          <w:szCs w:val="22"/>
        </w:rPr>
      </w:pPr>
      <w:hyperlink r:id="rId29" w:history="1">
        <w:r w:rsidR="00877E49" w:rsidRPr="00AD6D44">
          <w:rPr>
            <w:rStyle w:val="Hyperlink"/>
            <w:rFonts w:cs="Arial"/>
            <w:sz w:val="22"/>
            <w:szCs w:val="22"/>
          </w:rPr>
          <w:t>Parent Partnership</w:t>
        </w:r>
      </w:hyperlink>
      <w:r w:rsidR="00AD6D44">
        <w:rPr>
          <w:rFonts w:cs="Arial"/>
          <w:sz w:val="22"/>
          <w:szCs w:val="22"/>
        </w:rPr>
        <w:t xml:space="preserve"> – Amaze </w:t>
      </w:r>
      <w:r w:rsidR="00877E49" w:rsidRPr="00877E49">
        <w:rPr>
          <w:rFonts w:cs="Arial"/>
          <w:sz w:val="22"/>
          <w:szCs w:val="22"/>
        </w:rPr>
        <w:t xml:space="preserve"> </w:t>
      </w:r>
    </w:p>
    <w:p w14:paraId="1EB0B31B" w14:textId="1A6E2083" w:rsidR="00877E49" w:rsidRPr="00877E49" w:rsidRDefault="00E66F8A" w:rsidP="00631630">
      <w:pPr>
        <w:pStyle w:val="7Tablebodycopy"/>
        <w:numPr>
          <w:ilvl w:val="0"/>
          <w:numId w:val="4"/>
        </w:numPr>
        <w:rPr>
          <w:rFonts w:cs="Arial"/>
          <w:sz w:val="22"/>
          <w:szCs w:val="22"/>
        </w:rPr>
      </w:pPr>
      <w:hyperlink r:id="rId30" w:history="1">
        <w:r w:rsidR="00877E49" w:rsidRPr="00AD6D44">
          <w:rPr>
            <w:rStyle w:val="Hyperlink"/>
            <w:rFonts w:cs="Arial"/>
            <w:sz w:val="22"/>
            <w:szCs w:val="22"/>
          </w:rPr>
          <w:t>School Nurse</w:t>
        </w:r>
      </w:hyperlink>
      <w:r w:rsidR="00877E49" w:rsidRPr="00877E49">
        <w:rPr>
          <w:rFonts w:cs="Arial"/>
          <w:sz w:val="22"/>
          <w:szCs w:val="22"/>
        </w:rPr>
        <w:t xml:space="preserve"> </w:t>
      </w:r>
    </w:p>
    <w:p w14:paraId="7BD3CBC0" w14:textId="7AA3AA26" w:rsidR="00877E49" w:rsidRPr="00877E49" w:rsidRDefault="00E66F8A" w:rsidP="00631630">
      <w:pPr>
        <w:pStyle w:val="7Tablebodycopy"/>
        <w:numPr>
          <w:ilvl w:val="0"/>
          <w:numId w:val="4"/>
        </w:numPr>
        <w:rPr>
          <w:rFonts w:cs="Arial"/>
          <w:sz w:val="22"/>
          <w:szCs w:val="22"/>
        </w:rPr>
      </w:pPr>
      <w:hyperlink r:id="rId31" w:history="1">
        <w:r w:rsidR="00877E49" w:rsidRPr="00AD6D44">
          <w:rPr>
            <w:rStyle w:val="Hyperlink"/>
            <w:rFonts w:cs="Arial"/>
            <w:sz w:val="22"/>
            <w:szCs w:val="22"/>
          </w:rPr>
          <w:t>Special School Outreach Support</w:t>
        </w:r>
      </w:hyperlink>
      <w:r w:rsidR="00AD6D44">
        <w:rPr>
          <w:rFonts w:cs="Arial"/>
          <w:sz w:val="22"/>
          <w:szCs w:val="22"/>
        </w:rPr>
        <w:t xml:space="preserve"> – Hillside Outreach and Inclusion </w:t>
      </w:r>
      <w:r w:rsidR="00877E49" w:rsidRPr="00877E49">
        <w:rPr>
          <w:rFonts w:cs="Arial"/>
          <w:sz w:val="22"/>
          <w:szCs w:val="22"/>
        </w:rPr>
        <w:t xml:space="preserve"> </w:t>
      </w:r>
    </w:p>
    <w:p w14:paraId="073C86C1" w14:textId="1A4B5F40" w:rsidR="00877E49" w:rsidRPr="00877E49" w:rsidRDefault="00E66F8A" w:rsidP="00631630">
      <w:pPr>
        <w:pStyle w:val="7Tablebodycopy"/>
        <w:numPr>
          <w:ilvl w:val="0"/>
          <w:numId w:val="4"/>
        </w:numPr>
        <w:rPr>
          <w:rFonts w:cs="Arial"/>
          <w:sz w:val="22"/>
          <w:szCs w:val="22"/>
        </w:rPr>
      </w:pPr>
      <w:hyperlink r:id="rId32" w:history="1">
        <w:r w:rsidR="00877E49" w:rsidRPr="00AD6D44">
          <w:rPr>
            <w:rStyle w:val="Hyperlink"/>
            <w:rFonts w:cs="Arial"/>
            <w:sz w:val="22"/>
            <w:szCs w:val="22"/>
          </w:rPr>
          <w:t>Speech and Language Therapy</w:t>
        </w:r>
      </w:hyperlink>
      <w:r w:rsidR="00877E49" w:rsidRPr="00877E49">
        <w:rPr>
          <w:rFonts w:cs="Arial"/>
          <w:sz w:val="22"/>
          <w:szCs w:val="22"/>
        </w:rPr>
        <w:t xml:space="preserve"> </w:t>
      </w:r>
    </w:p>
    <w:p w14:paraId="380A5349" w14:textId="0509F748" w:rsidR="00877E49" w:rsidRPr="00877E49" w:rsidRDefault="00E66F8A" w:rsidP="00631630">
      <w:pPr>
        <w:pStyle w:val="7Tablebodycopy"/>
        <w:numPr>
          <w:ilvl w:val="0"/>
          <w:numId w:val="4"/>
        </w:numPr>
        <w:rPr>
          <w:rFonts w:cs="Arial"/>
          <w:sz w:val="22"/>
          <w:szCs w:val="22"/>
        </w:rPr>
      </w:pPr>
      <w:hyperlink r:id="rId33" w:history="1">
        <w:r w:rsidR="00877E49" w:rsidRPr="00AD6D44">
          <w:rPr>
            <w:rStyle w:val="Hyperlink"/>
            <w:rFonts w:cs="Arial"/>
            <w:sz w:val="22"/>
            <w:szCs w:val="22"/>
          </w:rPr>
          <w:t>Virtual School f</w:t>
        </w:r>
        <w:r w:rsidR="00AD6D44" w:rsidRPr="00AD6D44">
          <w:rPr>
            <w:rStyle w:val="Hyperlink"/>
            <w:rFonts w:cs="Arial"/>
            <w:sz w:val="22"/>
            <w:szCs w:val="22"/>
          </w:rPr>
          <w:t>or Children in Care and Previously in Care</w:t>
        </w:r>
      </w:hyperlink>
      <w:r w:rsidR="00877E49" w:rsidRPr="00877E49">
        <w:rPr>
          <w:rFonts w:cs="Arial"/>
          <w:sz w:val="22"/>
          <w:szCs w:val="22"/>
        </w:rPr>
        <w:t xml:space="preserve"> </w:t>
      </w:r>
    </w:p>
    <w:p w14:paraId="04C46320" w14:textId="77777777" w:rsidR="00877E49" w:rsidRPr="00877E49" w:rsidRDefault="00877E49" w:rsidP="00877E49">
      <w:pPr>
        <w:pStyle w:val="7Tablebodycopy"/>
        <w:rPr>
          <w:rFonts w:cs="Arial"/>
          <w:sz w:val="22"/>
          <w:szCs w:val="22"/>
        </w:rPr>
      </w:pPr>
    </w:p>
    <w:p w14:paraId="7D1B8708" w14:textId="77777777" w:rsidR="00877E49" w:rsidRDefault="00877E49" w:rsidP="00877E49">
      <w:pPr>
        <w:pStyle w:val="Heading1"/>
      </w:pPr>
      <w:bookmarkStart w:id="13" w:name="Transitionsupport"/>
      <w:bookmarkStart w:id="14" w:name="_Toc104970973"/>
      <w:r w:rsidRPr="00877E49">
        <w:t>Transition support</w:t>
      </w:r>
      <w:bookmarkEnd w:id="13"/>
      <w:bookmarkEnd w:id="14"/>
    </w:p>
    <w:p w14:paraId="241837E4" w14:textId="77777777" w:rsidR="001A4E25" w:rsidRPr="001A4E25" w:rsidRDefault="00142567" w:rsidP="001A4E25">
      <w:pPr>
        <w:rPr>
          <w:lang w:eastAsia="en-GB"/>
        </w:rPr>
      </w:pPr>
      <w:r>
        <w:rPr>
          <w:lang w:eastAsia="en-GB"/>
        </w:rPr>
        <w:t xml:space="preserve"> </w:t>
      </w:r>
    </w:p>
    <w:p w14:paraId="5024F494" w14:textId="77777777" w:rsidR="00877E49" w:rsidRPr="00877E49" w:rsidRDefault="00877E49" w:rsidP="00877E49">
      <w:pPr>
        <w:pStyle w:val="7Tablebodycopy"/>
        <w:rPr>
          <w:rFonts w:cs="Arial"/>
          <w:sz w:val="22"/>
          <w:szCs w:val="22"/>
        </w:rPr>
      </w:pPr>
      <w:r w:rsidRPr="00877E49">
        <w:rPr>
          <w:rFonts w:cs="Arial"/>
          <w:sz w:val="22"/>
          <w:szCs w:val="22"/>
        </w:rPr>
        <w:t xml:space="preserve">A number of strategies are in place to enable effective pupils’ transition. These include: </w:t>
      </w:r>
    </w:p>
    <w:p w14:paraId="34C7A7EF" w14:textId="77777777" w:rsidR="00877E49" w:rsidRPr="00B805CB" w:rsidRDefault="00877E49" w:rsidP="00877E49">
      <w:pPr>
        <w:pStyle w:val="7Tablebodycopy"/>
        <w:rPr>
          <w:rFonts w:cs="Arial"/>
          <w:sz w:val="22"/>
          <w:szCs w:val="22"/>
          <w:u w:val="single"/>
        </w:rPr>
      </w:pPr>
      <w:r w:rsidRPr="00B805CB">
        <w:rPr>
          <w:rFonts w:cs="Arial"/>
          <w:sz w:val="22"/>
          <w:szCs w:val="22"/>
          <w:u w:val="single"/>
        </w:rPr>
        <w:t>On entry:</w:t>
      </w:r>
    </w:p>
    <w:p w14:paraId="6A825151" w14:textId="77777777" w:rsidR="00877E49" w:rsidRPr="00877E49" w:rsidRDefault="00877E49" w:rsidP="00877E49">
      <w:pPr>
        <w:pStyle w:val="7Tablebodycopy"/>
        <w:rPr>
          <w:rFonts w:cs="Arial"/>
          <w:sz w:val="22"/>
          <w:szCs w:val="22"/>
        </w:rPr>
      </w:pPr>
      <w:r w:rsidRPr="00877E49">
        <w:rPr>
          <w:rFonts w:cs="Arial"/>
          <w:sz w:val="22"/>
          <w:szCs w:val="22"/>
        </w:rPr>
        <w:t>A planned introduction programme is delivered in the Summer term to support transfer for children starting school in September</w:t>
      </w:r>
      <w:r w:rsidR="005577FA">
        <w:rPr>
          <w:rFonts w:cs="Arial"/>
          <w:sz w:val="22"/>
          <w:szCs w:val="22"/>
        </w:rPr>
        <w:t>.</w:t>
      </w:r>
    </w:p>
    <w:p w14:paraId="247673EF" w14:textId="77777777" w:rsidR="00877E49" w:rsidRPr="00877E49" w:rsidRDefault="00877E49" w:rsidP="00877E49">
      <w:pPr>
        <w:pStyle w:val="7Tablebodycopy"/>
        <w:rPr>
          <w:rFonts w:cs="Arial"/>
          <w:sz w:val="22"/>
          <w:szCs w:val="22"/>
        </w:rPr>
      </w:pPr>
      <w:r w:rsidRPr="00877E49">
        <w:rPr>
          <w:rFonts w:cs="Arial"/>
          <w:sz w:val="22"/>
          <w:szCs w:val="22"/>
        </w:rPr>
        <w:t>Parent/carers are invited to a meeting at the school and are provided with a range of information to support them in enabling their child to settle into the school routine</w:t>
      </w:r>
      <w:r w:rsidR="005577FA">
        <w:rPr>
          <w:rFonts w:cs="Arial"/>
          <w:sz w:val="22"/>
          <w:szCs w:val="22"/>
        </w:rPr>
        <w:t>.</w:t>
      </w:r>
    </w:p>
    <w:p w14:paraId="6F4A53B0" w14:textId="77777777" w:rsidR="00877E49" w:rsidRPr="00877E49" w:rsidRDefault="00877E49" w:rsidP="00877E49">
      <w:pPr>
        <w:pStyle w:val="7Tablebodycopy"/>
        <w:rPr>
          <w:rFonts w:cs="Arial"/>
          <w:sz w:val="22"/>
          <w:szCs w:val="22"/>
        </w:rPr>
      </w:pPr>
      <w:r w:rsidRPr="00877E49">
        <w:rPr>
          <w:rFonts w:cs="Arial"/>
          <w:sz w:val="22"/>
          <w:szCs w:val="22"/>
        </w:rPr>
        <w:t>The SENDCo is available to meet with all new parents of children who are known to have SEND to allow concerns to be raised and solutions to any perceived challenges to be located prior to entry</w:t>
      </w:r>
      <w:r w:rsidR="00141E02">
        <w:rPr>
          <w:rFonts w:cs="Arial"/>
          <w:sz w:val="22"/>
          <w:szCs w:val="22"/>
        </w:rPr>
        <w:t>.</w:t>
      </w:r>
    </w:p>
    <w:p w14:paraId="11798C2A" w14:textId="77777777" w:rsidR="00877E49" w:rsidRPr="00877E49" w:rsidRDefault="00877E49" w:rsidP="00877E49">
      <w:pPr>
        <w:pStyle w:val="7Tablebodycopy"/>
        <w:rPr>
          <w:rFonts w:cs="Arial"/>
          <w:sz w:val="22"/>
          <w:szCs w:val="22"/>
        </w:rPr>
      </w:pPr>
      <w:r w:rsidRPr="00877E49">
        <w:rPr>
          <w:rFonts w:cs="Arial"/>
          <w:sz w:val="22"/>
          <w:szCs w:val="22"/>
        </w:rPr>
        <w:lastRenderedPageBreak/>
        <w:t>If children are transferring from another setting, the previous school records will be requested immediately and a meeting set up with parents/carers to identify and reduce any concerns</w:t>
      </w:r>
      <w:r w:rsidR="00141E02">
        <w:rPr>
          <w:rFonts w:cs="Arial"/>
          <w:sz w:val="22"/>
          <w:szCs w:val="22"/>
        </w:rPr>
        <w:t>.</w:t>
      </w:r>
    </w:p>
    <w:p w14:paraId="7F02D93B" w14:textId="77777777" w:rsidR="00877E49" w:rsidRPr="00877E49" w:rsidRDefault="00877E49" w:rsidP="00877E49">
      <w:pPr>
        <w:pStyle w:val="7Tablebodycopy"/>
        <w:rPr>
          <w:rFonts w:cs="Arial"/>
          <w:sz w:val="22"/>
          <w:szCs w:val="22"/>
        </w:rPr>
      </w:pPr>
    </w:p>
    <w:p w14:paraId="2B54B28F" w14:textId="77777777" w:rsidR="00877E49" w:rsidRPr="00B805CB" w:rsidRDefault="00877E49" w:rsidP="00877E49">
      <w:pPr>
        <w:pStyle w:val="7Tablebodycopy"/>
        <w:rPr>
          <w:rFonts w:eastAsiaTheme="minorHAnsi" w:cs="Arial"/>
          <w:sz w:val="22"/>
          <w:szCs w:val="22"/>
          <w:u w:val="single"/>
        </w:rPr>
      </w:pPr>
      <w:r w:rsidRPr="00B805CB">
        <w:rPr>
          <w:rFonts w:eastAsiaTheme="minorHAnsi" w:cs="Arial"/>
          <w:sz w:val="22"/>
          <w:szCs w:val="22"/>
          <w:u w:val="single"/>
        </w:rPr>
        <w:t xml:space="preserve">Transition to a new class: </w:t>
      </w:r>
    </w:p>
    <w:p w14:paraId="6B52D0D1" w14:textId="77777777" w:rsidR="00877E49" w:rsidRPr="00877E49" w:rsidRDefault="00877E49" w:rsidP="00877E49">
      <w:pPr>
        <w:pStyle w:val="7Tablebodycopy"/>
        <w:rPr>
          <w:rFonts w:cs="Arial"/>
          <w:sz w:val="22"/>
          <w:szCs w:val="22"/>
        </w:rPr>
      </w:pPr>
      <w:r w:rsidRPr="00877E49">
        <w:rPr>
          <w:rFonts w:cs="Arial"/>
          <w:sz w:val="22"/>
          <w:szCs w:val="22"/>
        </w:rPr>
        <w:t>When moving between classes a transition meeting will take place between the current teacher and the new teacher</w:t>
      </w:r>
      <w:r w:rsidR="00141E02">
        <w:rPr>
          <w:rFonts w:cs="Arial"/>
          <w:sz w:val="22"/>
          <w:szCs w:val="22"/>
        </w:rPr>
        <w:t>.</w:t>
      </w:r>
    </w:p>
    <w:p w14:paraId="6321DCF5" w14:textId="4416E06C" w:rsidR="00877E49" w:rsidRPr="00877E49" w:rsidRDefault="00877E49" w:rsidP="00877E49">
      <w:pPr>
        <w:pStyle w:val="7Tablebodycopy"/>
        <w:rPr>
          <w:rFonts w:cs="Arial"/>
          <w:sz w:val="22"/>
          <w:szCs w:val="22"/>
        </w:rPr>
      </w:pPr>
      <w:r w:rsidRPr="00877E49">
        <w:rPr>
          <w:rFonts w:cs="Arial"/>
          <w:sz w:val="22"/>
          <w:szCs w:val="22"/>
        </w:rPr>
        <w:t>As required, there will be opportunities for child</w:t>
      </w:r>
      <w:r w:rsidR="00886771">
        <w:rPr>
          <w:rFonts w:cs="Arial"/>
          <w:sz w:val="22"/>
          <w:szCs w:val="22"/>
        </w:rPr>
        <w:t>ren</w:t>
      </w:r>
      <w:r w:rsidRPr="00877E49">
        <w:rPr>
          <w:rFonts w:cs="Arial"/>
          <w:sz w:val="22"/>
          <w:szCs w:val="22"/>
        </w:rPr>
        <w:t xml:space="preserve"> to visit the</w:t>
      </w:r>
      <w:r w:rsidR="00141E02">
        <w:rPr>
          <w:rFonts w:cs="Arial"/>
          <w:sz w:val="22"/>
          <w:szCs w:val="22"/>
        </w:rPr>
        <w:t>ir</w:t>
      </w:r>
      <w:r w:rsidRPr="00877E49">
        <w:rPr>
          <w:rFonts w:cs="Arial"/>
          <w:sz w:val="22"/>
          <w:szCs w:val="22"/>
        </w:rPr>
        <w:t xml:space="preserve"> new class and meet key staff</w:t>
      </w:r>
      <w:r w:rsidR="00141E02">
        <w:rPr>
          <w:rFonts w:cs="Arial"/>
          <w:sz w:val="22"/>
          <w:szCs w:val="22"/>
        </w:rPr>
        <w:t>.</w:t>
      </w:r>
    </w:p>
    <w:p w14:paraId="252686BC" w14:textId="77777777" w:rsidR="00877E49" w:rsidRPr="00877E49" w:rsidRDefault="00877E49" w:rsidP="00877E49">
      <w:pPr>
        <w:pStyle w:val="7Tablebodycopy"/>
        <w:rPr>
          <w:rFonts w:cs="Arial"/>
          <w:sz w:val="22"/>
          <w:szCs w:val="22"/>
        </w:rPr>
      </w:pPr>
      <w:r w:rsidRPr="00877E49">
        <w:rPr>
          <w:rFonts w:cs="Arial"/>
          <w:sz w:val="22"/>
          <w:szCs w:val="22"/>
        </w:rPr>
        <w:t xml:space="preserve">A transition photo book or social story </w:t>
      </w:r>
      <w:r w:rsidR="00141E02">
        <w:rPr>
          <w:rFonts w:cs="Arial"/>
          <w:sz w:val="22"/>
          <w:szCs w:val="22"/>
        </w:rPr>
        <w:t>may</w:t>
      </w:r>
      <w:r w:rsidRPr="00877E49">
        <w:rPr>
          <w:rFonts w:cs="Arial"/>
          <w:sz w:val="22"/>
          <w:szCs w:val="22"/>
        </w:rPr>
        <w:t xml:space="preserve"> be used</w:t>
      </w:r>
      <w:r w:rsidR="00141E02">
        <w:rPr>
          <w:rFonts w:cs="Arial"/>
          <w:sz w:val="22"/>
          <w:szCs w:val="22"/>
        </w:rPr>
        <w:t>, if appropriate,</w:t>
      </w:r>
      <w:r w:rsidRPr="00877E49">
        <w:rPr>
          <w:rFonts w:cs="Arial"/>
          <w:sz w:val="22"/>
          <w:szCs w:val="22"/>
        </w:rPr>
        <w:t xml:space="preserve"> to assist with this change</w:t>
      </w:r>
      <w:r w:rsidR="00141E02">
        <w:rPr>
          <w:rFonts w:cs="Arial"/>
          <w:sz w:val="22"/>
          <w:szCs w:val="22"/>
        </w:rPr>
        <w:t>.</w:t>
      </w:r>
    </w:p>
    <w:p w14:paraId="520BAB12" w14:textId="77777777" w:rsidR="00877E49" w:rsidRPr="00877E49" w:rsidRDefault="00877E49" w:rsidP="00877E49">
      <w:pPr>
        <w:pStyle w:val="7Tablebodycopy"/>
        <w:rPr>
          <w:rFonts w:cs="Arial"/>
          <w:sz w:val="22"/>
          <w:szCs w:val="22"/>
        </w:rPr>
      </w:pPr>
      <w:r w:rsidRPr="00877E49">
        <w:rPr>
          <w:rFonts w:cs="Arial"/>
          <w:sz w:val="22"/>
          <w:szCs w:val="22"/>
        </w:rPr>
        <w:t xml:space="preserve">Parents and carers have an opportunity to meet the new class teacher in the Summer term. </w:t>
      </w:r>
    </w:p>
    <w:p w14:paraId="24AEA409" w14:textId="77777777" w:rsidR="00877E49" w:rsidRPr="00877E49" w:rsidRDefault="00877E49" w:rsidP="00877E49">
      <w:pPr>
        <w:pStyle w:val="7Tablebodycopy"/>
        <w:rPr>
          <w:rFonts w:cs="Arial"/>
          <w:sz w:val="22"/>
          <w:szCs w:val="22"/>
        </w:rPr>
      </w:pPr>
    </w:p>
    <w:p w14:paraId="5AD7C695" w14:textId="77777777" w:rsidR="00877E49" w:rsidRPr="00B805CB" w:rsidRDefault="00877E49" w:rsidP="00877E49">
      <w:pPr>
        <w:pStyle w:val="7Tablebodycopy"/>
        <w:rPr>
          <w:rFonts w:cs="Arial"/>
          <w:sz w:val="22"/>
          <w:szCs w:val="22"/>
          <w:u w:val="single"/>
        </w:rPr>
      </w:pPr>
      <w:r w:rsidRPr="00B805CB">
        <w:rPr>
          <w:rFonts w:cs="Arial"/>
          <w:sz w:val="22"/>
          <w:szCs w:val="22"/>
          <w:u w:val="single"/>
        </w:rPr>
        <w:t>Transition to a new school:</w:t>
      </w:r>
    </w:p>
    <w:p w14:paraId="22EA2FC0" w14:textId="00767B22" w:rsidR="00877E49" w:rsidRPr="00877E49" w:rsidRDefault="00877E49" w:rsidP="00877E49">
      <w:pPr>
        <w:pStyle w:val="7Tablebodycopy"/>
        <w:rPr>
          <w:rFonts w:cs="Arial"/>
          <w:sz w:val="22"/>
          <w:szCs w:val="22"/>
        </w:rPr>
      </w:pPr>
      <w:r w:rsidRPr="00877E49">
        <w:rPr>
          <w:rFonts w:cs="Arial"/>
          <w:sz w:val="22"/>
          <w:szCs w:val="22"/>
        </w:rPr>
        <w:t>The SENDCo will contact the new school</w:t>
      </w:r>
      <w:r w:rsidR="00886771">
        <w:rPr>
          <w:rFonts w:cs="Arial"/>
          <w:sz w:val="22"/>
          <w:szCs w:val="22"/>
        </w:rPr>
        <w:t xml:space="preserve">s’ </w:t>
      </w:r>
      <w:r w:rsidRPr="00877E49">
        <w:rPr>
          <w:rFonts w:cs="Arial"/>
          <w:sz w:val="22"/>
          <w:szCs w:val="22"/>
        </w:rPr>
        <w:t>SENDCo</w:t>
      </w:r>
      <w:r w:rsidR="00886771">
        <w:rPr>
          <w:rFonts w:cs="Arial"/>
          <w:sz w:val="22"/>
          <w:szCs w:val="22"/>
        </w:rPr>
        <w:t>s</w:t>
      </w:r>
      <w:r w:rsidRPr="00877E49">
        <w:rPr>
          <w:rFonts w:cs="Arial"/>
          <w:sz w:val="22"/>
          <w:szCs w:val="22"/>
        </w:rPr>
        <w:t xml:space="preserve"> and share information about special arrangements and support that has been</w:t>
      </w:r>
      <w:r w:rsidR="00141E02">
        <w:rPr>
          <w:rFonts w:cs="Arial"/>
          <w:sz w:val="22"/>
          <w:szCs w:val="22"/>
        </w:rPr>
        <w:t xml:space="preserve"> given</w:t>
      </w:r>
      <w:r w:rsidRPr="00877E49">
        <w:rPr>
          <w:rFonts w:cs="Arial"/>
          <w:sz w:val="22"/>
          <w:szCs w:val="22"/>
        </w:rPr>
        <w:t xml:space="preserve"> to help </w:t>
      </w:r>
      <w:r w:rsidR="00886771">
        <w:rPr>
          <w:rFonts w:cs="Arial"/>
          <w:sz w:val="22"/>
          <w:szCs w:val="22"/>
        </w:rPr>
        <w:t>children</w:t>
      </w:r>
      <w:r w:rsidRPr="00877E49">
        <w:rPr>
          <w:rFonts w:cs="Arial"/>
          <w:sz w:val="22"/>
          <w:szCs w:val="22"/>
        </w:rPr>
        <w:t xml:space="preserve"> progress</w:t>
      </w:r>
      <w:r w:rsidR="00141E02">
        <w:rPr>
          <w:rFonts w:cs="Arial"/>
          <w:sz w:val="22"/>
          <w:szCs w:val="22"/>
        </w:rPr>
        <w:t>.</w:t>
      </w:r>
    </w:p>
    <w:p w14:paraId="0D36A8A1" w14:textId="2FCB876E" w:rsidR="00877E49" w:rsidRPr="00877E49" w:rsidRDefault="00877E49" w:rsidP="00877E49">
      <w:pPr>
        <w:pStyle w:val="7Tablebodycopy"/>
        <w:rPr>
          <w:rFonts w:cs="Arial"/>
          <w:sz w:val="22"/>
          <w:szCs w:val="22"/>
        </w:rPr>
      </w:pPr>
      <w:r w:rsidRPr="00877E49">
        <w:rPr>
          <w:rFonts w:cs="Arial"/>
          <w:sz w:val="22"/>
          <w:szCs w:val="22"/>
        </w:rPr>
        <w:t xml:space="preserve">We will ensure that all records are passed on as soon as possible and within 5 working </w:t>
      </w:r>
      <w:r w:rsidR="00141E02" w:rsidRPr="00877E49">
        <w:rPr>
          <w:rFonts w:cs="Arial"/>
          <w:sz w:val="22"/>
          <w:szCs w:val="22"/>
        </w:rPr>
        <w:t>days</w:t>
      </w:r>
      <w:r w:rsidRPr="00877E49">
        <w:rPr>
          <w:rFonts w:cs="Arial"/>
          <w:sz w:val="22"/>
          <w:szCs w:val="22"/>
        </w:rPr>
        <w:t xml:space="preserve"> of being notified that </w:t>
      </w:r>
      <w:r w:rsidR="00886771">
        <w:rPr>
          <w:rFonts w:cs="Arial"/>
          <w:sz w:val="22"/>
          <w:szCs w:val="22"/>
        </w:rPr>
        <w:t>a</w:t>
      </w:r>
      <w:r w:rsidRPr="00877E49">
        <w:rPr>
          <w:rFonts w:cs="Arial"/>
          <w:sz w:val="22"/>
          <w:szCs w:val="22"/>
        </w:rPr>
        <w:t xml:space="preserve"> child has enrolled at a new school</w:t>
      </w:r>
      <w:r w:rsidR="00141E02">
        <w:rPr>
          <w:rFonts w:cs="Arial"/>
          <w:sz w:val="22"/>
          <w:szCs w:val="22"/>
        </w:rPr>
        <w:t>.</w:t>
      </w:r>
    </w:p>
    <w:p w14:paraId="04EFCDBB" w14:textId="77777777" w:rsidR="00877E49" w:rsidRPr="00877E49" w:rsidRDefault="00877E49" w:rsidP="00877E49">
      <w:pPr>
        <w:pStyle w:val="7Tablebodycopy"/>
        <w:rPr>
          <w:rFonts w:cs="Arial"/>
          <w:sz w:val="22"/>
          <w:szCs w:val="22"/>
        </w:rPr>
      </w:pPr>
    </w:p>
    <w:p w14:paraId="7EB43CF9" w14:textId="77777777" w:rsidR="00877E49" w:rsidRPr="00B805CB" w:rsidRDefault="00877E49" w:rsidP="00877E49">
      <w:pPr>
        <w:pStyle w:val="7Tablebodycopy"/>
        <w:rPr>
          <w:rFonts w:eastAsiaTheme="minorHAnsi" w:cs="Arial"/>
          <w:sz w:val="22"/>
          <w:szCs w:val="22"/>
          <w:u w:val="single"/>
        </w:rPr>
      </w:pPr>
      <w:r w:rsidRPr="00B805CB">
        <w:rPr>
          <w:rFonts w:eastAsiaTheme="minorHAnsi" w:cs="Arial"/>
          <w:sz w:val="22"/>
          <w:szCs w:val="22"/>
          <w:u w:val="single"/>
        </w:rPr>
        <w:t>Transition to secondary school:</w:t>
      </w:r>
    </w:p>
    <w:p w14:paraId="63940594" w14:textId="77777777" w:rsidR="00877E49" w:rsidRPr="00877E49" w:rsidRDefault="00877E49" w:rsidP="00877E49">
      <w:pPr>
        <w:pStyle w:val="7Tablebodycopy"/>
        <w:rPr>
          <w:rFonts w:cs="Arial"/>
          <w:sz w:val="22"/>
          <w:szCs w:val="22"/>
        </w:rPr>
      </w:pPr>
      <w:r w:rsidRPr="00877E49">
        <w:rPr>
          <w:rFonts w:cs="Arial"/>
          <w:sz w:val="22"/>
          <w:szCs w:val="22"/>
        </w:rPr>
        <w:t>When moving to secondary school</w:t>
      </w:r>
      <w:r w:rsidR="00141E02">
        <w:rPr>
          <w:rFonts w:cs="Arial"/>
          <w:sz w:val="22"/>
          <w:szCs w:val="22"/>
        </w:rPr>
        <w:t>,</w:t>
      </w:r>
      <w:r w:rsidRPr="00877E49">
        <w:rPr>
          <w:rFonts w:cs="Arial"/>
          <w:sz w:val="22"/>
          <w:szCs w:val="22"/>
        </w:rPr>
        <w:t xml:space="preserve"> the SENDCo will liaise with all of the receiving schools, regarding any child with additional needs.</w:t>
      </w:r>
    </w:p>
    <w:p w14:paraId="0036BE58" w14:textId="686478A2" w:rsidR="00877E49" w:rsidRPr="00877E49" w:rsidRDefault="00877E49" w:rsidP="00877E49">
      <w:pPr>
        <w:pStyle w:val="7Tablebodycopy"/>
        <w:rPr>
          <w:rFonts w:cs="Arial"/>
          <w:sz w:val="22"/>
          <w:szCs w:val="22"/>
        </w:rPr>
      </w:pPr>
      <w:r w:rsidRPr="00877E49">
        <w:rPr>
          <w:rFonts w:cs="Arial"/>
          <w:sz w:val="22"/>
          <w:szCs w:val="22"/>
        </w:rPr>
        <w:t>Successful arrangements and interventions currently used to support child</w:t>
      </w:r>
      <w:r w:rsidR="00886771">
        <w:rPr>
          <w:rFonts w:cs="Arial"/>
          <w:sz w:val="22"/>
          <w:szCs w:val="22"/>
        </w:rPr>
        <w:t>ren</w:t>
      </w:r>
      <w:r w:rsidRPr="00877E49">
        <w:rPr>
          <w:rFonts w:cs="Arial"/>
          <w:sz w:val="22"/>
          <w:szCs w:val="22"/>
        </w:rPr>
        <w:t xml:space="preserve"> can be shared with the receiving school and additional visits to the new setting may be planned to help</w:t>
      </w:r>
      <w:r w:rsidR="00886771">
        <w:rPr>
          <w:rFonts w:cs="Arial"/>
          <w:sz w:val="22"/>
          <w:szCs w:val="22"/>
        </w:rPr>
        <w:t xml:space="preserve"> children</w:t>
      </w:r>
      <w:r w:rsidRPr="00877E49">
        <w:rPr>
          <w:rFonts w:cs="Arial"/>
          <w:sz w:val="22"/>
          <w:szCs w:val="22"/>
        </w:rPr>
        <w:t xml:space="preserve"> become familiar with the setting and to reduce any anxieties</w:t>
      </w:r>
      <w:r w:rsidR="00141E02">
        <w:rPr>
          <w:rFonts w:cs="Arial"/>
          <w:sz w:val="22"/>
          <w:szCs w:val="22"/>
        </w:rPr>
        <w:t>.</w:t>
      </w:r>
    </w:p>
    <w:p w14:paraId="4F30E639" w14:textId="77777777" w:rsidR="00877E49" w:rsidRPr="00877E49" w:rsidRDefault="00877E49" w:rsidP="00877E49">
      <w:pPr>
        <w:pStyle w:val="7Tablebodycopy"/>
        <w:rPr>
          <w:rFonts w:cs="Arial"/>
          <w:sz w:val="22"/>
          <w:szCs w:val="22"/>
        </w:rPr>
      </w:pPr>
      <w:r w:rsidRPr="00877E49">
        <w:rPr>
          <w:rFonts w:cs="Arial"/>
          <w:sz w:val="22"/>
          <w:szCs w:val="22"/>
        </w:rPr>
        <w:t>The annual review in Y5 for pupils with an EHCP begins the process where parents are supported to make decisions regarding secondary school choice</w:t>
      </w:r>
      <w:r w:rsidR="00141E02">
        <w:rPr>
          <w:rFonts w:cs="Arial"/>
          <w:sz w:val="22"/>
          <w:szCs w:val="22"/>
        </w:rPr>
        <w:t>.</w:t>
      </w:r>
    </w:p>
    <w:p w14:paraId="21FCF1A7" w14:textId="77777777" w:rsidR="00877E49" w:rsidRPr="00877E49" w:rsidRDefault="00877E49" w:rsidP="00877E49">
      <w:pPr>
        <w:pStyle w:val="7Tablebodycopy"/>
        <w:rPr>
          <w:rFonts w:cs="Arial"/>
          <w:sz w:val="22"/>
          <w:szCs w:val="22"/>
        </w:rPr>
      </w:pPr>
      <w:r w:rsidRPr="00877E49">
        <w:rPr>
          <w:rFonts w:cs="Arial"/>
          <w:sz w:val="22"/>
          <w:szCs w:val="22"/>
        </w:rPr>
        <w:t>Parents will be encouraged to consider options for the next phase of education and the school will involve outside agencies, as appropriate, to ensure information provided is comprehensive but accessible</w:t>
      </w:r>
      <w:r w:rsidR="00141E02">
        <w:rPr>
          <w:rFonts w:cs="Arial"/>
          <w:sz w:val="22"/>
          <w:szCs w:val="22"/>
        </w:rPr>
        <w:t>.</w:t>
      </w:r>
    </w:p>
    <w:p w14:paraId="7FCF4677" w14:textId="77777777" w:rsidR="00877E49" w:rsidRPr="00877E49" w:rsidRDefault="00877E49" w:rsidP="00877E49">
      <w:pPr>
        <w:pStyle w:val="7Tablebodycopy"/>
        <w:rPr>
          <w:rFonts w:cs="Arial"/>
          <w:sz w:val="22"/>
          <w:szCs w:val="22"/>
        </w:rPr>
      </w:pPr>
      <w:r w:rsidRPr="00877E49">
        <w:rPr>
          <w:rFonts w:cs="Arial"/>
          <w:sz w:val="22"/>
          <w:szCs w:val="22"/>
        </w:rPr>
        <w:t>Accompanied visits to other providers may be arranged as appropriate</w:t>
      </w:r>
      <w:r w:rsidR="00141E02">
        <w:rPr>
          <w:rFonts w:cs="Arial"/>
          <w:sz w:val="22"/>
          <w:szCs w:val="22"/>
        </w:rPr>
        <w:t>.</w:t>
      </w:r>
    </w:p>
    <w:p w14:paraId="4DCF4947" w14:textId="62A4B40E" w:rsidR="00877E49" w:rsidRDefault="00877E49" w:rsidP="00877E49">
      <w:pPr>
        <w:pStyle w:val="7Tablebodycopy"/>
        <w:rPr>
          <w:rFonts w:cs="Arial"/>
          <w:sz w:val="22"/>
          <w:szCs w:val="22"/>
        </w:rPr>
      </w:pPr>
      <w:r w:rsidRPr="00877E49">
        <w:rPr>
          <w:rFonts w:cs="Arial"/>
          <w:sz w:val="22"/>
          <w:szCs w:val="22"/>
        </w:rPr>
        <w:t xml:space="preserve">If </w:t>
      </w:r>
      <w:r w:rsidR="00886771">
        <w:rPr>
          <w:rFonts w:cs="Arial"/>
          <w:sz w:val="22"/>
          <w:szCs w:val="22"/>
        </w:rPr>
        <w:t xml:space="preserve">a </w:t>
      </w:r>
      <w:r w:rsidRPr="00877E49">
        <w:rPr>
          <w:rFonts w:cs="Arial"/>
          <w:sz w:val="22"/>
          <w:szCs w:val="22"/>
        </w:rPr>
        <w:t xml:space="preserve">child has an EHCP the secondary school staff will be invited to the annual review in year 6. </w:t>
      </w:r>
    </w:p>
    <w:p w14:paraId="639C6037" w14:textId="7A84855D" w:rsidR="00446068" w:rsidRDefault="00446068" w:rsidP="00877E49">
      <w:pPr>
        <w:pStyle w:val="7Tablebodycopy"/>
        <w:rPr>
          <w:rFonts w:cs="Arial"/>
          <w:sz w:val="22"/>
          <w:szCs w:val="22"/>
        </w:rPr>
      </w:pPr>
    </w:p>
    <w:p w14:paraId="48FD2BD4" w14:textId="4EAE2C24" w:rsidR="00446068" w:rsidRDefault="00446068" w:rsidP="00877E49">
      <w:pPr>
        <w:pStyle w:val="7Tablebodycopy"/>
        <w:rPr>
          <w:rFonts w:cs="Arial"/>
          <w:sz w:val="22"/>
          <w:szCs w:val="22"/>
        </w:rPr>
      </w:pPr>
    </w:p>
    <w:p w14:paraId="0AE03B25" w14:textId="2292C94E" w:rsidR="00446068" w:rsidRDefault="00446068" w:rsidP="00877E49">
      <w:pPr>
        <w:pStyle w:val="7Tablebodycopy"/>
        <w:rPr>
          <w:rFonts w:cs="Arial"/>
          <w:sz w:val="22"/>
          <w:szCs w:val="22"/>
        </w:rPr>
      </w:pPr>
    </w:p>
    <w:p w14:paraId="744188E1" w14:textId="77777777" w:rsidR="00446068" w:rsidRPr="00877E49" w:rsidRDefault="00446068" w:rsidP="00877E49">
      <w:pPr>
        <w:pStyle w:val="7Tablebodycopy"/>
        <w:rPr>
          <w:rFonts w:cs="Arial"/>
          <w:sz w:val="22"/>
          <w:szCs w:val="22"/>
        </w:rPr>
      </w:pPr>
    </w:p>
    <w:p w14:paraId="243B00FC" w14:textId="77777777" w:rsidR="00877E49" w:rsidRPr="00877E49" w:rsidRDefault="00877E49" w:rsidP="00877E49">
      <w:pPr>
        <w:pStyle w:val="Heading1"/>
      </w:pPr>
    </w:p>
    <w:p w14:paraId="06A1955F" w14:textId="77777777" w:rsidR="00B805CB" w:rsidRDefault="00B805CB" w:rsidP="00877E49">
      <w:pPr>
        <w:pStyle w:val="Heading1"/>
      </w:pPr>
      <w:bookmarkStart w:id="15" w:name="Teachingapproach"/>
    </w:p>
    <w:p w14:paraId="7FEC1E79" w14:textId="77777777" w:rsidR="00877E49" w:rsidRPr="00877E49" w:rsidRDefault="00877E49" w:rsidP="00877E49">
      <w:pPr>
        <w:pStyle w:val="Heading1"/>
      </w:pPr>
      <w:bookmarkStart w:id="16" w:name="_Toc104970974"/>
      <w:r w:rsidRPr="00877E49">
        <w:t>Teaching approach</w:t>
      </w:r>
      <w:bookmarkEnd w:id="16"/>
    </w:p>
    <w:bookmarkEnd w:id="15"/>
    <w:p w14:paraId="2059F44E" w14:textId="77777777" w:rsidR="00877E49" w:rsidRPr="00877E49" w:rsidRDefault="00877E49" w:rsidP="00877E49">
      <w:pPr>
        <w:pStyle w:val="7Tablebodycopy"/>
        <w:rPr>
          <w:rFonts w:cs="Arial"/>
          <w:sz w:val="22"/>
          <w:szCs w:val="22"/>
        </w:rPr>
      </w:pPr>
    </w:p>
    <w:p w14:paraId="35FE20FD" w14:textId="77777777" w:rsidR="00877E49" w:rsidRPr="00877E49" w:rsidRDefault="00877E49" w:rsidP="00877E49">
      <w:pPr>
        <w:pStyle w:val="7Tablebodycopy"/>
        <w:rPr>
          <w:rFonts w:cs="Arial"/>
          <w:sz w:val="22"/>
          <w:szCs w:val="22"/>
        </w:rPr>
      </w:pPr>
      <w:r w:rsidRPr="00877E49">
        <w:rPr>
          <w:rFonts w:cs="Arial"/>
          <w:sz w:val="22"/>
          <w:szCs w:val="22"/>
        </w:rPr>
        <w:t xml:space="preserve">All children receive high quality teaching, differentiated to their individual needs.  For children with additional needs this could mean that they are given a slightly different task or given different strategies/equipment to complete the task. Some children may require support or guidance from the class teacher or a teaching assistant as part of a small group, paired work or on an individual basis. Our teachers are skilled and supported to adapt teaching to meet the needs of each class. Their planning </w:t>
      </w:r>
      <w:r w:rsidR="00141E02" w:rsidRPr="00877E49">
        <w:rPr>
          <w:rFonts w:cs="Arial"/>
          <w:sz w:val="22"/>
          <w:szCs w:val="22"/>
        </w:rPr>
        <w:t>considers</w:t>
      </w:r>
      <w:r w:rsidRPr="00877E49">
        <w:rPr>
          <w:rFonts w:cs="Arial"/>
          <w:sz w:val="22"/>
          <w:szCs w:val="22"/>
        </w:rPr>
        <w:t xml:space="preserve"> the individual needs and requirements of all children th</w:t>
      </w:r>
      <w:r w:rsidR="00141E02">
        <w:rPr>
          <w:rFonts w:cs="Arial"/>
          <w:sz w:val="22"/>
          <w:szCs w:val="22"/>
        </w:rPr>
        <w:t>r</w:t>
      </w:r>
      <w:r w:rsidRPr="00877E49">
        <w:rPr>
          <w:rFonts w:cs="Arial"/>
          <w:sz w:val="22"/>
          <w:szCs w:val="22"/>
        </w:rPr>
        <w:t xml:space="preserve">ough: </w:t>
      </w:r>
    </w:p>
    <w:p w14:paraId="71445CC7" w14:textId="77777777" w:rsidR="00877E49" w:rsidRPr="00877E49" w:rsidRDefault="00877E49" w:rsidP="00631630">
      <w:pPr>
        <w:pStyle w:val="7Tablebodycopy"/>
        <w:numPr>
          <w:ilvl w:val="0"/>
          <w:numId w:val="5"/>
        </w:numPr>
        <w:rPr>
          <w:rFonts w:cs="Arial"/>
          <w:sz w:val="22"/>
          <w:szCs w:val="22"/>
        </w:rPr>
      </w:pPr>
      <w:r w:rsidRPr="00877E49">
        <w:rPr>
          <w:rFonts w:cs="Arial"/>
          <w:sz w:val="22"/>
          <w:szCs w:val="22"/>
        </w:rPr>
        <w:t>Learning differentiated to the needs of the child, ensuring that all children can experience success and challenge</w:t>
      </w:r>
      <w:r w:rsidR="00141E02">
        <w:rPr>
          <w:rFonts w:cs="Arial"/>
          <w:sz w:val="22"/>
          <w:szCs w:val="22"/>
        </w:rPr>
        <w:t>.</w:t>
      </w:r>
      <w:r w:rsidRPr="00877E49">
        <w:rPr>
          <w:rFonts w:cs="Arial"/>
          <w:sz w:val="22"/>
          <w:szCs w:val="22"/>
        </w:rPr>
        <w:t xml:space="preserve"> </w:t>
      </w:r>
    </w:p>
    <w:p w14:paraId="66A83A72" w14:textId="77777777" w:rsidR="00877E49" w:rsidRPr="00877E49" w:rsidRDefault="00877E49" w:rsidP="00631630">
      <w:pPr>
        <w:pStyle w:val="7Tablebodycopy"/>
        <w:numPr>
          <w:ilvl w:val="0"/>
          <w:numId w:val="5"/>
        </w:numPr>
        <w:rPr>
          <w:rFonts w:cs="Arial"/>
          <w:sz w:val="22"/>
          <w:szCs w:val="22"/>
        </w:rPr>
      </w:pPr>
      <w:r w:rsidRPr="00877E49">
        <w:rPr>
          <w:rFonts w:cs="Arial"/>
          <w:sz w:val="22"/>
          <w:szCs w:val="22"/>
        </w:rPr>
        <w:t>Grouping arrangements that maximise learning opportunities for all</w:t>
      </w:r>
      <w:r w:rsidR="00141E02">
        <w:rPr>
          <w:rFonts w:cs="Arial"/>
          <w:sz w:val="22"/>
          <w:szCs w:val="22"/>
        </w:rPr>
        <w:t>.</w:t>
      </w:r>
    </w:p>
    <w:p w14:paraId="5ED726DE" w14:textId="77777777" w:rsidR="00877E49" w:rsidRPr="00877E49" w:rsidRDefault="00877E49" w:rsidP="00631630">
      <w:pPr>
        <w:pStyle w:val="7Tablebodycopy"/>
        <w:numPr>
          <w:ilvl w:val="0"/>
          <w:numId w:val="5"/>
        </w:numPr>
        <w:rPr>
          <w:rFonts w:cs="Arial"/>
          <w:sz w:val="22"/>
          <w:szCs w:val="22"/>
        </w:rPr>
      </w:pPr>
      <w:r w:rsidRPr="00877E49">
        <w:rPr>
          <w:rFonts w:cs="Arial"/>
          <w:sz w:val="22"/>
          <w:szCs w:val="22"/>
        </w:rPr>
        <w:t>Support staff used flexibly to help groups and individuals with a long term goal of encouraging and developing independent learning skills</w:t>
      </w:r>
      <w:r w:rsidR="00141E02">
        <w:rPr>
          <w:rFonts w:cs="Arial"/>
          <w:sz w:val="22"/>
          <w:szCs w:val="22"/>
        </w:rPr>
        <w:t>.</w:t>
      </w:r>
    </w:p>
    <w:p w14:paraId="7EFAEB5C" w14:textId="77777777" w:rsidR="00877E49" w:rsidRPr="00877E49" w:rsidRDefault="00877E49" w:rsidP="00631630">
      <w:pPr>
        <w:pStyle w:val="7Tablebodycopy"/>
        <w:numPr>
          <w:ilvl w:val="0"/>
          <w:numId w:val="5"/>
        </w:numPr>
        <w:rPr>
          <w:rFonts w:cs="Arial"/>
          <w:sz w:val="22"/>
          <w:szCs w:val="22"/>
        </w:rPr>
      </w:pPr>
      <w:r w:rsidRPr="00877E49">
        <w:rPr>
          <w:rFonts w:cs="Arial"/>
          <w:sz w:val="22"/>
          <w:szCs w:val="22"/>
        </w:rPr>
        <w:t>Where required, more specific and personalised interventions to develop key areas of their learning</w:t>
      </w:r>
      <w:r w:rsidR="00141E02">
        <w:rPr>
          <w:rFonts w:cs="Arial"/>
          <w:sz w:val="22"/>
          <w:szCs w:val="22"/>
        </w:rPr>
        <w:t>.</w:t>
      </w:r>
      <w:r w:rsidRPr="00877E49">
        <w:rPr>
          <w:rFonts w:cs="Arial"/>
          <w:sz w:val="22"/>
          <w:szCs w:val="22"/>
        </w:rPr>
        <w:t xml:space="preserve">  </w:t>
      </w:r>
    </w:p>
    <w:p w14:paraId="7B242B05" w14:textId="77777777" w:rsidR="00877E49" w:rsidRPr="00877E49" w:rsidRDefault="00877E49" w:rsidP="00631630">
      <w:pPr>
        <w:pStyle w:val="7Tablebodycopy"/>
        <w:numPr>
          <w:ilvl w:val="0"/>
          <w:numId w:val="5"/>
        </w:numPr>
        <w:rPr>
          <w:rFonts w:cs="Arial"/>
          <w:sz w:val="22"/>
          <w:szCs w:val="22"/>
        </w:rPr>
      </w:pPr>
      <w:r w:rsidRPr="00877E49">
        <w:rPr>
          <w:rFonts w:cs="Arial"/>
          <w:sz w:val="22"/>
          <w:szCs w:val="22"/>
        </w:rPr>
        <w:t>Integrating resources and strategies as recommended by specialist agencies</w:t>
      </w:r>
      <w:r w:rsidR="00141E02">
        <w:rPr>
          <w:rFonts w:cs="Arial"/>
          <w:sz w:val="22"/>
          <w:szCs w:val="22"/>
        </w:rPr>
        <w:t>.</w:t>
      </w:r>
    </w:p>
    <w:p w14:paraId="35934FBC" w14:textId="77777777" w:rsidR="00877E49" w:rsidRPr="00877E49" w:rsidRDefault="00877E49" w:rsidP="00877E49">
      <w:pPr>
        <w:pStyle w:val="7Tablebodycopy"/>
        <w:rPr>
          <w:rFonts w:cs="Arial"/>
          <w:sz w:val="22"/>
          <w:szCs w:val="22"/>
        </w:rPr>
      </w:pPr>
    </w:p>
    <w:p w14:paraId="6F66AEF1" w14:textId="77777777" w:rsidR="00877E49" w:rsidRPr="00877E49" w:rsidRDefault="00877E49" w:rsidP="00877E49">
      <w:pPr>
        <w:pStyle w:val="Heading1"/>
      </w:pPr>
      <w:bookmarkStart w:id="17" w:name="_Toc104970975"/>
      <w:r w:rsidRPr="00877E49">
        <w:t>Adaptations to the curriculum and learning environment</w:t>
      </w:r>
      <w:bookmarkEnd w:id="17"/>
    </w:p>
    <w:p w14:paraId="515256F9" w14:textId="77777777" w:rsidR="00877E49" w:rsidRPr="00877E49" w:rsidRDefault="00877E49" w:rsidP="00877E49">
      <w:pPr>
        <w:pStyle w:val="7Tablebodycopy"/>
        <w:rPr>
          <w:rFonts w:cs="Arial"/>
          <w:sz w:val="22"/>
          <w:szCs w:val="22"/>
        </w:rPr>
      </w:pPr>
    </w:p>
    <w:p w14:paraId="5EDF7F5F" w14:textId="77777777" w:rsidR="00877E49" w:rsidRPr="00877E49" w:rsidRDefault="00877E49" w:rsidP="00877E49">
      <w:pPr>
        <w:pStyle w:val="7Tablebodycopy"/>
        <w:rPr>
          <w:rFonts w:cs="Arial"/>
          <w:sz w:val="22"/>
          <w:szCs w:val="22"/>
        </w:rPr>
      </w:pPr>
      <w:r w:rsidRPr="00877E49">
        <w:rPr>
          <w:rFonts w:cs="Arial"/>
          <w:sz w:val="22"/>
          <w:szCs w:val="22"/>
        </w:rPr>
        <w:t>We make adaptations to accommodate the needs of children with SEND. These</w:t>
      </w:r>
      <w:r w:rsidR="00141E02">
        <w:rPr>
          <w:rFonts w:cs="Arial"/>
          <w:sz w:val="22"/>
          <w:szCs w:val="22"/>
        </w:rPr>
        <w:t xml:space="preserve"> </w:t>
      </w:r>
      <w:r w:rsidRPr="00877E49">
        <w:rPr>
          <w:rFonts w:cs="Arial"/>
          <w:sz w:val="22"/>
          <w:szCs w:val="22"/>
        </w:rPr>
        <w:t>include:</w:t>
      </w:r>
    </w:p>
    <w:p w14:paraId="3F265573" w14:textId="77777777" w:rsidR="00877E49" w:rsidRPr="00877E49" w:rsidRDefault="00877E49" w:rsidP="00631630">
      <w:pPr>
        <w:pStyle w:val="7Tablebodycopy"/>
        <w:numPr>
          <w:ilvl w:val="0"/>
          <w:numId w:val="6"/>
        </w:numPr>
        <w:rPr>
          <w:rFonts w:cs="Arial"/>
          <w:sz w:val="22"/>
          <w:szCs w:val="22"/>
        </w:rPr>
      </w:pPr>
      <w:r w:rsidRPr="00877E49">
        <w:rPr>
          <w:rFonts w:cs="Arial"/>
          <w:sz w:val="22"/>
          <w:szCs w:val="22"/>
        </w:rPr>
        <w:t>Modifying activities within lessons to ensure all children are working on tasks set at an appropriately challenging level.</w:t>
      </w:r>
    </w:p>
    <w:p w14:paraId="3CA8F2DF" w14:textId="77777777" w:rsidR="00877E49" w:rsidRPr="00877E49" w:rsidRDefault="00877E49" w:rsidP="00631630">
      <w:pPr>
        <w:pStyle w:val="7Tablebodycopy"/>
        <w:numPr>
          <w:ilvl w:val="0"/>
          <w:numId w:val="6"/>
        </w:numPr>
        <w:rPr>
          <w:rFonts w:cs="Arial"/>
          <w:sz w:val="22"/>
          <w:szCs w:val="22"/>
        </w:rPr>
      </w:pPr>
      <w:r w:rsidRPr="00877E49">
        <w:rPr>
          <w:rFonts w:cs="Arial"/>
          <w:sz w:val="22"/>
          <w:szCs w:val="22"/>
        </w:rPr>
        <w:t>Ensuring classrooms contain visual displays and working walls to support all children in their learning.</w:t>
      </w:r>
    </w:p>
    <w:p w14:paraId="387A238A" w14:textId="77777777" w:rsidR="00877E49" w:rsidRPr="00877E49" w:rsidRDefault="00877E49" w:rsidP="00631630">
      <w:pPr>
        <w:pStyle w:val="7Tablebodycopy"/>
        <w:numPr>
          <w:ilvl w:val="0"/>
          <w:numId w:val="6"/>
        </w:numPr>
        <w:rPr>
          <w:rFonts w:cs="Arial"/>
          <w:sz w:val="22"/>
          <w:szCs w:val="22"/>
        </w:rPr>
      </w:pPr>
      <w:r w:rsidRPr="00877E49">
        <w:rPr>
          <w:rFonts w:cs="Arial"/>
          <w:sz w:val="22"/>
          <w:szCs w:val="22"/>
        </w:rPr>
        <w:t>Accessing professional advice from external agencies e.g. Educational Psychology team and incorporating recommendations for personalised learning.</w:t>
      </w:r>
    </w:p>
    <w:p w14:paraId="40B22665" w14:textId="2F0C6E9A" w:rsidR="00877E49" w:rsidRPr="000A5F62" w:rsidRDefault="00877E49" w:rsidP="00631630">
      <w:pPr>
        <w:pStyle w:val="7Tablebodycopy"/>
        <w:numPr>
          <w:ilvl w:val="0"/>
          <w:numId w:val="6"/>
        </w:numPr>
        <w:rPr>
          <w:rFonts w:cs="Arial"/>
          <w:sz w:val="22"/>
          <w:szCs w:val="22"/>
        </w:rPr>
      </w:pPr>
      <w:r w:rsidRPr="000A5F62">
        <w:rPr>
          <w:rFonts w:cs="Arial"/>
          <w:sz w:val="22"/>
          <w:szCs w:val="22"/>
        </w:rPr>
        <w:t>Using additional resources to enable better access to the curriculum.</w:t>
      </w:r>
    </w:p>
    <w:p w14:paraId="0AFBDE18" w14:textId="4412CACF" w:rsidR="00B31637" w:rsidRPr="000A5F62" w:rsidRDefault="00B31637" w:rsidP="00631630">
      <w:pPr>
        <w:pStyle w:val="7Tablebodycopy"/>
        <w:numPr>
          <w:ilvl w:val="0"/>
          <w:numId w:val="6"/>
        </w:numPr>
        <w:rPr>
          <w:rFonts w:cs="Arial"/>
          <w:sz w:val="22"/>
          <w:szCs w:val="22"/>
        </w:rPr>
      </w:pPr>
      <w:r w:rsidRPr="000A5F62">
        <w:rPr>
          <w:rFonts w:cs="Arial"/>
          <w:sz w:val="22"/>
          <w:szCs w:val="22"/>
        </w:rPr>
        <w:t>Workstations being used where appropriate to support children’s sensory needs</w:t>
      </w:r>
    </w:p>
    <w:p w14:paraId="1FFB2F35" w14:textId="7828B314" w:rsidR="00825D8A" w:rsidRPr="000A5F62" w:rsidRDefault="00825D8A" w:rsidP="00631630">
      <w:pPr>
        <w:pStyle w:val="7Tablebodycopy"/>
        <w:numPr>
          <w:ilvl w:val="0"/>
          <w:numId w:val="6"/>
        </w:numPr>
        <w:rPr>
          <w:rFonts w:cs="Arial"/>
          <w:sz w:val="22"/>
          <w:szCs w:val="22"/>
        </w:rPr>
      </w:pPr>
      <w:r w:rsidRPr="000A5F62">
        <w:rPr>
          <w:rFonts w:cs="Arial"/>
          <w:sz w:val="22"/>
          <w:szCs w:val="22"/>
        </w:rPr>
        <w:t>Calming zones to support children’s self-regulation</w:t>
      </w:r>
    </w:p>
    <w:p w14:paraId="4C6B0B1D" w14:textId="55C95EEC" w:rsidR="00825D8A" w:rsidRPr="000A5F62" w:rsidRDefault="00825D8A" w:rsidP="00631630">
      <w:pPr>
        <w:pStyle w:val="7Tablebodycopy"/>
        <w:numPr>
          <w:ilvl w:val="0"/>
          <w:numId w:val="6"/>
        </w:numPr>
        <w:rPr>
          <w:rFonts w:cs="Arial"/>
          <w:sz w:val="22"/>
          <w:szCs w:val="22"/>
        </w:rPr>
      </w:pPr>
      <w:r w:rsidRPr="000A5F62">
        <w:rPr>
          <w:rFonts w:cs="Arial"/>
          <w:sz w:val="22"/>
          <w:szCs w:val="22"/>
        </w:rPr>
        <w:t>Sensory Rooms/sensory paths</w:t>
      </w:r>
    </w:p>
    <w:p w14:paraId="0D77D28D" w14:textId="77777777" w:rsidR="00B805CB" w:rsidRDefault="00B805CB" w:rsidP="00877E49">
      <w:pPr>
        <w:pStyle w:val="Heading1"/>
      </w:pPr>
    </w:p>
    <w:p w14:paraId="48D5273D" w14:textId="77777777" w:rsidR="00877E49" w:rsidRPr="00877E49" w:rsidRDefault="00877E49" w:rsidP="00877E49">
      <w:pPr>
        <w:pStyle w:val="Heading1"/>
      </w:pPr>
      <w:bookmarkStart w:id="18" w:name="_Toc104970976"/>
      <w:r w:rsidRPr="00877E49">
        <w:t>Inclusivity in activities</w:t>
      </w:r>
      <w:bookmarkEnd w:id="18"/>
    </w:p>
    <w:p w14:paraId="344F3BF5" w14:textId="77777777" w:rsidR="00877E49" w:rsidRPr="00877E49" w:rsidRDefault="00877E49" w:rsidP="00877E49">
      <w:pPr>
        <w:rPr>
          <w:rFonts w:ascii="Arial" w:hAnsi="Arial" w:cs="Arial"/>
          <w:lang w:eastAsia="en-GB"/>
        </w:rPr>
      </w:pPr>
    </w:p>
    <w:p w14:paraId="5EBBF5F3" w14:textId="77777777" w:rsidR="00877E49" w:rsidRPr="00877E49" w:rsidRDefault="00877E49" w:rsidP="00877E49">
      <w:pPr>
        <w:pStyle w:val="7Tablebodycopy"/>
        <w:rPr>
          <w:rFonts w:cs="Arial"/>
          <w:sz w:val="22"/>
          <w:szCs w:val="22"/>
        </w:rPr>
      </w:pPr>
      <w:r w:rsidRPr="00877E49">
        <w:rPr>
          <w:rFonts w:cs="Arial"/>
          <w:sz w:val="22"/>
          <w:szCs w:val="22"/>
        </w:rPr>
        <w:t xml:space="preserve">We are an inclusive school that welcomes and celebrates diversity. We believe that having high self-esteem is crucial to a child’s emotional well-being and academic progress. We have a caring, understanding team who look after all of our children. </w:t>
      </w:r>
    </w:p>
    <w:p w14:paraId="6BD76436" w14:textId="77777777" w:rsidR="00877E49" w:rsidRPr="00877E49" w:rsidRDefault="00877E49" w:rsidP="00877E49">
      <w:pPr>
        <w:pStyle w:val="7Tablebodycopy"/>
        <w:rPr>
          <w:rFonts w:cs="Arial"/>
          <w:sz w:val="22"/>
          <w:szCs w:val="22"/>
        </w:rPr>
      </w:pPr>
    </w:p>
    <w:p w14:paraId="412C4BE6" w14:textId="77777777" w:rsidR="00877E49" w:rsidRPr="00877E49" w:rsidRDefault="00877E49" w:rsidP="00877E49">
      <w:pPr>
        <w:pStyle w:val="7Tablebodycopy"/>
        <w:rPr>
          <w:rFonts w:cs="Arial"/>
          <w:sz w:val="22"/>
          <w:szCs w:val="22"/>
        </w:rPr>
      </w:pPr>
      <w:r w:rsidRPr="00877E49">
        <w:rPr>
          <w:rFonts w:cs="Arial"/>
          <w:sz w:val="22"/>
          <w:szCs w:val="22"/>
        </w:rPr>
        <w:t xml:space="preserve">Through adopting the ‘International Primary Curriculum (IPC) all children in the school have the opportunity to experience a comprehensive, thematic and creative approach to learning. The IPC takes a global approach; helping children to connect their learning to where they are living now as well as looking at the learning from the perspective of other people in other countries. Eight clear personal goals which are incorporated within in the learning environment encourage the children to develop spiritually, morally, socially and culturally. They are: </w:t>
      </w:r>
    </w:p>
    <w:p w14:paraId="5B68A021" w14:textId="77777777" w:rsidR="00877E49" w:rsidRPr="00877E49" w:rsidRDefault="00877E49" w:rsidP="00631630">
      <w:pPr>
        <w:pStyle w:val="7Tablebodycopy"/>
        <w:numPr>
          <w:ilvl w:val="0"/>
          <w:numId w:val="7"/>
        </w:numPr>
        <w:rPr>
          <w:rFonts w:cs="Arial"/>
          <w:sz w:val="22"/>
          <w:szCs w:val="22"/>
        </w:rPr>
      </w:pPr>
      <w:r w:rsidRPr="00877E49">
        <w:rPr>
          <w:rFonts w:cs="Arial"/>
          <w:sz w:val="22"/>
          <w:szCs w:val="22"/>
        </w:rPr>
        <w:t>Adaptability</w:t>
      </w:r>
    </w:p>
    <w:p w14:paraId="57D3E934" w14:textId="77777777" w:rsidR="00877E49" w:rsidRPr="00877E49" w:rsidRDefault="00877E49" w:rsidP="00631630">
      <w:pPr>
        <w:pStyle w:val="7Tablebodycopy"/>
        <w:numPr>
          <w:ilvl w:val="0"/>
          <w:numId w:val="7"/>
        </w:numPr>
        <w:rPr>
          <w:rFonts w:cs="Arial"/>
          <w:sz w:val="22"/>
          <w:szCs w:val="22"/>
        </w:rPr>
      </w:pPr>
      <w:r w:rsidRPr="00877E49">
        <w:rPr>
          <w:rFonts w:cs="Arial"/>
          <w:sz w:val="22"/>
          <w:szCs w:val="22"/>
        </w:rPr>
        <w:t>Communication</w:t>
      </w:r>
    </w:p>
    <w:p w14:paraId="77A65A36" w14:textId="77777777" w:rsidR="00877E49" w:rsidRPr="00877E49" w:rsidRDefault="00877E49" w:rsidP="00631630">
      <w:pPr>
        <w:pStyle w:val="7Tablebodycopy"/>
        <w:numPr>
          <w:ilvl w:val="0"/>
          <w:numId w:val="7"/>
        </w:numPr>
        <w:rPr>
          <w:rFonts w:cs="Arial"/>
          <w:sz w:val="22"/>
          <w:szCs w:val="22"/>
        </w:rPr>
      </w:pPr>
      <w:r w:rsidRPr="00877E49">
        <w:rPr>
          <w:rFonts w:cs="Arial"/>
          <w:sz w:val="22"/>
          <w:szCs w:val="22"/>
        </w:rPr>
        <w:t>Cooperation</w:t>
      </w:r>
    </w:p>
    <w:p w14:paraId="43DFC027" w14:textId="77777777" w:rsidR="00877E49" w:rsidRPr="00877E49" w:rsidRDefault="00877E49" w:rsidP="00631630">
      <w:pPr>
        <w:pStyle w:val="7Tablebodycopy"/>
        <w:numPr>
          <w:ilvl w:val="0"/>
          <w:numId w:val="7"/>
        </w:numPr>
        <w:rPr>
          <w:rFonts w:cs="Arial"/>
          <w:sz w:val="22"/>
          <w:szCs w:val="22"/>
        </w:rPr>
      </w:pPr>
      <w:r w:rsidRPr="00877E49">
        <w:rPr>
          <w:rFonts w:cs="Arial"/>
          <w:sz w:val="22"/>
          <w:szCs w:val="22"/>
        </w:rPr>
        <w:t>Enquiry</w:t>
      </w:r>
    </w:p>
    <w:p w14:paraId="79DB7FCA" w14:textId="77777777" w:rsidR="00877E49" w:rsidRPr="00877E49" w:rsidRDefault="00877E49" w:rsidP="00631630">
      <w:pPr>
        <w:pStyle w:val="7Tablebodycopy"/>
        <w:numPr>
          <w:ilvl w:val="0"/>
          <w:numId w:val="7"/>
        </w:numPr>
        <w:rPr>
          <w:rFonts w:cs="Arial"/>
          <w:sz w:val="22"/>
          <w:szCs w:val="22"/>
        </w:rPr>
      </w:pPr>
      <w:r w:rsidRPr="00877E49">
        <w:rPr>
          <w:rFonts w:cs="Arial"/>
          <w:sz w:val="22"/>
          <w:szCs w:val="22"/>
        </w:rPr>
        <w:t>Morality</w:t>
      </w:r>
    </w:p>
    <w:p w14:paraId="74C27099" w14:textId="77777777" w:rsidR="00877E49" w:rsidRPr="00877E49" w:rsidRDefault="00877E49" w:rsidP="00631630">
      <w:pPr>
        <w:pStyle w:val="7Tablebodycopy"/>
        <w:numPr>
          <w:ilvl w:val="0"/>
          <w:numId w:val="7"/>
        </w:numPr>
        <w:rPr>
          <w:rFonts w:cs="Arial"/>
          <w:sz w:val="22"/>
          <w:szCs w:val="22"/>
        </w:rPr>
      </w:pPr>
      <w:r w:rsidRPr="00877E49">
        <w:rPr>
          <w:rFonts w:cs="Arial"/>
          <w:sz w:val="22"/>
          <w:szCs w:val="22"/>
        </w:rPr>
        <w:t>Resilience</w:t>
      </w:r>
    </w:p>
    <w:p w14:paraId="6266A679" w14:textId="77777777" w:rsidR="00877E49" w:rsidRPr="00877E49" w:rsidRDefault="00877E49" w:rsidP="00631630">
      <w:pPr>
        <w:pStyle w:val="7Tablebodycopy"/>
        <w:numPr>
          <w:ilvl w:val="0"/>
          <w:numId w:val="7"/>
        </w:numPr>
        <w:rPr>
          <w:rFonts w:cs="Arial"/>
          <w:sz w:val="22"/>
          <w:szCs w:val="22"/>
        </w:rPr>
      </w:pPr>
      <w:r w:rsidRPr="00877E49">
        <w:rPr>
          <w:rFonts w:cs="Arial"/>
          <w:sz w:val="22"/>
          <w:szCs w:val="22"/>
        </w:rPr>
        <w:t>Respect</w:t>
      </w:r>
    </w:p>
    <w:p w14:paraId="170D6AC4" w14:textId="77777777" w:rsidR="00877E49" w:rsidRPr="00877E49" w:rsidRDefault="00877E49" w:rsidP="00631630">
      <w:pPr>
        <w:pStyle w:val="7Tablebodycopy"/>
        <w:numPr>
          <w:ilvl w:val="0"/>
          <w:numId w:val="7"/>
        </w:numPr>
        <w:rPr>
          <w:rFonts w:cs="Arial"/>
          <w:sz w:val="22"/>
          <w:szCs w:val="22"/>
        </w:rPr>
      </w:pPr>
      <w:r w:rsidRPr="00877E49">
        <w:rPr>
          <w:rFonts w:cs="Arial"/>
          <w:sz w:val="22"/>
          <w:szCs w:val="22"/>
        </w:rPr>
        <w:t>Thoughtfulness</w:t>
      </w:r>
    </w:p>
    <w:p w14:paraId="78C5AFE0" w14:textId="77777777" w:rsidR="00877E49" w:rsidRPr="00877E49" w:rsidRDefault="00877E49" w:rsidP="00877E49">
      <w:pPr>
        <w:pStyle w:val="7Tablebodycopy"/>
        <w:rPr>
          <w:rFonts w:cs="Arial"/>
          <w:sz w:val="22"/>
          <w:szCs w:val="22"/>
        </w:rPr>
      </w:pPr>
    </w:p>
    <w:p w14:paraId="52F919F0" w14:textId="77777777" w:rsidR="00877E49" w:rsidRPr="00877E49" w:rsidRDefault="00877E49" w:rsidP="00877E49">
      <w:pPr>
        <w:pStyle w:val="7Tablebodycopy"/>
        <w:rPr>
          <w:rFonts w:cs="Arial"/>
          <w:sz w:val="22"/>
          <w:szCs w:val="22"/>
        </w:rPr>
      </w:pPr>
      <w:r w:rsidRPr="00877E49">
        <w:rPr>
          <w:rFonts w:cs="Arial"/>
          <w:sz w:val="22"/>
          <w:szCs w:val="22"/>
        </w:rPr>
        <w:t xml:space="preserve">We work with parents/carers and external agencies to ensure that all children are able to access </w:t>
      </w:r>
      <w:r w:rsidR="009950AB" w:rsidRPr="00877E49">
        <w:rPr>
          <w:rFonts w:cs="Arial"/>
          <w:sz w:val="22"/>
          <w:szCs w:val="22"/>
        </w:rPr>
        <w:t>curriculum-based</w:t>
      </w:r>
      <w:r w:rsidRPr="00877E49">
        <w:rPr>
          <w:rFonts w:cs="Arial"/>
          <w:sz w:val="22"/>
          <w:szCs w:val="22"/>
        </w:rPr>
        <w:t xml:space="preserve"> trips and pupil passport experiences.  No child is excluded from these and where necessary, additional training or advice is sought. Risk assessments are completed to support us with making the necessary adaptations.</w:t>
      </w:r>
    </w:p>
    <w:p w14:paraId="3964E5E1" w14:textId="77777777" w:rsidR="00B805CB" w:rsidRDefault="00B805CB" w:rsidP="00877E49">
      <w:pPr>
        <w:pStyle w:val="Heading1"/>
      </w:pPr>
    </w:p>
    <w:p w14:paraId="6ED3AC79" w14:textId="77777777" w:rsidR="00877E49" w:rsidRPr="00895E19" w:rsidRDefault="00877E49" w:rsidP="00877E49">
      <w:pPr>
        <w:pStyle w:val="Heading1"/>
      </w:pPr>
      <w:bookmarkStart w:id="19" w:name="_Toc104970977"/>
      <w:r w:rsidRPr="00895E19">
        <w:t>Supporting emotional and social development</w:t>
      </w:r>
      <w:bookmarkEnd w:id="19"/>
    </w:p>
    <w:p w14:paraId="498C7F97" w14:textId="77777777" w:rsidR="00877E49" w:rsidRPr="00895E19" w:rsidRDefault="00877E49" w:rsidP="00877E49">
      <w:pPr>
        <w:pStyle w:val="7Tablebodycopy"/>
        <w:rPr>
          <w:rFonts w:cs="Arial"/>
          <w:sz w:val="22"/>
          <w:szCs w:val="22"/>
        </w:rPr>
      </w:pPr>
    </w:p>
    <w:p w14:paraId="26496AB7" w14:textId="7D03CCD3" w:rsidR="004775E4" w:rsidRPr="00895E19" w:rsidRDefault="00877E49" w:rsidP="00877E49">
      <w:pPr>
        <w:pStyle w:val="7Tablebodycopy"/>
        <w:rPr>
          <w:rFonts w:cs="Arial"/>
          <w:sz w:val="22"/>
          <w:szCs w:val="22"/>
        </w:rPr>
      </w:pPr>
      <w:r w:rsidRPr="00895E19">
        <w:rPr>
          <w:rFonts w:cs="Arial"/>
          <w:sz w:val="22"/>
          <w:szCs w:val="22"/>
        </w:rPr>
        <w:t xml:space="preserve">We work with </w:t>
      </w:r>
      <w:r w:rsidR="00F6369B" w:rsidRPr="00895E19">
        <w:rPr>
          <w:rFonts w:cs="Arial"/>
          <w:sz w:val="22"/>
          <w:szCs w:val="22"/>
        </w:rPr>
        <w:t xml:space="preserve">Brighton and Hove’s </w:t>
      </w:r>
      <w:r w:rsidR="00895E19" w:rsidRPr="00895E19">
        <w:rPr>
          <w:rFonts w:cs="Arial"/>
          <w:sz w:val="22"/>
          <w:szCs w:val="22"/>
        </w:rPr>
        <w:t>Schools Wellbeing Service which is part of the Local Authority offer to all schools in the city. They</w:t>
      </w:r>
      <w:r w:rsidRPr="00895E19">
        <w:rPr>
          <w:rFonts w:cs="Arial"/>
          <w:sz w:val="22"/>
          <w:szCs w:val="22"/>
        </w:rPr>
        <w:t xml:space="preserve"> provide emotional support to both children and parents</w:t>
      </w:r>
      <w:r w:rsidR="00895E19" w:rsidRPr="00895E19">
        <w:rPr>
          <w:rFonts w:cs="Arial"/>
          <w:sz w:val="22"/>
          <w:szCs w:val="22"/>
        </w:rPr>
        <w:t xml:space="preserve"> and other member of the school community referrals are coordinated by the Welfare Manager</w:t>
      </w:r>
      <w:r w:rsidRPr="00895E19">
        <w:rPr>
          <w:rFonts w:cs="Arial"/>
          <w:sz w:val="22"/>
          <w:szCs w:val="22"/>
        </w:rPr>
        <w:t xml:space="preserve">. </w:t>
      </w:r>
    </w:p>
    <w:p w14:paraId="5AA1D354" w14:textId="0B4E58DD" w:rsidR="002A0C4B" w:rsidRDefault="004775E4" w:rsidP="002A0C4B">
      <w:pPr>
        <w:pStyle w:val="7Tablebodycopy"/>
        <w:rPr>
          <w:rFonts w:cs="Arial"/>
          <w:sz w:val="22"/>
          <w:szCs w:val="22"/>
        </w:rPr>
      </w:pPr>
      <w:r>
        <w:rPr>
          <w:rFonts w:cs="Arial"/>
          <w:sz w:val="22"/>
          <w:szCs w:val="22"/>
        </w:rPr>
        <w:t xml:space="preserve">In addition </w:t>
      </w:r>
      <w:r w:rsidR="002A0C4B" w:rsidRPr="002A0C4B">
        <w:rPr>
          <w:rFonts w:cs="Arial"/>
          <w:sz w:val="22"/>
          <w:szCs w:val="22"/>
        </w:rPr>
        <w:t xml:space="preserve">Nurture Provision </w:t>
      </w:r>
      <w:r>
        <w:rPr>
          <w:rFonts w:cs="Arial"/>
          <w:sz w:val="22"/>
          <w:szCs w:val="22"/>
        </w:rPr>
        <w:t xml:space="preserve">interventions are planned </w:t>
      </w:r>
      <w:r w:rsidR="002A0C4B" w:rsidRPr="002A0C4B">
        <w:rPr>
          <w:rFonts w:cs="Arial"/>
          <w:sz w:val="22"/>
          <w:szCs w:val="22"/>
        </w:rPr>
        <w:t>to support children’s emotional wellbeing and mental health</w:t>
      </w:r>
      <w:r>
        <w:rPr>
          <w:rFonts w:cs="Arial"/>
          <w:sz w:val="22"/>
          <w:szCs w:val="22"/>
        </w:rPr>
        <w:t xml:space="preserve"> </w:t>
      </w:r>
      <w:r w:rsidR="002A0C4B" w:rsidRPr="002A0C4B">
        <w:rPr>
          <w:rFonts w:cs="Arial"/>
          <w:sz w:val="22"/>
          <w:szCs w:val="22"/>
        </w:rPr>
        <w:t>in order for them to a</w:t>
      </w:r>
      <w:r>
        <w:rPr>
          <w:rFonts w:cs="Arial"/>
          <w:sz w:val="22"/>
          <w:szCs w:val="22"/>
        </w:rPr>
        <w:t>ccess their learning in class.</w:t>
      </w:r>
    </w:p>
    <w:p w14:paraId="401117D1" w14:textId="77777777" w:rsidR="004775E4" w:rsidRPr="002A0C4B" w:rsidRDefault="004775E4" w:rsidP="002A0C4B">
      <w:pPr>
        <w:pStyle w:val="7Tablebodycopy"/>
        <w:rPr>
          <w:rFonts w:cs="Arial"/>
          <w:sz w:val="22"/>
          <w:szCs w:val="22"/>
        </w:rPr>
      </w:pPr>
      <w:bookmarkStart w:id="20" w:name="_GoBack"/>
      <w:bookmarkEnd w:id="20"/>
    </w:p>
    <w:p w14:paraId="48831318" w14:textId="51CFEBE7" w:rsidR="002A0C4B" w:rsidRPr="002A0C4B" w:rsidRDefault="002A0C4B" w:rsidP="002A0C4B">
      <w:pPr>
        <w:pStyle w:val="7Tablebodycopy"/>
        <w:rPr>
          <w:rFonts w:cs="Arial"/>
          <w:sz w:val="22"/>
          <w:szCs w:val="22"/>
        </w:rPr>
      </w:pPr>
      <w:r w:rsidRPr="002A0C4B">
        <w:rPr>
          <w:rFonts w:cs="Arial"/>
          <w:sz w:val="22"/>
          <w:szCs w:val="22"/>
        </w:rPr>
        <w:t>External support is also provided via:</w:t>
      </w:r>
    </w:p>
    <w:p w14:paraId="40B6A31B" w14:textId="6B10F339" w:rsidR="002A0C4B" w:rsidRPr="004775E4" w:rsidRDefault="002A0C4B" w:rsidP="002A0C4B">
      <w:pPr>
        <w:pStyle w:val="7Tablebodycopy"/>
        <w:numPr>
          <w:ilvl w:val="0"/>
          <w:numId w:val="8"/>
        </w:numPr>
        <w:rPr>
          <w:rFonts w:cs="Arial"/>
          <w:sz w:val="22"/>
          <w:szCs w:val="22"/>
        </w:rPr>
      </w:pPr>
      <w:r>
        <w:rPr>
          <w:rFonts w:cs="Arial"/>
          <w:sz w:val="22"/>
          <w:szCs w:val="22"/>
        </w:rPr>
        <w:t>A</w:t>
      </w:r>
      <w:r w:rsidRPr="002A0C4B">
        <w:rPr>
          <w:rFonts w:cs="Arial"/>
          <w:sz w:val="22"/>
          <w:szCs w:val="22"/>
        </w:rPr>
        <w:t xml:space="preserve">ccess to the schools mental health service who can offer low intensity Cognitive Behavioural Therapy support via our allocated Education Mental Health Practitioner; primary mental health consultatons and playplay therapy and family support work.  </w:t>
      </w:r>
    </w:p>
    <w:p w14:paraId="35209CAF" w14:textId="38BB992C" w:rsidR="002A0C4B" w:rsidRPr="004775E4" w:rsidRDefault="002A0C4B" w:rsidP="002A0C4B">
      <w:pPr>
        <w:pStyle w:val="7Tablebodycopy"/>
        <w:numPr>
          <w:ilvl w:val="0"/>
          <w:numId w:val="8"/>
        </w:numPr>
        <w:rPr>
          <w:rFonts w:cs="Arial"/>
          <w:sz w:val="22"/>
          <w:szCs w:val="22"/>
        </w:rPr>
      </w:pPr>
      <w:r>
        <w:rPr>
          <w:rFonts w:cs="Arial"/>
          <w:sz w:val="22"/>
          <w:szCs w:val="22"/>
        </w:rPr>
        <w:t>A</w:t>
      </w:r>
      <w:r w:rsidRPr="002A0C4B">
        <w:rPr>
          <w:rFonts w:cs="Arial"/>
          <w:sz w:val="22"/>
          <w:szCs w:val="22"/>
        </w:rPr>
        <w:t>llocated hours from the Brighton and Hove Inclusion Support Service and this is used for Forest School provision and direct work with individual pupils.</w:t>
      </w:r>
    </w:p>
    <w:p w14:paraId="3F27BC1E" w14:textId="3B80A6B0" w:rsidR="002A0C4B" w:rsidRPr="002A0C4B" w:rsidRDefault="002A0C4B" w:rsidP="002A0C4B">
      <w:pPr>
        <w:pStyle w:val="7Tablebodycopy"/>
        <w:numPr>
          <w:ilvl w:val="0"/>
          <w:numId w:val="8"/>
        </w:numPr>
        <w:rPr>
          <w:rFonts w:cs="Arial"/>
          <w:sz w:val="22"/>
          <w:szCs w:val="22"/>
        </w:rPr>
      </w:pPr>
      <w:r>
        <w:rPr>
          <w:rFonts w:cs="Arial"/>
          <w:sz w:val="22"/>
          <w:szCs w:val="22"/>
        </w:rPr>
        <w:t>O</w:t>
      </w:r>
      <w:r w:rsidRPr="002A0C4B">
        <w:rPr>
          <w:rFonts w:cs="Arial"/>
          <w:sz w:val="22"/>
          <w:szCs w:val="22"/>
        </w:rPr>
        <w:t>ngoing partnership work with the Behaviour and Attendance Partnership; Children Missing Education Team; Virtual School and Children's Services.</w:t>
      </w:r>
    </w:p>
    <w:p w14:paraId="73621C8B" w14:textId="77777777" w:rsidR="00877E49" w:rsidRPr="00ED0EB6" w:rsidRDefault="00877E49" w:rsidP="00877E49">
      <w:pPr>
        <w:pStyle w:val="7Tablebodycopy"/>
        <w:rPr>
          <w:rFonts w:cs="Arial"/>
          <w:sz w:val="22"/>
          <w:szCs w:val="22"/>
          <w:highlight w:val="yellow"/>
        </w:rPr>
      </w:pPr>
    </w:p>
    <w:p w14:paraId="15EDF191" w14:textId="62BD48AC" w:rsidR="00877E49" w:rsidRPr="002A0C4B" w:rsidRDefault="00877E49" w:rsidP="00877E49">
      <w:pPr>
        <w:pStyle w:val="7Tablebodycopy"/>
        <w:rPr>
          <w:rFonts w:cs="Arial"/>
          <w:sz w:val="22"/>
          <w:szCs w:val="22"/>
        </w:rPr>
      </w:pPr>
      <w:r w:rsidRPr="002A0C4B">
        <w:rPr>
          <w:rFonts w:cs="Arial"/>
          <w:sz w:val="22"/>
          <w:szCs w:val="22"/>
        </w:rPr>
        <w:lastRenderedPageBreak/>
        <w:t xml:space="preserve">Children </w:t>
      </w:r>
      <w:r w:rsidR="009950AB" w:rsidRPr="002A0C4B">
        <w:rPr>
          <w:rFonts w:cs="Arial"/>
          <w:sz w:val="22"/>
          <w:szCs w:val="22"/>
        </w:rPr>
        <w:t xml:space="preserve">may </w:t>
      </w:r>
      <w:r w:rsidRPr="002A0C4B">
        <w:rPr>
          <w:rFonts w:cs="Arial"/>
          <w:sz w:val="22"/>
          <w:szCs w:val="22"/>
        </w:rPr>
        <w:t>also have the opportunity to attend</w:t>
      </w:r>
      <w:r w:rsidR="00886771" w:rsidRPr="002A0C4B">
        <w:rPr>
          <w:rFonts w:cs="Arial"/>
          <w:sz w:val="22"/>
          <w:szCs w:val="22"/>
        </w:rPr>
        <w:t xml:space="preserve"> </w:t>
      </w:r>
      <w:r w:rsidRPr="002A0C4B">
        <w:rPr>
          <w:rFonts w:cs="Arial"/>
          <w:sz w:val="22"/>
          <w:szCs w:val="22"/>
        </w:rPr>
        <w:t>lunchtime and afterschool clubs run by our teachers and teaching assistants.</w:t>
      </w:r>
      <w:r w:rsidR="00886771" w:rsidRPr="002A0C4B">
        <w:rPr>
          <w:rFonts w:cs="Arial"/>
          <w:sz w:val="22"/>
          <w:szCs w:val="22"/>
        </w:rPr>
        <w:t xml:space="preserve"> C</w:t>
      </w:r>
      <w:r w:rsidRPr="002A0C4B">
        <w:rPr>
          <w:rFonts w:cs="Arial"/>
          <w:sz w:val="22"/>
          <w:szCs w:val="22"/>
        </w:rPr>
        <w:t xml:space="preserve">lubs aim to help support the children in their ‘spiritual, moral, cultural, mental and physical development but also offer the children a chance to build on their personal, social and communication skills. </w:t>
      </w:r>
    </w:p>
    <w:p w14:paraId="6458FEE5" w14:textId="77777777" w:rsidR="00877E49" w:rsidRPr="00ED0EB6" w:rsidRDefault="00877E49" w:rsidP="00877E49">
      <w:pPr>
        <w:pStyle w:val="7Tablebodycopy"/>
        <w:rPr>
          <w:rFonts w:cs="Arial"/>
          <w:sz w:val="22"/>
          <w:szCs w:val="22"/>
          <w:highlight w:val="yellow"/>
        </w:rPr>
      </w:pPr>
    </w:p>
    <w:p w14:paraId="45379260" w14:textId="77777777" w:rsidR="00877E49" w:rsidRPr="00877E49" w:rsidRDefault="00877E49" w:rsidP="00877E49">
      <w:pPr>
        <w:rPr>
          <w:rFonts w:ascii="Arial" w:hAnsi="Arial" w:cs="Arial"/>
        </w:rPr>
      </w:pPr>
      <w:r w:rsidRPr="002A0C4B">
        <w:rPr>
          <w:rFonts w:ascii="Arial" w:hAnsi="Arial" w:cs="Arial"/>
        </w:rPr>
        <w:t>Through the teaching of curriculum lessons such as Personal, Social, Health and Education lessons, children acquire the attitudes and values which are necessary for them to make sense of their experiences, value themselves and respect others. The lessons also give opportunities for the children to appreciate differences and diversity.  We also run special themed days, weeks and events help the children to understand how friendships develop, what it means to be a friend and how to challenge preconceptions in a positive way.</w:t>
      </w:r>
    </w:p>
    <w:p w14:paraId="5BADED2C" w14:textId="77777777" w:rsidR="00877E49" w:rsidRPr="00877E49" w:rsidRDefault="00877E49" w:rsidP="00877E49">
      <w:pPr>
        <w:pStyle w:val="Heading1"/>
      </w:pPr>
      <w:bookmarkStart w:id="21" w:name="_Toc104970978"/>
      <w:r w:rsidRPr="00877E49">
        <w:t>Evaluating effectiveness</w:t>
      </w:r>
      <w:bookmarkEnd w:id="21"/>
    </w:p>
    <w:p w14:paraId="3A709A8F" w14:textId="77777777" w:rsidR="00877E49" w:rsidRPr="00877E49" w:rsidRDefault="00877E49" w:rsidP="00877E49">
      <w:pPr>
        <w:pStyle w:val="7Tablebodycopy"/>
        <w:rPr>
          <w:rFonts w:cs="Arial"/>
          <w:sz w:val="22"/>
          <w:szCs w:val="22"/>
        </w:rPr>
      </w:pPr>
    </w:p>
    <w:p w14:paraId="0CE6372B" w14:textId="77777777" w:rsidR="00877E49" w:rsidRPr="00877E49" w:rsidRDefault="00877E49" w:rsidP="00877E49">
      <w:pPr>
        <w:pStyle w:val="7Tablebodycopy"/>
        <w:rPr>
          <w:rFonts w:cs="Arial"/>
          <w:sz w:val="22"/>
          <w:szCs w:val="22"/>
        </w:rPr>
      </w:pPr>
      <w:r w:rsidRPr="00877E49">
        <w:rPr>
          <w:rFonts w:cs="Arial"/>
          <w:sz w:val="22"/>
          <w:szCs w:val="22"/>
        </w:rPr>
        <w:t xml:space="preserve">The effectiveness of SEND provision will be measured using both qualitative and quantitative data. </w:t>
      </w:r>
    </w:p>
    <w:p w14:paraId="76DF3094" w14:textId="77777777" w:rsidR="00877E49" w:rsidRPr="00877E49" w:rsidRDefault="00877E49" w:rsidP="00877E49">
      <w:pPr>
        <w:pStyle w:val="7Tablebodycopy"/>
        <w:rPr>
          <w:rFonts w:cs="Arial"/>
          <w:sz w:val="22"/>
          <w:szCs w:val="22"/>
        </w:rPr>
      </w:pPr>
    </w:p>
    <w:p w14:paraId="6B57944D" w14:textId="69B54378" w:rsidR="00877E49" w:rsidRPr="00877E49" w:rsidRDefault="00877E49" w:rsidP="00877E49">
      <w:pPr>
        <w:pStyle w:val="7Tablebodycopy"/>
        <w:rPr>
          <w:rFonts w:cs="Arial"/>
          <w:sz w:val="22"/>
          <w:szCs w:val="22"/>
        </w:rPr>
      </w:pPr>
      <w:r w:rsidRPr="00877E49">
        <w:rPr>
          <w:rFonts w:cs="Arial"/>
          <w:sz w:val="22"/>
          <w:szCs w:val="22"/>
        </w:rPr>
        <w:t>Qualitative data will gather the views of parents</w:t>
      </w:r>
      <w:r w:rsidR="00886771">
        <w:rPr>
          <w:rFonts w:cs="Arial"/>
          <w:sz w:val="22"/>
          <w:szCs w:val="22"/>
        </w:rPr>
        <w:t>/carers</w:t>
      </w:r>
      <w:r w:rsidRPr="00877E49">
        <w:rPr>
          <w:rFonts w:cs="Arial"/>
          <w:sz w:val="22"/>
          <w:szCs w:val="22"/>
        </w:rPr>
        <w:t xml:space="preserve"> and pupils on how successful the provision has been in enabling them to attain their outcomes. </w:t>
      </w:r>
    </w:p>
    <w:p w14:paraId="19E1359A" w14:textId="77777777" w:rsidR="00877E49" w:rsidRPr="00877E49" w:rsidRDefault="00877E49" w:rsidP="00877E49">
      <w:pPr>
        <w:pStyle w:val="7Tablebodycopy"/>
        <w:rPr>
          <w:rFonts w:cs="Arial"/>
          <w:sz w:val="22"/>
          <w:szCs w:val="22"/>
        </w:rPr>
      </w:pPr>
    </w:p>
    <w:p w14:paraId="6FD21083" w14:textId="77777777" w:rsidR="00877E49" w:rsidRPr="00877E49" w:rsidRDefault="00877E49" w:rsidP="00877E49">
      <w:pPr>
        <w:pStyle w:val="7Tablebodycopy"/>
        <w:rPr>
          <w:rFonts w:cs="Arial"/>
          <w:sz w:val="22"/>
          <w:szCs w:val="22"/>
        </w:rPr>
      </w:pPr>
      <w:r w:rsidRPr="00877E49">
        <w:rPr>
          <w:rFonts w:cs="Arial"/>
          <w:sz w:val="22"/>
          <w:szCs w:val="22"/>
        </w:rPr>
        <w:t>Quantitative data will analyse both progress and attainment levels compared to those achieved nationally. This information is used to plan future provision and is shared termly with governors.</w:t>
      </w:r>
    </w:p>
    <w:p w14:paraId="68D05AF0" w14:textId="77777777" w:rsidR="00877E49" w:rsidRPr="00877E49" w:rsidRDefault="00877E49" w:rsidP="00877E49">
      <w:pPr>
        <w:pStyle w:val="Heading1"/>
      </w:pPr>
    </w:p>
    <w:p w14:paraId="1C3D9204" w14:textId="77777777" w:rsidR="00877E49" w:rsidRPr="00877E49" w:rsidRDefault="00877E49" w:rsidP="00877E49">
      <w:pPr>
        <w:pStyle w:val="Heading1"/>
      </w:pPr>
      <w:bookmarkStart w:id="22" w:name="_Toc104970979"/>
      <w:r w:rsidRPr="00877E49">
        <w:t>Handling complaints</w:t>
      </w:r>
      <w:bookmarkEnd w:id="22"/>
    </w:p>
    <w:p w14:paraId="01175B5B" w14:textId="77777777" w:rsidR="00877E49" w:rsidRPr="00877E49" w:rsidRDefault="00877E49" w:rsidP="00877E49">
      <w:pPr>
        <w:pStyle w:val="7Tablebodycopy"/>
        <w:rPr>
          <w:rFonts w:cs="Arial"/>
          <w:sz w:val="22"/>
          <w:szCs w:val="22"/>
        </w:rPr>
      </w:pPr>
    </w:p>
    <w:p w14:paraId="78185280" w14:textId="4385149A" w:rsidR="00877E49" w:rsidRPr="00877E49" w:rsidRDefault="00877E49" w:rsidP="00877E49">
      <w:pPr>
        <w:pStyle w:val="7Tablebodycopy"/>
        <w:rPr>
          <w:rFonts w:cs="Arial"/>
          <w:sz w:val="22"/>
          <w:szCs w:val="22"/>
        </w:rPr>
      </w:pPr>
      <w:r w:rsidRPr="00877E49">
        <w:rPr>
          <w:rFonts w:cs="Arial"/>
          <w:sz w:val="22"/>
          <w:szCs w:val="22"/>
        </w:rPr>
        <w:t xml:space="preserve">If </w:t>
      </w:r>
      <w:r w:rsidR="00886771">
        <w:rPr>
          <w:rFonts w:cs="Arial"/>
          <w:sz w:val="22"/>
          <w:szCs w:val="22"/>
        </w:rPr>
        <w:t>a parent/carer</w:t>
      </w:r>
      <w:r w:rsidRPr="00877E49">
        <w:rPr>
          <w:rFonts w:cs="Arial"/>
          <w:sz w:val="22"/>
          <w:szCs w:val="22"/>
        </w:rPr>
        <w:t xml:space="preserve"> feel</w:t>
      </w:r>
      <w:r w:rsidR="00886771">
        <w:rPr>
          <w:rFonts w:cs="Arial"/>
          <w:sz w:val="22"/>
          <w:szCs w:val="22"/>
        </w:rPr>
        <w:t>s</w:t>
      </w:r>
      <w:r w:rsidRPr="00877E49">
        <w:rPr>
          <w:rFonts w:cs="Arial"/>
          <w:sz w:val="22"/>
          <w:szCs w:val="22"/>
        </w:rPr>
        <w:t xml:space="preserve"> that </w:t>
      </w:r>
      <w:r w:rsidR="00886771">
        <w:rPr>
          <w:rFonts w:cs="Arial"/>
          <w:sz w:val="22"/>
          <w:szCs w:val="22"/>
        </w:rPr>
        <w:t>their</w:t>
      </w:r>
      <w:r w:rsidRPr="00877E49">
        <w:rPr>
          <w:rFonts w:cs="Arial"/>
          <w:sz w:val="22"/>
          <w:szCs w:val="22"/>
        </w:rPr>
        <w:t xml:space="preserve"> child is</w:t>
      </w:r>
      <w:r w:rsidR="00886771">
        <w:rPr>
          <w:rFonts w:cs="Arial"/>
          <w:sz w:val="22"/>
          <w:szCs w:val="22"/>
        </w:rPr>
        <w:t xml:space="preserve"> not</w:t>
      </w:r>
      <w:r w:rsidRPr="00877E49">
        <w:rPr>
          <w:rFonts w:cs="Arial"/>
          <w:sz w:val="22"/>
          <w:szCs w:val="22"/>
        </w:rPr>
        <w:t xml:space="preserve"> progressing as</w:t>
      </w:r>
      <w:r w:rsidR="00886771">
        <w:rPr>
          <w:rFonts w:cs="Arial"/>
          <w:sz w:val="22"/>
          <w:szCs w:val="22"/>
        </w:rPr>
        <w:t xml:space="preserve"> they</w:t>
      </w:r>
      <w:r w:rsidRPr="00877E49">
        <w:rPr>
          <w:rFonts w:cs="Arial"/>
          <w:sz w:val="22"/>
          <w:szCs w:val="22"/>
        </w:rPr>
        <w:t xml:space="preserve"> would expect</w:t>
      </w:r>
      <w:r w:rsidR="00886771">
        <w:rPr>
          <w:rFonts w:cs="Arial"/>
          <w:sz w:val="22"/>
          <w:szCs w:val="22"/>
        </w:rPr>
        <w:t>, we encourage them to</w:t>
      </w:r>
      <w:r w:rsidRPr="00877E49">
        <w:rPr>
          <w:rFonts w:cs="Arial"/>
          <w:sz w:val="22"/>
          <w:szCs w:val="22"/>
        </w:rPr>
        <w:t xml:space="preserve"> talk to us</w:t>
      </w:r>
      <w:r w:rsidR="00886771">
        <w:rPr>
          <w:rFonts w:cs="Arial"/>
          <w:sz w:val="22"/>
          <w:szCs w:val="22"/>
        </w:rPr>
        <w:t xml:space="preserve"> about their concerns</w:t>
      </w:r>
      <w:r w:rsidRPr="00877E49">
        <w:rPr>
          <w:rFonts w:cs="Arial"/>
          <w:sz w:val="22"/>
          <w:szCs w:val="22"/>
        </w:rPr>
        <w:t>.  Our complaints procedure is for parents/carers to initially contact the class teacher. This will then be followed by the appropriate member of the Senior Leadership Team.  Alternatively, the complaint can be taken directly to the Head Teacher or</w:t>
      </w:r>
      <w:r w:rsidR="00A2323C">
        <w:rPr>
          <w:rFonts w:cs="Arial"/>
          <w:sz w:val="22"/>
          <w:szCs w:val="22"/>
        </w:rPr>
        <w:t>,</w:t>
      </w:r>
      <w:r w:rsidRPr="00877E49">
        <w:rPr>
          <w:rFonts w:cs="Arial"/>
          <w:sz w:val="22"/>
          <w:szCs w:val="22"/>
        </w:rPr>
        <w:t xml:space="preserve"> if needed</w:t>
      </w:r>
      <w:r w:rsidR="00A2323C">
        <w:rPr>
          <w:rFonts w:cs="Arial"/>
          <w:sz w:val="22"/>
          <w:szCs w:val="22"/>
        </w:rPr>
        <w:t>,</w:t>
      </w:r>
      <w:r w:rsidRPr="00877E49">
        <w:rPr>
          <w:rFonts w:cs="Arial"/>
          <w:sz w:val="22"/>
          <w:szCs w:val="22"/>
        </w:rPr>
        <w:t xml:space="preserve"> to be escalated further, the chair of Governors. The Governing Board will then decide if there is a need to involve the LADO or the Local Authority. If a complaint is about the Governing Board itself then this will be directed straight to th</w:t>
      </w:r>
      <w:r w:rsidR="00825D8A">
        <w:rPr>
          <w:rFonts w:cs="Arial"/>
          <w:sz w:val="22"/>
          <w:szCs w:val="22"/>
        </w:rPr>
        <w:t>e Trust Board.</w:t>
      </w:r>
      <w:r w:rsidRPr="00877E49">
        <w:rPr>
          <w:rFonts w:cs="Arial"/>
          <w:sz w:val="22"/>
          <w:szCs w:val="22"/>
        </w:rPr>
        <w:t xml:space="preserve">  Further details can be found in the Complaints Policy on the school website.</w:t>
      </w:r>
    </w:p>
    <w:p w14:paraId="5821EB4A" w14:textId="77777777" w:rsidR="00877E49" w:rsidRPr="00877E49" w:rsidRDefault="00877E49" w:rsidP="00877E49">
      <w:pPr>
        <w:pStyle w:val="Heading1"/>
      </w:pPr>
    </w:p>
    <w:p w14:paraId="284C65C1" w14:textId="77777777" w:rsidR="00877E49" w:rsidRPr="00877E49" w:rsidRDefault="00877E49" w:rsidP="00877E49">
      <w:pPr>
        <w:pStyle w:val="Heading1"/>
      </w:pPr>
      <w:bookmarkStart w:id="23" w:name="_Toc104970980"/>
      <w:r w:rsidRPr="00877E49">
        <w:t>Local Offer</w:t>
      </w:r>
      <w:bookmarkEnd w:id="23"/>
    </w:p>
    <w:p w14:paraId="15E857DC" w14:textId="77777777" w:rsidR="00877E49" w:rsidRPr="00877E49" w:rsidRDefault="00877E49" w:rsidP="00877E49">
      <w:pPr>
        <w:pStyle w:val="7Tablebodycopy"/>
        <w:rPr>
          <w:rFonts w:cs="Arial"/>
          <w:sz w:val="22"/>
          <w:szCs w:val="22"/>
        </w:rPr>
      </w:pPr>
    </w:p>
    <w:p w14:paraId="0D7F55FC" w14:textId="77777777" w:rsidR="00877E49" w:rsidRPr="00877E49" w:rsidRDefault="00877E49" w:rsidP="00877E49">
      <w:pPr>
        <w:pStyle w:val="7Tablebodycopy"/>
        <w:rPr>
          <w:rFonts w:cs="Arial"/>
          <w:sz w:val="22"/>
          <w:szCs w:val="22"/>
        </w:rPr>
      </w:pPr>
      <w:r w:rsidRPr="00877E49">
        <w:rPr>
          <w:rFonts w:cs="Arial"/>
          <w:sz w:val="22"/>
          <w:szCs w:val="22"/>
        </w:rPr>
        <w:t xml:space="preserve">The Children and Families Bill was enacted in September 2014. From this date Local Authorities (LA) and schools are required to publish and keep under review information about services they expect to be available for children and young people with special educational needs (SEND) aged 0-25. The LA refers to this as the 'Local Offer'. </w:t>
      </w:r>
    </w:p>
    <w:p w14:paraId="69126DD3" w14:textId="77777777" w:rsidR="00877E49" w:rsidRPr="00877E49" w:rsidRDefault="00877E49" w:rsidP="00877E49">
      <w:pPr>
        <w:pStyle w:val="7Tablebodycopy"/>
        <w:rPr>
          <w:rFonts w:cs="Arial"/>
          <w:sz w:val="22"/>
          <w:szCs w:val="22"/>
        </w:rPr>
      </w:pPr>
    </w:p>
    <w:p w14:paraId="030C2A39" w14:textId="77777777" w:rsidR="00877E49" w:rsidRPr="00877E49" w:rsidRDefault="00877E49" w:rsidP="00877E49">
      <w:pPr>
        <w:pStyle w:val="7Tablebodycopy"/>
        <w:rPr>
          <w:rFonts w:cs="Arial"/>
          <w:sz w:val="22"/>
          <w:szCs w:val="22"/>
        </w:rPr>
      </w:pPr>
      <w:r w:rsidRPr="00877E49">
        <w:rPr>
          <w:rFonts w:cs="Arial"/>
          <w:sz w:val="22"/>
          <w:szCs w:val="22"/>
        </w:rPr>
        <w:lastRenderedPageBreak/>
        <w:t>The intention of the Local Offer is to improve choice and transparency for families. It will also be an important resource for parents in understanding the range of services and provision locally. Information on what the LA has to offer can be found on the Council Website.’ The website provides information on local services and support available for families including children and young people aged 0 - 25 years with special educational needs or disabilities. Further information about support and services can be found by accessing the following link:</w:t>
      </w:r>
    </w:p>
    <w:bookmarkStart w:id="24" w:name="Onlinesafety"/>
    <w:bookmarkStart w:id="25" w:name="Evaluatingeffectiveness"/>
    <w:bookmarkStart w:id="26" w:name="Namedcontacts"/>
    <w:bookmarkStart w:id="27" w:name="Additionalsupport"/>
    <w:bookmarkEnd w:id="24"/>
    <w:bookmarkEnd w:id="25"/>
    <w:bookmarkEnd w:id="26"/>
    <w:bookmarkEnd w:id="27"/>
    <w:p w14:paraId="4CFECEB9" w14:textId="1D741D16" w:rsidR="00F8595C" w:rsidRDefault="00ED0EB6" w:rsidP="0038479B">
      <w:pPr>
        <w:pStyle w:val="7Tablebodycopy"/>
        <w:rPr>
          <w:rFonts w:eastAsiaTheme="minorHAnsi" w:cs="Arial"/>
          <w:color w:val="FFC000"/>
          <w:sz w:val="22"/>
          <w:szCs w:val="22"/>
          <w:lang w:val="en-GB"/>
        </w:rPr>
      </w:pPr>
      <w:r>
        <w:rPr>
          <w:rFonts w:eastAsiaTheme="minorHAnsi" w:cs="Arial"/>
          <w:color w:val="FFC000"/>
          <w:sz w:val="22"/>
          <w:szCs w:val="22"/>
          <w:lang w:val="en-GB"/>
        </w:rPr>
        <w:fldChar w:fldCharType="begin"/>
      </w:r>
      <w:r>
        <w:rPr>
          <w:rFonts w:eastAsiaTheme="minorHAnsi" w:cs="Arial"/>
          <w:color w:val="FFC000"/>
          <w:sz w:val="22"/>
          <w:szCs w:val="22"/>
          <w:lang w:val="en-GB"/>
        </w:rPr>
        <w:instrText xml:space="preserve"> HYPERLINK "</w:instrText>
      </w:r>
      <w:r w:rsidRPr="00ED0EB6">
        <w:rPr>
          <w:rFonts w:eastAsiaTheme="minorHAnsi" w:cs="Arial"/>
          <w:color w:val="FFC000"/>
          <w:sz w:val="22"/>
          <w:szCs w:val="22"/>
          <w:lang w:val="en-GB"/>
        </w:rPr>
        <w:instrText>https://www.brighton-hove.gov.uk/special-educational-needs-and-disabilities</w:instrText>
      </w:r>
      <w:r>
        <w:rPr>
          <w:rFonts w:eastAsiaTheme="minorHAnsi" w:cs="Arial"/>
          <w:color w:val="FFC000"/>
          <w:sz w:val="22"/>
          <w:szCs w:val="22"/>
          <w:lang w:val="en-GB"/>
        </w:rPr>
        <w:instrText xml:space="preserve">" </w:instrText>
      </w:r>
      <w:r>
        <w:rPr>
          <w:rFonts w:eastAsiaTheme="minorHAnsi" w:cs="Arial"/>
          <w:color w:val="FFC000"/>
          <w:sz w:val="22"/>
          <w:szCs w:val="22"/>
          <w:lang w:val="en-GB"/>
        </w:rPr>
        <w:fldChar w:fldCharType="separate"/>
      </w:r>
      <w:r w:rsidRPr="00470D3F">
        <w:rPr>
          <w:rStyle w:val="Hyperlink"/>
          <w:rFonts w:eastAsiaTheme="minorHAnsi" w:cs="Arial"/>
          <w:sz w:val="22"/>
          <w:szCs w:val="22"/>
          <w:lang w:val="en-GB"/>
        </w:rPr>
        <w:t>https://www.brighton-hove.gov.uk/special-educational-needs-and-disabilities</w:t>
      </w:r>
      <w:r>
        <w:rPr>
          <w:rFonts w:eastAsiaTheme="minorHAnsi" w:cs="Arial"/>
          <w:color w:val="FFC000"/>
          <w:sz w:val="22"/>
          <w:szCs w:val="22"/>
          <w:lang w:val="en-GB"/>
        </w:rPr>
        <w:fldChar w:fldCharType="end"/>
      </w:r>
    </w:p>
    <w:p w14:paraId="30E77CE1" w14:textId="77777777" w:rsidR="00ED0EB6" w:rsidRPr="00877E49" w:rsidRDefault="00ED0EB6" w:rsidP="0038479B">
      <w:pPr>
        <w:pStyle w:val="7Tablebodycopy"/>
        <w:rPr>
          <w:rFonts w:eastAsiaTheme="minorEastAsia" w:cs="Arial"/>
          <w:sz w:val="22"/>
          <w:szCs w:val="22"/>
          <w:lang w:eastAsia="ja-JP"/>
        </w:rPr>
      </w:pPr>
    </w:p>
    <w:sectPr w:rsidR="00ED0EB6" w:rsidRPr="00877E49" w:rsidSect="00B805CB">
      <w:footerReference w:type="default" r:id="rId34"/>
      <w:footerReference w:type="first" r:id="rId35"/>
      <w:pgSz w:w="16838" w:h="11906" w:orient="landscape"/>
      <w:pgMar w:top="-1297" w:right="1440" w:bottom="284" w:left="1440" w:header="0" w:footer="3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9322E" w14:textId="77777777" w:rsidR="00E66F8A" w:rsidRDefault="00E66F8A">
      <w:pPr>
        <w:spacing w:after="0" w:line="240" w:lineRule="auto"/>
      </w:pPr>
      <w:r>
        <w:separator/>
      </w:r>
    </w:p>
  </w:endnote>
  <w:endnote w:type="continuationSeparator" w:id="0">
    <w:p w14:paraId="1F6EF789" w14:textId="77777777" w:rsidR="00E66F8A" w:rsidRDefault="00E66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530756"/>
      <w:docPartObj>
        <w:docPartGallery w:val="Page Numbers (Bottom of Page)"/>
        <w:docPartUnique/>
      </w:docPartObj>
    </w:sdtPr>
    <w:sdtEndPr/>
    <w:sdtContent>
      <w:sdt>
        <w:sdtPr>
          <w:id w:val="1728636285"/>
          <w:docPartObj>
            <w:docPartGallery w:val="Page Numbers (Top of Page)"/>
            <w:docPartUnique/>
          </w:docPartObj>
        </w:sdtPr>
        <w:sdtEndPr/>
        <w:sdtContent>
          <w:p w14:paraId="4F8B9DD0" w14:textId="1FF86D7F" w:rsidR="008D6534" w:rsidRDefault="008D653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637CB">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37CB">
              <w:rPr>
                <w:b/>
                <w:bCs/>
                <w:noProof/>
              </w:rPr>
              <w:t>16</w:t>
            </w:r>
            <w:r>
              <w:rPr>
                <w:b/>
                <w:bCs/>
                <w:sz w:val="24"/>
                <w:szCs w:val="24"/>
              </w:rPr>
              <w:fldChar w:fldCharType="end"/>
            </w:r>
          </w:p>
        </w:sdtContent>
      </w:sdt>
    </w:sdtContent>
  </w:sdt>
  <w:p w14:paraId="3A320AE1" w14:textId="77777777" w:rsidR="008D6534" w:rsidRPr="00B803E0" w:rsidRDefault="008D6534" w:rsidP="00B80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F75E1" w14:textId="77777777" w:rsidR="008D6534" w:rsidRPr="00EE4A72" w:rsidRDefault="008D6534" w:rsidP="00EE4A72">
    <w:pPr>
      <w:pStyle w:val="Footer"/>
      <w:rPr>
        <w:rFonts w:ascii="Arial" w:hAnsi="Arial" w:cs="Arial"/>
        <w:sz w:val="20"/>
      </w:rPr>
    </w:pPr>
  </w:p>
  <w:p w14:paraId="2C4A4215" w14:textId="0B2C5C43" w:rsidR="008D6534" w:rsidRDefault="008D6534">
    <w:pPr>
      <w:pStyle w:val="Footer"/>
    </w:pPr>
    <w:r>
      <w:t xml:space="preserve">    Written September 2023</w:t>
    </w:r>
    <w:r>
      <w:tab/>
    </w:r>
    <w:r>
      <w:tab/>
    </w:r>
    <w:r>
      <w:tab/>
    </w:r>
    <w:r>
      <w:tab/>
    </w:r>
    <w:r>
      <w:tab/>
      <w:t xml:space="preserve">     Review date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55380" w14:textId="77777777" w:rsidR="00E66F8A" w:rsidRDefault="00E66F8A">
      <w:pPr>
        <w:spacing w:after="0" w:line="240" w:lineRule="auto"/>
      </w:pPr>
      <w:r>
        <w:separator/>
      </w:r>
    </w:p>
  </w:footnote>
  <w:footnote w:type="continuationSeparator" w:id="0">
    <w:p w14:paraId="5E150E76" w14:textId="77777777" w:rsidR="00E66F8A" w:rsidRDefault="00E66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7323"/>
    <w:multiLevelType w:val="hybridMultilevel"/>
    <w:tmpl w:val="CD04B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766A45"/>
    <w:multiLevelType w:val="hybridMultilevel"/>
    <w:tmpl w:val="575A8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1615D"/>
    <w:multiLevelType w:val="hybridMultilevel"/>
    <w:tmpl w:val="CF24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4D7C7C"/>
    <w:multiLevelType w:val="hybridMultilevel"/>
    <w:tmpl w:val="EA5C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8879CD"/>
    <w:multiLevelType w:val="hybridMultilevel"/>
    <w:tmpl w:val="EBF80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B610DC"/>
    <w:multiLevelType w:val="hybridMultilevel"/>
    <w:tmpl w:val="F6A47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86750B"/>
    <w:multiLevelType w:val="hybridMultilevel"/>
    <w:tmpl w:val="00D2F0DA"/>
    <w:lvl w:ilvl="0" w:tplc="9E34D86A">
      <w:numFmt w:val="bullet"/>
      <w:lvlText w:val=""/>
      <w:lvlJc w:val="left"/>
      <w:pPr>
        <w:ind w:left="720" w:hanging="360"/>
      </w:pPr>
      <w:rPr>
        <w:rFonts w:ascii="Wingdings" w:eastAsia="Times New Roman"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F76481"/>
    <w:multiLevelType w:val="hybridMultilevel"/>
    <w:tmpl w:val="09708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2"/>
  </w:num>
  <w:num w:numId="5">
    <w:abstractNumId w:val="5"/>
  </w:num>
  <w:num w:numId="6">
    <w:abstractNumId w:val="3"/>
  </w:num>
  <w:num w:numId="7">
    <w:abstractNumId w:val="6"/>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3FE"/>
    <w:rsid w:val="000107F2"/>
    <w:rsid w:val="00016F51"/>
    <w:rsid w:val="00020315"/>
    <w:rsid w:val="00022668"/>
    <w:rsid w:val="00023AFC"/>
    <w:rsid w:val="0002480D"/>
    <w:rsid w:val="00037C50"/>
    <w:rsid w:val="000449E9"/>
    <w:rsid w:val="00047A11"/>
    <w:rsid w:val="0005295A"/>
    <w:rsid w:val="00052FF1"/>
    <w:rsid w:val="00057C93"/>
    <w:rsid w:val="00064BCB"/>
    <w:rsid w:val="000A2E33"/>
    <w:rsid w:val="000A3370"/>
    <w:rsid w:val="000A5F62"/>
    <w:rsid w:val="000A7162"/>
    <w:rsid w:val="000B4095"/>
    <w:rsid w:val="000C1BE7"/>
    <w:rsid w:val="000C6EC1"/>
    <w:rsid w:val="000D007E"/>
    <w:rsid w:val="000D6E52"/>
    <w:rsid w:val="000F69FB"/>
    <w:rsid w:val="00116758"/>
    <w:rsid w:val="00123DBB"/>
    <w:rsid w:val="00125053"/>
    <w:rsid w:val="00133951"/>
    <w:rsid w:val="00141E02"/>
    <w:rsid w:val="00142567"/>
    <w:rsid w:val="001557B5"/>
    <w:rsid w:val="0015764B"/>
    <w:rsid w:val="00167476"/>
    <w:rsid w:val="00172989"/>
    <w:rsid w:val="001746AC"/>
    <w:rsid w:val="00176E0D"/>
    <w:rsid w:val="00177FA2"/>
    <w:rsid w:val="00182970"/>
    <w:rsid w:val="00186012"/>
    <w:rsid w:val="0018623D"/>
    <w:rsid w:val="001863CB"/>
    <w:rsid w:val="001913C0"/>
    <w:rsid w:val="001948F1"/>
    <w:rsid w:val="00195DD4"/>
    <w:rsid w:val="001A0E7D"/>
    <w:rsid w:val="001A4E25"/>
    <w:rsid w:val="001A5D4C"/>
    <w:rsid w:val="001B5F18"/>
    <w:rsid w:val="001C2338"/>
    <w:rsid w:val="001C3D77"/>
    <w:rsid w:val="001D08FF"/>
    <w:rsid w:val="001F4975"/>
    <w:rsid w:val="0020305A"/>
    <w:rsid w:val="00214ABB"/>
    <w:rsid w:val="00220C6B"/>
    <w:rsid w:val="00224BEE"/>
    <w:rsid w:val="00236100"/>
    <w:rsid w:val="002401A8"/>
    <w:rsid w:val="00241B00"/>
    <w:rsid w:val="002602A1"/>
    <w:rsid w:val="00260746"/>
    <w:rsid w:val="002607B8"/>
    <w:rsid w:val="00262857"/>
    <w:rsid w:val="00264EDA"/>
    <w:rsid w:val="002745D7"/>
    <w:rsid w:val="0027740A"/>
    <w:rsid w:val="00281381"/>
    <w:rsid w:val="00292FD8"/>
    <w:rsid w:val="00296D12"/>
    <w:rsid w:val="00297A03"/>
    <w:rsid w:val="002A0C4B"/>
    <w:rsid w:val="002A3A91"/>
    <w:rsid w:val="002B0429"/>
    <w:rsid w:val="002B0534"/>
    <w:rsid w:val="002B53F1"/>
    <w:rsid w:val="002D7A9C"/>
    <w:rsid w:val="002E094B"/>
    <w:rsid w:val="0030081A"/>
    <w:rsid w:val="00301968"/>
    <w:rsid w:val="00312013"/>
    <w:rsid w:val="003120AA"/>
    <w:rsid w:val="00315A4B"/>
    <w:rsid w:val="00322884"/>
    <w:rsid w:val="00326BE6"/>
    <w:rsid w:val="00336DC7"/>
    <w:rsid w:val="00341EBC"/>
    <w:rsid w:val="00343A9B"/>
    <w:rsid w:val="00351FF9"/>
    <w:rsid w:val="00362D66"/>
    <w:rsid w:val="00365470"/>
    <w:rsid w:val="003731D3"/>
    <w:rsid w:val="0038479B"/>
    <w:rsid w:val="00394970"/>
    <w:rsid w:val="003A131E"/>
    <w:rsid w:val="003B059B"/>
    <w:rsid w:val="003B65D6"/>
    <w:rsid w:val="003C4C76"/>
    <w:rsid w:val="003C4E74"/>
    <w:rsid w:val="003E14CF"/>
    <w:rsid w:val="003E2540"/>
    <w:rsid w:val="003E4F93"/>
    <w:rsid w:val="003E6933"/>
    <w:rsid w:val="00404C6A"/>
    <w:rsid w:val="00406342"/>
    <w:rsid w:val="00415BA3"/>
    <w:rsid w:val="004220BC"/>
    <w:rsid w:val="00422666"/>
    <w:rsid w:val="004334ED"/>
    <w:rsid w:val="004337CF"/>
    <w:rsid w:val="00434AF1"/>
    <w:rsid w:val="00435050"/>
    <w:rsid w:val="00441053"/>
    <w:rsid w:val="00446068"/>
    <w:rsid w:val="004657D4"/>
    <w:rsid w:val="00471B8C"/>
    <w:rsid w:val="00474640"/>
    <w:rsid w:val="004775E4"/>
    <w:rsid w:val="00485790"/>
    <w:rsid w:val="004A147C"/>
    <w:rsid w:val="004A4B8A"/>
    <w:rsid w:val="004A6A46"/>
    <w:rsid w:val="004A6E17"/>
    <w:rsid w:val="004B0559"/>
    <w:rsid w:val="004B495D"/>
    <w:rsid w:val="004C51FC"/>
    <w:rsid w:val="004D0F68"/>
    <w:rsid w:val="004D17F4"/>
    <w:rsid w:val="004E0634"/>
    <w:rsid w:val="004E3E84"/>
    <w:rsid w:val="004E43CD"/>
    <w:rsid w:val="004E6D9E"/>
    <w:rsid w:val="004E6FF1"/>
    <w:rsid w:val="004E708D"/>
    <w:rsid w:val="004F767D"/>
    <w:rsid w:val="00501AE3"/>
    <w:rsid w:val="00505E9E"/>
    <w:rsid w:val="0052695B"/>
    <w:rsid w:val="00545B3C"/>
    <w:rsid w:val="00554B59"/>
    <w:rsid w:val="005577FA"/>
    <w:rsid w:val="0057507A"/>
    <w:rsid w:val="00582CA9"/>
    <w:rsid w:val="0058626F"/>
    <w:rsid w:val="00593CE5"/>
    <w:rsid w:val="005974E0"/>
    <w:rsid w:val="005A5664"/>
    <w:rsid w:val="005B032C"/>
    <w:rsid w:val="005C7463"/>
    <w:rsid w:val="005D0F50"/>
    <w:rsid w:val="005D1FEB"/>
    <w:rsid w:val="005E766D"/>
    <w:rsid w:val="00600D8A"/>
    <w:rsid w:val="00610A2A"/>
    <w:rsid w:val="00612BA3"/>
    <w:rsid w:val="0062425D"/>
    <w:rsid w:val="00626A42"/>
    <w:rsid w:val="00626E36"/>
    <w:rsid w:val="00630580"/>
    <w:rsid w:val="00631630"/>
    <w:rsid w:val="00633AD7"/>
    <w:rsid w:val="00636257"/>
    <w:rsid w:val="00646E93"/>
    <w:rsid w:val="00663F32"/>
    <w:rsid w:val="0067445F"/>
    <w:rsid w:val="006745EB"/>
    <w:rsid w:val="0068174E"/>
    <w:rsid w:val="00687221"/>
    <w:rsid w:val="0069333A"/>
    <w:rsid w:val="00695072"/>
    <w:rsid w:val="006951CD"/>
    <w:rsid w:val="006A4B7A"/>
    <w:rsid w:val="006A4BEF"/>
    <w:rsid w:val="006B6A19"/>
    <w:rsid w:val="006D4004"/>
    <w:rsid w:val="006E0F03"/>
    <w:rsid w:val="006F4433"/>
    <w:rsid w:val="006F4D8F"/>
    <w:rsid w:val="007170A0"/>
    <w:rsid w:val="00730E4A"/>
    <w:rsid w:val="00735D04"/>
    <w:rsid w:val="00742040"/>
    <w:rsid w:val="0074579C"/>
    <w:rsid w:val="00751875"/>
    <w:rsid w:val="007718CA"/>
    <w:rsid w:val="00773FB3"/>
    <w:rsid w:val="00774724"/>
    <w:rsid w:val="00791BF3"/>
    <w:rsid w:val="00797865"/>
    <w:rsid w:val="007A2BC2"/>
    <w:rsid w:val="007A30D6"/>
    <w:rsid w:val="007A3E3B"/>
    <w:rsid w:val="007D7786"/>
    <w:rsid w:val="007E40A1"/>
    <w:rsid w:val="007E752B"/>
    <w:rsid w:val="007F76CF"/>
    <w:rsid w:val="008072C8"/>
    <w:rsid w:val="008153CC"/>
    <w:rsid w:val="0081758B"/>
    <w:rsid w:val="00823092"/>
    <w:rsid w:val="00825D8A"/>
    <w:rsid w:val="0082625A"/>
    <w:rsid w:val="00836D31"/>
    <w:rsid w:val="00844C88"/>
    <w:rsid w:val="0085569E"/>
    <w:rsid w:val="0086321A"/>
    <w:rsid w:val="00876AF2"/>
    <w:rsid w:val="00877E49"/>
    <w:rsid w:val="008816AC"/>
    <w:rsid w:val="00886771"/>
    <w:rsid w:val="0089264A"/>
    <w:rsid w:val="00895E19"/>
    <w:rsid w:val="008962DD"/>
    <w:rsid w:val="008B292C"/>
    <w:rsid w:val="008B3713"/>
    <w:rsid w:val="008C6792"/>
    <w:rsid w:val="008D6534"/>
    <w:rsid w:val="008E3938"/>
    <w:rsid w:val="008E423A"/>
    <w:rsid w:val="008E6F6A"/>
    <w:rsid w:val="008F04CA"/>
    <w:rsid w:val="009069D3"/>
    <w:rsid w:val="009125EB"/>
    <w:rsid w:val="00920774"/>
    <w:rsid w:val="00931D97"/>
    <w:rsid w:val="00931FA5"/>
    <w:rsid w:val="00935914"/>
    <w:rsid w:val="00935F9D"/>
    <w:rsid w:val="00941302"/>
    <w:rsid w:val="00950DAB"/>
    <w:rsid w:val="0096429D"/>
    <w:rsid w:val="009674D8"/>
    <w:rsid w:val="00971E50"/>
    <w:rsid w:val="00994814"/>
    <w:rsid w:val="009950AB"/>
    <w:rsid w:val="00996381"/>
    <w:rsid w:val="009A04B1"/>
    <w:rsid w:val="009A60A7"/>
    <w:rsid w:val="009B65BF"/>
    <w:rsid w:val="009B7A32"/>
    <w:rsid w:val="009D4E89"/>
    <w:rsid w:val="009D5698"/>
    <w:rsid w:val="009E0699"/>
    <w:rsid w:val="009E5342"/>
    <w:rsid w:val="009E620D"/>
    <w:rsid w:val="00A01509"/>
    <w:rsid w:val="00A03EAA"/>
    <w:rsid w:val="00A05CFF"/>
    <w:rsid w:val="00A17157"/>
    <w:rsid w:val="00A23160"/>
    <w:rsid w:val="00A2323C"/>
    <w:rsid w:val="00A3070D"/>
    <w:rsid w:val="00A30D4A"/>
    <w:rsid w:val="00A35222"/>
    <w:rsid w:val="00A50503"/>
    <w:rsid w:val="00A53367"/>
    <w:rsid w:val="00A74FE0"/>
    <w:rsid w:val="00A87F3C"/>
    <w:rsid w:val="00AB3317"/>
    <w:rsid w:val="00AB683D"/>
    <w:rsid w:val="00AC2F87"/>
    <w:rsid w:val="00AD6423"/>
    <w:rsid w:val="00AD6D44"/>
    <w:rsid w:val="00AE0D0C"/>
    <w:rsid w:val="00AE1986"/>
    <w:rsid w:val="00AE6678"/>
    <w:rsid w:val="00AE6C59"/>
    <w:rsid w:val="00B01CD8"/>
    <w:rsid w:val="00B04327"/>
    <w:rsid w:val="00B13F6E"/>
    <w:rsid w:val="00B228BB"/>
    <w:rsid w:val="00B26852"/>
    <w:rsid w:val="00B31637"/>
    <w:rsid w:val="00B4574E"/>
    <w:rsid w:val="00B56314"/>
    <w:rsid w:val="00B63C94"/>
    <w:rsid w:val="00B6591E"/>
    <w:rsid w:val="00B66B72"/>
    <w:rsid w:val="00B66D2F"/>
    <w:rsid w:val="00B736FB"/>
    <w:rsid w:val="00B803E0"/>
    <w:rsid w:val="00B805CB"/>
    <w:rsid w:val="00B83555"/>
    <w:rsid w:val="00BA020C"/>
    <w:rsid w:val="00BA1700"/>
    <w:rsid w:val="00BB0D47"/>
    <w:rsid w:val="00BB359E"/>
    <w:rsid w:val="00BB7264"/>
    <w:rsid w:val="00BC776D"/>
    <w:rsid w:val="00BD569B"/>
    <w:rsid w:val="00BE176D"/>
    <w:rsid w:val="00BE6F40"/>
    <w:rsid w:val="00BF3E6F"/>
    <w:rsid w:val="00C034B4"/>
    <w:rsid w:val="00C26FC4"/>
    <w:rsid w:val="00C4374C"/>
    <w:rsid w:val="00C500E5"/>
    <w:rsid w:val="00C5168A"/>
    <w:rsid w:val="00C51C82"/>
    <w:rsid w:val="00C614AF"/>
    <w:rsid w:val="00C65B9D"/>
    <w:rsid w:val="00C67451"/>
    <w:rsid w:val="00C80954"/>
    <w:rsid w:val="00CB6207"/>
    <w:rsid w:val="00CC0229"/>
    <w:rsid w:val="00CE391F"/>
    <w:rsid w:val="00CE6F83"/>
    <w:rsid w:val="00D0517C"/>
    <w:rsid w:val="00D1125F"/>
    <w:rsid w:val="00D127CB"/>
    <w:rsid w:val="00D1467B"/>
    <w:rsid w:val="00D20474"/>
    <w:rsid w:val="00D25123"/>
    <w:rsid w:val="00D26D7C"/>
    <w:rsid w:val="00D47FE1"/>
    <w:rsid w:val="00D54920"/>
    <w:rsid w:val="00D600E6"/>
    <w:rsid w:val="00D66608"/>
    <w:rsid w:val="00D76639"/>
    <w:rsid w:val="00D8454F"/>
    <w:rsid w:val="00D86F63"/>
    <w:rsid w:val="00DA4BE6"/>
    <w:rsid w:val="00DB03FE"/>
    <w:rsid w:val="00DB4F5F"/>
    <w:rsid w:val="00DD10B2"/>
    <w:rsid w:val="00DD4E2B"/>
    <w:rsid w:val="00DE064E"/>
    <w:rsid w:val="00DE51C7"/>
    <w:rsid w:val="00DF39A9"/>
    <w:rsid w:val="00E0057A"/>
    <w:rsid w:val="00E0361A"/>
    <w:rsid w:val="00E40588"/>
    <w:rsid w:val="00E419F6"/>
    <w:rsid w:val="00E61F1C"/>
    <w:rsid w:val="00E635C6"/>
    <w:rsid w:val="00E65270"/>
    <w:rsid w:val="00E66F8A"/>
    <w:rsid w:val="00E75FCF"/>
    <w:rsid w:val="00E76FF9"/>
    <w:rsid w:val="00E9003A"/>
    <w:rsid w:val="00E9308B"/>
    <w:rsid w:val="00E96221"/>
    <w:rsid w:val="00EA758F"/>
    <w:rsid w:val="00EB44E1"/>
    <w:rsid w:val="00EB71E2"/>
    <w:rsid w:val="00EC2FD6"/>
    <w:rsid w:val="00EC7717"/>
    <w:rsid w:val="00ED0EB6"/>
    <w:rsid w:val="00EE4A72"/>
    <w:rsid w:val="00F016F6"/>
    <w:rsid w:val="00F07941"/>
    <w:rsid w:val="00F11F11"/>
    <w:rsid w:val="00F12897"/>
    <w:rsid w:val="00F13FCC"/>
    <w:rsid w:val="00F16F44"/>
    <w:rsid w:val="00F37762"/>
    <w:rsid w:val="00F37A5B"/>
    <w:rsid w:val="00F4486E"/>
    <w:rsid w:val="00F47D95"/>
    <w:rsid w:val="00F6369B"/>
    <w:rsid w:val="00F637CB"/>
    <w:rsid w:val="00F6463F"/>
    <w:rsid w:val="00F67220"/>
    <w:rsid w:val="00F704C8"/>
    <w:rsid w:val="00F71E3A"/>
    <w:rsid w:val="00F73005"/>
    <w:rsid w:val="00F747D8"/>
    <w:rsid w:val="00F7500F"/>
    <w:rsid w:val="00F75C5D"/>
    <w:rsid w:val="00F8595C"/>
    <w:rsid w:val="00FB15B8"/>
    <w:rsid w:val="00FB57B2"/>
    <w:rsid w:val="00FC2876"/>
    <w:rsid w:val="00FE78A9"/>
    <w:rsid w:val="00FF1C7D"/>
    <w:rsid w:val="00FF1FE5"/>
    <w:rsid w:val="00FF5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7F202"/>
  <w15:docId w15:val="{96744F63-11D5-4B83-B643-9EBF4D52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A9C"/>
  </w:style>
  <w:style w:type="paragraph" w:styleId="Heading1">
    <w:name w:val="heading 1"/>
    <w:next w:val="Normal"/>
    <w:link w:val="Heading1Char"/>
    <w:uiPriority w:val="9"/>
    <w:qFormat/>
    <w:rsid w:val="005D0F50"/>
    <w:pPr>
      <w:keepNext/>
      <w:keepLines/>
      <w:spacing w:after="1" w:line="259" w:lineRule="auto"/>
      <w:ind w:left="10" w:hanging="10"/>
      <w:outlineLvl w:val="0"/>
    </w:pPr>
    <w:rPr>
      <w:rFonts w:ascii="Arial" w:eastAsia="Arial" w:hAnsi="Arial" w:cs="Arial"/>
      <w:color w:val="000000"/>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B03FE"/>
    <w:pPr>
      <w:ind w:left="720"/>
      <w:contextualSpacing/>
    </w:pPr>
  </w:style>
  <w:style w:type="table" w:styleId="LightGrid">
    <w:name w:val="Light Grid"/>
    <w:basedOn w:val="TableNormal"/>
    <w:uiPriority w:val="62"/>
    <w:rsid w:val="00DB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DB0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semiHidden/>
    <w:unhideWhenUsed/>
    <w:rsid w:val="00264EDA"/>
    <w:pPr>
      <w:spacing w:line="240" w:lineRule="auto"/>
    </w:pPr>
    <w:rPr>
      <w:sz w:val="20"/>
      <w:szCs w:val="20"/>
    </w:rPr>
  </w:style>
  <w:style w:type="character" w:customStyle="1" w:styleId="CommentTextChar">
    <w:name w:val="Comment Text Char"/>
    <w:basedOn w:val="DefaultParagraphFont"/>
    <w:link w:val="CommentText"/>
    <w:uiPriority w:val="99"/>
    <w:semiHidden/>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customStyle="1" w:styleId="CommentSubjectChar">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724"/>
  </w:style>
  <w:style w:type="character" w:styleId="Hyperlink">
    <w:name w:val="Hyperlink"/>
    <w:basedOn w:val="DefaultParagraphFont"/>
    <w:uiPriority w:val="99"/>
    <w:unhideWhenUsed/>
    <w:rsid w:val="00FC2876"/>
    <w:rPr>
      <w:color w:val="0000FF" w:themeColor="hyperlink"/>
      <w:u w:val="single"/>
    </w:rPr>
  </w:style>
  <w:style w:type="character" w:styleId="FollowedHyperlink">
    <w:name w:val="FollowedHyperlink"/>
    <w:basedOn w:val="DefaultParagraphFont"/>
    <w:uiPriority w:val="99"/>
    <w:unhideWhenUsed/>
    <w:rsid w:val="002D7A9C"/>
    <w:rPr>
      <w:color w:val="800080"/>
      <w:u w:val="single"/>
    </w:rPr>
  </w:style>
  <w:style w:type="character" w:customStyle="1" w:styleId="UnresolvedMention1">
    <w:name w:val="Unresolved Mention1"/>
    <w:basedOn w:val="DefaultParagraphFont"/>
    <w:uiPriority w:val="99"/>
    <w:semiHidden/>
    <w:unhideWhenUsed/>
    <w:rsid w:val="00BB7264"/>
    <w:rPr>
      <w:color w:val="605E5C"/>
      <w:shd w:val="clear" w:color="auto" w:fill="E1DFDD"/>
    </w:rPr>
  </w:style>
  <w:style w:type="paragraph" w:customStyle="1" w:styleId="7Tablebodycopy">
    <w:name w:val="7 Table body copy"/>
    <w:qFormat/>
    <w:rsid w:val="00DF39A9"/>
    <w:pPr>
      <w:spacing w:after="60" w:line="240" w:lineRule="auto"/>
    </w:pPr>
    <w:rPr>
      <w:rFonts w:ascii="Arial" w:eastAsia="MS Mincho" w:hAnsi="Arial" w:cs="Times New Roman"/>
      <w:sz w:val="20"/>
      <w:szCs w:val="24"/>
      <w:lang w:val="en-US"/>
    </w:rPr>
  </w:style>
  <w:style w:type="character" w:customStyle="1" w:styleId="Heading1Char">
    <w:name w:val="Heading 1 Char"/>
    <w:basedOn w:val="DefaultParagraphFont"/>
    <w:link w:val="Heading1"/>
    <w:uiPriority w:val="9"/>
    <w:rsid w:val="005D0F50"/>
    <w:rPr>
      <w:rFonts w:ascii="Arial" w:eastAsia="Arial" w:hAnsi="Arial" w:cs="Arial"/>
      <w:color w:val="000000"/>
      <w:u w:val="single" w:color="000000"/>
      <w:lang w:eastAsia="en-GB"/>
    </w:rPr>
  </w:style>
  <w:style w:type="table" w:customStyle="1" w:styleId="TableGrid0">
    <w:name w:val="TableGrid"/>
    <w:rsid w:val="00485790"/>
    <w:pPr>
      <w:spacing w:after="0" w:line="240" w:lineRule="auto"/>
    </w:pPr>
    <w:rPr>
      <w:rFonts w:eastAsiaTheme="minorEastAsia"/>
      <w:lang w:eastAsia="en-GB"/>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297A03"/>
    <w:pPr>
      <w:spacing w:before="240" w:after="0"/>
      <w:ind w:left="0" w:firstLine="0"/>
      <w:outlineLvl w:val="9"/>
    </w:pPr>
    <w:rPr>
      <w:rFonts w:asciiTheme="majorHAnsi" w:eastAsiaTheme="majorEastAsia" w:hAnsiTheme="majorHAnsi" w:cstheme="majorBidi"/>
      <w:color w:val="2F2F30" w:themeColor="accent1" w:themeShade="BF"/>
      <w:sz w:val="32"/>
      <w:szCs w:val="32"/>
      <w:u w:val="none"/>
      <w:lang w:val="en-US" w:eastAsia="en-US"/>
    </w:rPr>
  </w:style>
  <w:style w:type="paragraph" w:styleId="TOC1">
    <w:name w:val="toc 1"/>
    <w:basedOn w:val="Normal"/>
    <w:next w:val="Normal"/>
    <w:autoRedefine/>
    <w:uiPriority w:val="39"/>
    <w:unhideWhenUsed/>
    <w:rsid w:val="00297A0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3936">
      <w:bodyDiv w:val="1"/>
      <w:marLeft w:val="0"/>
      <w:marRight w:val="0"/>
      <w:marTop w:val="0"/>
      <w:marBottom w:val="0"/>
      <w:divBdr>
        <w:top w:val="none" w:sz="0" w:space="0" w:color="auto"/>
        <w:left w:val="none" w:sz="0" w:space="0" w:color="auto"/>
        <w:bottom w:val="none" w:sz="0" w:space="0" w:color="auto"/>
        <w:right w:val="none" w:sz="0" w:space="0" w:color="auto"/>
      </w:divBdr>
    </w:div>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195118787">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997537808">
      <w:bodyDiv w:val="1"/>
      <w:marLeft w:val="0"/>
      <w:marRight w:val="0"/>
      <w:marTop w:val="0"/>
      <w:marBottom w:val="0"/>
      <w:divBdr>
        <w:top w:val="none" w:sz="0" w:space="0" w:color="auto"/>
        <w:left w:val="none" w:sz="0" w:space="0" w:color="auto"/>
        <w:bottom w:val="none" w:sz="0" w:space="0" w:color="auto"/>
        <w:right w:val="none" w:sz="0" w:space="0" w:color="auto"/>
      </w:divBdr>
    </w:div>
    <w:div w:id="1027827236">
      <w:bodyDiv w:val="1"/>
      <w:marLeft w:val="0"/>
      <w:marRight w:val="0"/>
      <w:marTop w:val="0"/>
      <w:marBottom w:val="0"/>
      <w:divBdr>
        <w:top w:val="none" w:sz="0" w:space="0" w:color="auto"/>
        <w:left w:val="none" w:sz="0" w:space="0" w:color="auto"/>
        <w:bottom w:val="none" w:sz="0" w:space="0" w:color="auto"/>
        <w:right w:val="none" w:sz="0" w:space="0" w:color="auto"/>
      </w:divBdr>
    </w:div>
    <w:div w:id="1051464896">
      <w:bodyDiv w:val="1"/>
      <w:marLeft w:val="0"/>
      <w:marRight w:val="0"/>
      <w:marTop w:val="0"/>
      <w:marBottom w:val="0"/>
      <w:divBdr>
        <w:top w:val="none" w:sz="0" w:space="0" w:color="auto"/>
        <w:left w:val="none" w:sz="0" w:space="0" w:color="auto"/>
        <w:bottom w:val="none" w:sz="0" w:space="0" w:color="auto"/>
        <w:right w:val="none" w:sz="0" w:space="0" w:color="auto"/>
      </w:divBdr>
    </w:div>
    <w:div w:id="1237740087">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 w:id="19219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image" Target="media/image10.jpeg"/><Relationship Id="rId26" Type="http://schemas.openxmlformats.org/officeDocument/2006/relationships/hyperlink" Target="https://www.brighton-hove.gov.uk/families-children-and-learning/childrens-services/childrens-services"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diagramDrawing" Target="diagrams/drawing1.xml"/><Relationship Id="rId25" Type="http://schemas.openxmlformats.org/officeDocument/2006/relationships/hyperlink" Target="https://www.sussexcommunity.nhs.uk/services/community-paediatrics-brighton-and-hove-children-and-families/108946" TargetMode="External"/><Relationship Id="rId33" Type="http://schemas.openxmlformats.org/officeDocument/2006/relationships/hyperlink" Target="https://www.brighton-hove.gov.uk/virtual-school-children-care-and-previously-care"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12.png"/><Relationship Id="rId29" Type="http://schemas.openxmlformats.org/officeDocument/2006/relationships/hyperlink" Target="https://amazesussex.org.uk/wp-content/uploads/2013/03/parent_partnership_charte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brighton-hove.gov.uk/families-children-and-learning/childrens-services/what-family-hubs-offer" TargetMode="External"/><Relationship Id="rId32" Type="http://schemas.openxmlformats.org/officeDocument/2006/relationships/hyperlink" Target="https://www.sussexcommunity.nhs.uk/services/speech-and-language-therapy-for-children-brighton-and-hove-children-and-families/10906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s://www.brighton-hove.gov.uk/families-children-and-learning/childrens-services/child-and-adolescent-mental-health-services-camhs" TargetMode="External"/><Relationship Id="rId28" Type="http://schemas.openxmlformats.org/officeDocument/2006/relationships/hyperlink" Target="https://www.sussexcommunity.nhs.uk/services/occupational-therapy-for-children-brighton-and-hove-children-and-families/109017"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jpeg"/><Relationship Id="rId31" Type="http://schemas.openxmlformats.org/officeDocument/2006/relationships/hyperlink" Target="https://www.brighton-hove.gov.uk/special-educational-needs-and-disabilities/hillside-outreach-and-inclusion-servi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openxmlformats.org/officeDocument/2006/relationships/hyperlink" Target="https://www.brighton-hove.gov.uk/directories/special-educational-needs-and-disability-send-support/brighton-hove-inclusion-support-service-bhiss" TargetMode="External"/><Relationship Id="rId27" Type="http://schemas.openxmlformats.org/officeDocument/2006/relationships/hyperlink" Target="https://www.brighton-hove.gov.uk/directories/special-educational-needs-and-disability-send-support/brighton-hove-inclusion-support-5" TargetMode="External"/><Relationship Id="rId30" Type="http://schemas.openxmlformats.org/officeDocument/2006/relationships/hyperlink" Target="https://www.sussexcommunity.nhs.uk/services/healthy-child-programme-hcp-health-visitors-and-school-nursing/528135" TargetMode="External"/><Relationship Id="rId35" Type="http://schemas.openxmlformats.org/officeDocument/2006/relationships/footer" Target="footer2.xml"/></Relationships>
</file>

<file path=word/diagrams/_rels/data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jpg"/><Relationship Id="rId4" Type="http://schemas.openxmlformats.org/officeDocument/2006/relationships/image" Target="../media/image9.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jpg"/><Relationship Id="rId4"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163743-CE50-4D8A-BE8D-6447B71EBEFB}" type="doc">
      <dgm:prSet loTypeId="urn:microsoft.com/office/officeart/2005/8/layout/hList7" loCatId="process" qsTypeId="urn:microsoft.com/office/officeart/2005/8/quickstyle/simple1" qsCatId="simple" csTypeId="urn:microsoft.com/office/officeart/2005/8/colors/accent0_1" csCatId="mainScheme" phldr="1"/>
      <dgm:spPr/>
      <dgm:t>
        <a:bodyPr/>
        <a:lstStyle/>
        <a:p>
          <a:endParaRPr lang="en-GB"/>
        </a:p>
      </dgm:t>
    </dgm:pt>
    <dgm:pt modelId="{AB34C25C-D19D-40A8-8B05-321D64CF1D08}">
      <dgm:prSet phldrT="[Text]"/>
      <dgm:spPr>
        <a:solidFill>
          <a:srgbClr val="FFCCFF"/>
        </a:solidFill>
      </dgm:spPr>
      <dgm:t>
        <a:bodyPr/>
        <a:lstStyle/>
        <a:p>
          <a:pPr algn="ctr"/>
          <a:r>
            <a:rPr lang="en-GB"/>
            <a:t>Cognition &amp; Learning</a:t>
          </a:r>
        </a:p>
      </dgm:t>
    </dgm:pt>
    <dgm:pt modelId="{0C6F4672-32A1-4DA1-8F8E-606DAF3A1007}" type="parTrans" cxnId="{925509BA-B8A1-41CF-BA13-533D32341E65}">
      <dgm:prSet/>
      <dgm:spPr/>
      <dgm:t>
        <a:bodyPr/>
        <a:lstStyle/>
        <a:p>
          <a:pPr algn="ctr"/>
          <a:endParaRPr lang="en-GB"/>
        </a:p>
      </dgm:t>
    </dgm:pt>
    <dgm:pt modelId="{EC70F0BC-A4C2-4FAC-84E1-E7727C072BA6}" type="sibTrans" cxnId="{925509BA-B8A1-41CF-BA13-533D32341E65}">
      <dgm:prSet/>
      <dgm:spPr/>
      <dgm:t>
        <a:bodyPr/>
        <a:lstStyle/>
        <a:p>
          <a:pPr algn="ctr"/>
          <a:endParaRPr lang="en-GB"/>
        </a:p>
      </dgm:t>
    </dgm:pt>
    <dgm:pt modelId="{EA643CB6-29E2-45C4-B2E9-C6CA314BF280}">
      <dgm:prSet phldrT="[Text]"/>
      <dgm:spPr>
        <a:solidFill>
          <a:srgbClr val="CCFFCC"/>
        </a:solidFill>
      </dgm:spPr>
      <dgm:t>
        <a:bodyPr/>
        <a:lstStyle/>
        <a:p>
          <a:pPr algn="ctr"/>
          <a:r>
            <a:rPr lang="en-GB"/>
            <a:t>Communication &amp; Interaction</a:t>
          </a:r>
        </a:p>
      </dgm:t>
    </dgm:pt>
    <dgm:pt modelId="{DE404CB2-F30A-4A6E-BA31-A11FDFA8F07E}" type="parTrans" cxnId="{3ECEC7B1-CE5B-4DC7-959F-FF8A941087E0}">
      <dgm:prSet/>
      <dgm:spPr/>
      <dgm:t>
        <a:bodyPr/>
        <a:lstStyle/>
        <a:p>
          <a:pPr algn="ctr"/>
          <a:endParaRPr lang="en-GB"/>
        </a:p>
      </dgm:t>
    </dgm:pt>
    <dgm:pt modelId="{B6451F81-433E-4F0B-922F-6CEBF4F2B9A1}" type="sibTrans" cxnId="{3ECEC7B1-CE5B-4DC7-959F-FF8A941087E0}">
      <dgm:prSet/>
      <dgm:spPr/>
      <dgm:t>
        <a:bodyPr/>
        <a:lstStyle/>
        <a:p>
          <a:pPr algn="ctr"/>
          <a:endParaRPr lang="en-GB"/>
        </a:p>
      </dgm:t>
    </dgm:pt>
    <dgm:pt modelId="{A8DD1C4A-62B6-4D0E-882A-0ACEC48A38D4}">
      <dgm:prSet phldrT="[Text]"/>
      <dgm:spPr>
        <a:solidFill>
          <a:srgbClr val="FFFF99"/>
        </a:solidFill>
      </dgm:spPr>
      <dgm:t>
        <a:bodyPr/>
        <a:lstStyle/>
        <a:p>
          <a:pPr algn="ctr"/>
          <a:r>
            <a:rPr lang="en-GB"/>
            <a:t>Sensory &amp; Physical</a:t>
          </a:r>
        </a:p>
      </dgm:t>
    </dgm:pt>
    <dgm:pt modelId="{8C490244-F329-493E-B672-096D0609A501}" type="parTrans" cxnId="{0FDF2D2D-B6B5-4FF2-A2AD-2869166B5F77}">
      <dgm:prSet/>
      <dgm:spPr/>
      <dgm:t>
        <a:bodyPr/>
        <a:lstStyle/>
        <a:p>
          <a:pPr algn="ctr"/>
          <a:endParaRPr lang="en-GB"/>
        </a:p>
      </dgm:t>
    </dgm:pt>
    <dgm:pt modelId="{95066AA9-34B5-4DEF-8178-DACBDE8E440F}" type="sibTrans" cxnId="{0FDF2D2D-B6B5-4FF2-A2AD-2869166B5F77}">
      <dgm:prSet/>
      <dgm:spPr/>
      <dgm:t>
        <a:bodyPr/>
        <a:lstStyle/>
        <a:p>
          <a:pPr algn="ctr"/>
          <a:endParaRPr lang="en-GB"/>
        </a:p>
      </dgm:t>
    </dgm:pt>
    <dgm:pt modelId="{0D8EED1F-7D2D-42AA-92C1-45C4943ACBA5}">
      <dgm:prSet phldrT="[Text]"/>
      <dgm:spPr>
        <a:solidFill>
          <a:srgbClr val="BEDBFE"/>
        </a:solidFill>
      </dgm:spPr>
      <dgm:t>
        <a:bodyPr/>
        <a:lstStyle/>
        <a:p>
          <a:pPr algn="ctr"/>
          <a:r>
            <a:rPr lang="en-GB"/>
            <a:t>Social, Emotional &amp; Mental Health</a:t>
          </a:r>
        </a:p>
      </dgm:t>
    </dgm:pt>
    <dgm:pt modelId="{6C8F811E-1B61-496E-94D8-511DF8080B4D}" type="parTrans" cxnId="{3B02442C-2100-410F-B934-C0928B26F849}">
      <dgm:prSet/>
      <dgm:spPr/>
      <dgm:t>
        <a:bodyPr/>
        <a:lstStyle/>
        <a:p>
          <a:pPr algn="ctr"/>
          <a:endParaRPr lang="en-GB"/>
        </a:p>
      </dgm:t>
    </dgm:pt>
    <dgm:pt modelId="{4CA4E6F6-01CC-44BC-9D35-CFB9F55E8755}" type="sibTrans" cxnId="{3B02442C-2100-410F-B934-C0928B26F849}">
      <dgm:prSet/>
      <dgm:spPr/>
      <dgm:t>
        <a:bodyPr/>
        <a:lstStyle/>
        <a:p>
          <a:pPr algn="ctr"/>
          <a:endParaRPr lang="en-GB"/>
        </a:p>
      </dgm:t>
    </dgm:pt>
    <dgm:pt modelId="{291D3CA2-9B4C-4656-AF16-D3B9EDA82E30}" type="pres">
      <dgm:prSet presAssocID="{6B163743-CE50-4D8A-BE8D-6447B71EBEFB}" presName="Name0" presStyleCnt="0">
        <dgm:presLayoutVars>
          <dgm:dir/>
          <dgm:resizeHandles val="exact"/>
        </dgm:presLayoutVars>
      </dgm:prSet>
      <dgm:spPr/>
      <dgm:t>
        <a:bodyPr/>
        <a:lstStyle/>
        <a:p>
          <a:endParaRPr lang="en-US"/>
        </a:p>
      </dgm:t>
    </dgm:pt>
    <dgm:pt modelId="{005D1AF3-F3A7-4667-A0E4-B9F2F809984C}" type="pres">
      <dgm:prSet presAssocID="{6B163743-CE50-4D8A-BE8D-6447B71EBEFB}" presName="fgShape" presStyleLbl="fgShp" presStyleIdx="0" presStyleCnt="1" custLinFactNeighborX="-190" custLinFactNeighborY="-45632"/>
      <dgm:spPr/>
    </dgm:pt>
    <dgm:pt modelId="{DC1EE18D-C35D-4F15-8171-52C76AAB8907}" type="pres">
      <dgm:prSet presAssocID="{6B163743-CE50-4D8A-BE8D-6447B71EBEFB}" presName="linComp" presStyleCnt="0"/>
      <dgm:spPr/>
    </dgm:pt>
    <dgm:pt modelId="{9AB4F206-F42F-49D0-AC54-2E13F5A9E310}" type="pres">
      <dgm:prSet presAssocID="{AB34C25C-D19D-40A8-8B05-321D64CF1D08}" presName="compNode" presStyleCnt="0"/>
      <dgm:spPr/>
    </dgm:pt>
    <dgm:pt modelId="{7C14C888-7D90-4CA4-B5E0-D74662FD9D78}" type="pres">
      <dgm:prSet presAssocID="{AB34C25C-D19D-40A8-8B05-321D64CF1D08}" presName="bkgdShape" presStyleLbl="node1" presStyleIdx="0" presStyleCnt="4"/>
      <dgm:spPr/>
      <dgm:t>
        <a:bodyPr/>
        <a:lstStyle/>
        <a:p>
          <a:endParaRPr lang="en-US"/>
        </a:p>
      </dgm:t>
    </dgm:pt>
    <dgm:pt modelId="{2E1BB23F-B74B-4015-A564-5DDA06736E13}" type="pres">
      <dgm:prSet presAssocID="{AB34C25C-D19D-40A8-8B05-321D64CF1D08}" presName="nodeTx" presStyleLbl="node1" presStyleIdx="0" presStyleCnt="4">
        <dgm:presLayoutVars>
          <dgm:bulletEnabled val="1"/>
        </dgm:presLayoutVars>
      </dgm:prSet>
      <dgm:spPr/>
      <dgm:t>
        <a:bodyPr/>
        <a:lstStyle/>
        <a:p>
          <a:endParaRPr lang="en-US"/>
        </a:p>
      </dgm:t>
    </dgm:pt>
    <dgm:pt modelId="{01786B7B-8B22-405E-9472-03B7AFDF36B1}" type="pres">
      <dgm:prSet presAssocID="{AB34C25C-D19D-40A8-8B05-321D64CF1D08}" presName="invisiNode" presStyleLbl="node1" presStyleIdx="0" presStyleCnt="4"/>
      <dgm:spPr/>
    </dgm:pt>
    <dgm:pt modelId="{2B22461F-1D7C-4A2E-ABB7-05BBA6AD9455}" type="pres">
      <dgm:prSet presAssocID="{AB34C25C-D19D-40A8-8B05-321D64CF1D08}" presName="imagNode" presStyleLbl="fgImgPlace1" presStyleIdx="0" presStyleCnt="4"/>
      <dgm:spPr>
        <a:blipFill>
          <a:blip xmlns:r="http://schemas.openxmlformats.org/officeDocument/2006/relationships" r:embed="rId1">
            <a:duotone>
              <a:schemeClr val="dk1">
                <a:hueOff val="0"/>
                <a:satOff val="0"/>
                <a:lumOff val="0"/>
                <a:alphaOff val="0"/>
                <a:shade val="20000"/>
                <a:satMod val="200000"/>
              </a:schemeClr>
              <a:schemeClr val="dk1">
                <a:hueOff val="0"/>
                <a:satOff val="0"/>
                <a:lumOff val="0"/>
                <a:alphaOff val="0"/>
                <a:tint val="12000"/>
                <a:satMod val="190000"/>
              </a:schemeClr>
            </a:duotone>
          </a:blip>
          <a:srcRect/>
          <a:stretch>
            <a:fillRect l="-1000" r="-1000"/>
          </a:stretch>
        </a:blipFill>
      </dgm:spPr>
      <dgm:t>
        <a:bodyPr/>
        <a:lstStyle/>
        <a:p>
          <a:endParaRPr lang="en-US"/>
        </a:p>
      </dgm:t>
    </dgm:pt>
    <dgm:pt modelId="{C03D46A2-FA5F-41D5-80A5-C041F9B619E7}" type="pres">
      <dgm:prSet presAssocID="{EC70F0BC-A4C2-4FAC-84E1-E7727C072BA6}" presName="sibTrans" presStyleLbl="sibTrans2D1" presStyleIdx="0" presStyleCnt="0"/>
      <dgm:spPr/>
      <dgm:t>
        <a:bodyPr/>
        <a:lstStyle/>
        <a:p>
          <a:endParaRPr lang="en-US"/>
        </a:p>
      </dgm:t>
    </dgm:pt>
    <dgm:pt modelId="{42A5F1A6-F28F-423F-B18B-A60D1028BC70}" type="pres">
      <dgm:prSet presAssocID="{EA643CB6-29E2-45C4-B2E9-C6CA314BF280}" presName="compNode" presStyleCnt="0"/>
      <dgm:spPr/>
    </dgm:pt>
    <dgm:pt modelId="{82AD6B50-EFDE-44E5-8ACF-DE805677336B}" type="pres">
      <dgm:prSet presAssocID="{EA643CB6-29E2-45C4-B2E9-C6CA314BF280}" presName="bkgdShape" presStyleLbl="node1" presStyleIdx="1" presStyleCnt="4"/>
      <dgm:spPr/>
      <dgm:t>
        <a:bodyPr/>
        <a:lstStyle/>
        <a:p>
          <a:endParaRPr lang="en-US"/>
        </a:p>
      </dgm:t>
    </dgm:pt>
    <dgm:pt modelId="{722C3193-A5C2-4C77-9DDE-EBED54FB21AC}" type="pres">
      <dgm:prSet presAssocID="{EA643CB6-29E2-45C4-B2E9-C6CA314BF280}" presName="nodeTx" presStyleLbl="node1" presStyleIdx="1" presStyleCnt="4">
        <dgm:presLayoutVars>
          <dgm:bulletEnabled val="1"/>
        </dgm:presLayoutVars>
      </dgm:prSet>
      <dgm:spPr/>
      <dgm:t>
        <a:bodyPr/>
        <a:lstStyle/>
        <a:p>
          <a:endParaRPr lang="en-US"/>
        </a:p>
      </dgm:t>
    </dgm:pt>
    <dgm:pt modelId="{1E3F78C6-CCEC-4AD4-ADD4-7E499ACA8450}" type="pres">
      <dgm:prSet presAssocID="{EA643CB6-29E2-45C4-B2E9-C6CA314BF280}" presName="invisiNode" presStyleLbl="node1" presStyleIdx="1" presStyleCnt="4"/>
      <dgm:spPr/>
    </dgm:pt>
    <dgm:pt modelId="{CF6C17C8-12A9-4E6F-8969-03C94AD8A30D}" type="pres">
      <dgm:prSet presAssocID="{EA643CB6-29E2-45C4-B2E9-C6CA314BF280}" presName="imagNode" presStyleLbl="fgImgPlace1" presStyleIdx="1" presStyleCnt="4"/>
      <dgm:spPr>
        <a:blipFill>
          <a:blip xmlns:r="http://schemas.openxmlformats.org/officeDocument/2006/relationships" r:embed="rId2">
            <a:duotone>
              <a:schemeClr val="dk1">
                <a:hueOff val="0"/>
                <a:satOff val="0"/>
                <a:lumOff val="0"/>
                <a:alphaOff val="0"/>
                <a:shade val="20000"/>
                <a:satMod val="200000"/>
              </a:schemeClr>
              <a:schemeClr val="dk1">
                <a:hueOff val="0"/>
                <a:satOff val="0"/>
                <a:lumOff val="0"/>
                <a:alphaOff val="0"/>
                <a:tint val="12000"/>
                <a:satMod val="190000"/>
              </a:schemeClr>
            </a:duotone>
          </a:blip>
          <a:srcRect/>
          <a:stretch>
            <a:fillRect/>
          </a:stretch>
        </a:blipFill>
      </dgm:spPr>
      <dgm:t>
        <a:bodyPr/>
        <a:lstStyle/>
        <a:p>
          <a:endParaRPr lang="en-US"/>
        </a:p>
      </dgm:t>
    </dgm:pt>
    <dgm:pt modelId="{1539663B-DFF0-4A3D-BA5B-91865F5AB282}" type="pres">
      <dgm:prSet presAssocID="{B6451F81-433E-4F0B-922F-6CEBF4F2B9A1}" presName="sibTrans" presStyleLbl="sibTrans2D1" presStyleIdx="0" presStyleCnt="0"/>
      <dgm:spPr/>
      <dgm:t>
        <a:bodyPr/>
        <a:lstStyle/>
        <a:p>
          <a:endParaRPr lang="en-US"/>
        </a:p>
      </dgm:t>
    </dgm:pt>
    <dgm:pt modelId="{8DC1C939-F123-4EBB-887D-69E6A0E3C13D}" type="pres">
      <dgm:prSet presAssocID="{A8DD1C4A-62B6-4D0E-882A-0ACEC48A38D4}" presName="compNode" presStyleCnt="0"/>
      <dgm:spPr/>
    </dgm:pt>
    <dgm:pt modelId="{A84D2D27-5D45-4403-8844-73DA770ADB86}" type="pres">
      <dgm:prSet presAssocID="{A8DD1C4A-62B6-4D0E-882A-0ACEC48A38D4}" presName="bkgdShape" presStyleLbl="node1" presStyleIdx="2" presStyleCnt="4"/>
      <dgm:spPr/>
      <dgm:t>
        <a:bodyPr/>
        <a:lstStyle/>
        <a:p>
          <a:endParaRPr lang="en-US"/>
        </a:p>
      </dgm:t>
    </dgm:pt>
    <dgm:pt modelId="{E3360441-28F9-4447-B435-A5C93FF9F95D}" type="pres">
      <dgm:prSet presAssocID="{A8DD1C4A-62B6-4D0E-882A-0ACEC48A38D4}" presName="nodeTx" presStyleLbl="node1" presStyleIdx="2" presStyleCnt="4">
        <dgm:presLayoutVars>
          <dgm:bulletEnabled val="1"/>
        </dgm:presLayoutVars>
      </dgm:prSet>
      <dgm:spPr/>
      <dgm:t>
        <a:bodyPr/>
        <a:lstStyle/>
        <a:p>
          <a:endParaRPr lang="en-US"/>
        </a:p>
      </dgm:t>
    </dgm:pt>
    <dgm:pt modelId="{33A3D126-5467-400D-BF26-052A4E085232}" type="pres">
      <dgm:prSet presAssocID="{A8DD1C4A-62B6-4D0E-882A-0ACEC48A38D4}" presName="invisiNode" presStyleLbl="node1" presStyleIdx="2" presStyleCnt="4"/>
      <dgm:spPr/>
    </dgm:pt>
    <dgm:pt modelId="{776EEFC8-3B9F-40CD-A37E-42A712E634CA}" type="pres">
      <dgm:prSet presAssocID="{A8DD1C4A-62B6-4D0E-882A-0ACEC48A38D4}" presName="imagNode" presStyleLbl="fgImgPlace1" presStyleIdx="2" presStyleCnt="4"/>
      <dgm:spPr>
        <a:blipFill>
          <a:blip xmlns:r="http://schemas.openxmlformats.org/officeDocument/2006/relationships" r:embed="rId3">
            <a:duotone>
              <a:schemeClr val="dk1">
                <a:hueOff val="0"/>
                <a:satOff val="0"/>
                <a:lumOff val="0"/>
                <a:alphaOff val="0"/>
                <a:shade val="20000"/>
                <a:satMod val="200000"/>
              </a:schemeClr>
              <a:schemeClr val="dk1">
                <a:hueOff val="0"/>
                <a:satOff val="0"/>
                <a:lumOff val="0"/>
                <a:alphaOff val="0"/>
                <a:tint val="12000"/>
                <a:satMod val="190000"/>
              </a:schemeClr>
            </a:duotone>
          </a:blip>
          <a:srcRect/>
          <a:stretch>
            <a:fillRect/>
          </a:stretch>
        </a:blipFill>
      </dgm:spPr>
      <dgm:t>
        <a:bodyPr/>
        <a:lstStyle/>
        <a:p>
          <a:endParaRPr lang="en-US"/>
        </a:p>
      </dgm:t>
    </dgm:pt>
    <dgm:pt modelId="{CC4514B8-6993-4161-A3BB-ED786EA68AE5}" type="pres">
      <dgm:prSet presAssocID="{95066AA9-34B5-4DEF-8178-DACBDE8E440F}" presName="sibTrans" presStyleLbl="sibTrans2D1" presStyleIdx="0" presStyleCnt="0"/>
      <dgm:spPr/>
      <dgm:t>
        <a:bodyPr/>
        <a:lstStyle/>
        <a:p>
          <a:endParaRPr lang="en-US"/>
        </a:p>
      </dgm:t>
    </dgm:pt>
    <dgm:pt modelId="{D0D98424-0C4E-4290-AAE4-4B60AA069BDE}" type="pres">
      <dgm:prSet presAssocID="{0D8EED1F-7D2D-42AA-92C1-45C4943ACBA5}" presName="compNode" presStyleCnt="0"/>
      <dgm:spPr/>
    </dgm:pt>
    <dgm:pt modelId="{B204DBC8-67F4-46E3-999D-A5C47EAF855D}" type="pres">
      <dgm:prSet presAssocID="{0D8EED1F-7D2D-42AA-92C1-45C4943ACBA5}" presName="bkgdShape" presStyleLbl="node1" presStyleIdx="3" presStyleCnt="4" custLinFactNeighborX="52665"/>
      <dgm:spPr/>
      <dgm:t>
        <a:bodyPr/>
        <a:lstStyle/>
        <a:p>
          <a:endParaRPr lang="en-US"/>
        </a:p>
      </dgm:t>
    </dgm:pt>
    <dgm:pt modelId="{62C3BC5A-9F89-4893-86BD-EFE3A7DF084A}" type="pres">
      <dgm:prSet presAssocID="{0D8EED1F-7D2D-42AA-92C1-45C4943ACBA5}" presName="nodeTx" presStyleLbl="node1" presStyleIdx="3" presStyleCnt="4">
        <dgm:presLayoutVars>
          <dgm:bulletEnabled val="1"/>
        </dgm:presLayoutVars>
      </dgm:prSet>
      <dgm:spPr/>
      <dgm:t>
        <a:bodyPr/>
        <a:lstStyle/>
        <a:p>
          <a:endParaRPr lang="en-US"/>
        </a:p>
      </dgm:t>
    </dgm:pt>
    <dgm:pt modelId="{EA720FAA-AE57-4816-9D03-E3D7FEFB43EE}" type="pres">
      <dgm:prSet presAssocID="{0D8EED1F-7D2D-42AA-92C1-45C4943ACBA5}" presName="invisiNode" presStyleLbl="node1" presStyleIdx="3" presStyleCnt="4"/>
      <dgm:spPr/>
    </dgm:pt>
    <dgm:pt modelId="{B333914E-46E8-4B7F-B4F2-4CD625A82458}" type="pres">
      <dgm:prSet presAssocID="{0D8EED1F-7D2D-42AA-92C1-45C4943ACBA5}" presName="imagNode" presStyleLbl="fgImgPlace1" presStyleIdx="3" presStyleCnt="4"/>
      <dgm:spPr>
        <a:blipFill>
          <a:blip xmlns:r="http://schemas.openxmlformats.org/officeDocument/2006/relationships" r:embed="rId4">
            <a:duotone>
              <a:schemeClr val="dk1">
                <a:hueOff val="0"/>
                <a:satOff val="0"/>
                <a:lumOff val="0"/>
                <a:alphaOff val="0"/>
                <a:shade val="20000"/>
                <a:satMod val="200000"/>
              </a:schemeClr>
              <a:schemeClr val="dk1">
                <a:hueOff val="0"/>
                <a:satOff val="0"/>
                <a:lumOff val="0"/>
                <a:alphaOff val="0"/>
                <a:tint val="12000"/>
                <a:satMod val="190000"/>
              </a:schemeClr>
            </a:duotone>
          </a:blip>
          <a:srcRect/>
          <a:stretch>
            <a:fillRect t="-5000" b="-5000"/>
          </a:stretch>
        </a:blipFill>
      </dgm:spPr>
      <dgm:t>
        <a:bodyPr/>
        <a:lstStyle/>
        <a:p>
          <a:endParaRPr lang="en-US"/>
        </a:p>
      </dgm:t>
    </dgm:pt>
  </dgm:ptLst>
  <dgm:cxnLst>
    <dgm:cxn modelId="{CA115E91-8B65-4552-930B-9E6B39599428}" type="presOf" srcId="{EA643CB6-29E2-45C4-B2E9-C6CA314BF280}" destId="{722C3193-A5C2-4C77-9DDE-EBED54FB21AC}" srcOrd="1" destOrd="0" presId="urn:microsoft.com/office/officeart/2005/8/layout/hList7"/>
    <dgm:cxn modelId="{8B4BE498-1C11-4A1A-85A7-82FC9464BE10}" type="presOf" srcId="{95066AA9-34B5-4DEF-8178-DACBDE8E440F}" destId="{CC4514B8-6993-4161-A3BB-ED786EA68AE5}" srcOrd="0" destOrd="0" presId="urn:microsoft.com/office/officeart/2005/8/layout/hList7"/>
    <dgm:cxn modelId="{3B02442C-2100-410F-B934-C0928B26F849}" srcId="{6B163743-CE50-4D8A-BE8D-6447B71EBEFB}" destId="{0D8EED1F-7D2D-42AA-92C1-45C4943ACBA5}" srcOrd="3" destOrd="0" parTransId="{6C8F811E-1B61-496E-94D8-511DF8080B4D}" sibTransId="{4CA4E6F6-01CC-44BC-9D35-CFB9F55E8755}"/>
    <dgm:cxn modelId="{354CC156-2C85-4557-BD1C-B1DAE382FB6F}" type="presOf" srcId="{EA643CB6-29E2-45C4-B2E9-C6CA314BF280}" destId="{82AD6B50-EFDE-44E5-8ACF-DE805677336B}" srcOrd="0" destOrd="0" presId="urn:microsoft.com/office/officeart/2005/8/layout/hList7"/>
    <dgm:cxn modelId="{EF4C551D-0A7C-4408-ABF6-A14F2A6A7144}" type="presOf" srcId="{A8DD1C4A-62B6-4D0E-882A-0ACEC48A38D4}" destId="{A84D2D27-5D45-4403-8844-73DA770ADB86}" srcOrd="0" destOrd="0" presId="urn:microsoft.com/office/officeart/2005/8/layout/hList7"/>
    <dgm:cxn modelId="{F2615898-0B78-4053-B42E-26E268765CA1}" type="presOf" srcId="{A8DD1C4A-62B6-4D0E-882A-0ACEC48A38D4}" destId="{E3360441-28F9-4447-B435-A5C93FF9F95D}" srcOrd="1" destOrd="0" presId="urn:microsoft.com/office/officeart/2005/8/layout/hList7"/>
    <dgm:cxn modelId="{3ECEC7B1-CE5B-4DC7-959F-FF8A941087E0}" srcId="{6B163743-CE50-4D8A-BE8D-6447B71EBEFB}" destId="{EA643CB6-29E2-45C4-B2E9-C6CA314BF280}" srcOrd="1" destOrd="0" parTransId="{DE404CB2-F30A-4A6E-BA31-A11FDFA8F07E}" sibTransId="{B6451F81-433E-4F0B-922F-6CEBF4F2B9A1}"/>
    <dgm:cxn modelId="{EE34EF58-64F7-4FD3-8B9E-2D8ADD364F11}" type="presOf" srcId="{AB34C25C-D19D-40A8-8B05-321D64CF1D08}" destId="{7C14C888-7D90-4CA4-B5E0-D74662FD9D78}" srcOrd="0" destOrd="0" presId="urn:microsoft.com/office/officeart/2005/8/layout/hList7"/>
    <dgm:cxn modelId="{889349C6-2B27-49ED-A487-2D69287FDEAA}" type="presOf" srcId="{0D8EED1F-7D2D-42AA-92C1-45C4943ACBA5}" destId="{62C3BC5A-9F89-4893-86BD-EFE3A7DF084A}" srcOrd="1" destOrd="0" presId="urn:microsoft.com/office/officeart/2005/8/layout/hList7"/>
    <dgm:cxn modelId="{925509BA-B8A1-41CF-BA13-533D32341E65}" srcId="{6B163743-CE50-4D8A-BE8D-6447B71EBEFB}" destId="{AB34C25C-D19D-40A8-8B05-321D64CF1D08}" srcOrd="0" destOrd="0" parTransId="{0C6F4672-32A1-4DA1-8F8E-606DAF3A1007}" sibTransId="{EC70F0BC-A4C2-4FAC-84E1-E7727C072BA6}"/>
    <dgm:cxn modelId="{8F3CE366-008D-44B1-AA92-95E33BE2D6BF}" type="presOf" srcId="{AB34C25C-D19D-40A8-8B05-321D64CF1D08}" destId="{2E1BB23F-B74B-4015-A564-5DDA06736E13}" srcOrd="1" destOrd="0" presId="urn:microsoft.com/office/officeart/2005/8/layout/hList7"/>
    <dgm:cxn modelId="{376B6B03-0F55-4742-9388-F55BF0E7EAEE}" type="presOf" srcId="{0D8EED1F-7D2D-42AA-92C1-45C4943ACBA5}" destId="{B204DBC8-67F4-46E3-999D-A5C47EAF855D}" srcOrd="0" destOrd="0" presId="urn:microsoft.com/office/officeart/2005/8/layout/hList7"/>
    <dgm:cxn modelId="{8847E2B0-A40A-441B-AB9F-E548D9DE74F4}" type="presOf" srcId="{B6451F81-433E-4F0B-922F-6CEBF4F2B9A1}" destId="{1539663B-DFF0-4A3D-BA5B-91865F5AB282}" srcOrd="0" destOrd="0" presId="urn:microsoft.com/office/officeart/2005/8/layout/hList7"/>
    <dgm:cxn modelId="{2AE66353-D71D-4B4D-AE71-E2A1BF803017}" type="presOf" srcId="{EC70F0BC-A4C2-4FAC-84E1-E7727C072BA6}" destId="{C03D46A2-FA5F-41D5-80A5-C041F9B619E7}" srcOrd="0" destOrd="0" presId="urn:microsoft.com/office/officeart/2005/8/layout/hList7"/>
    <dgm:cxn modelId="{0FDF2D2D-B6B5-4FF2-A2AD-2869166B5F77}" srcId="{6B163743-CE50-4D8A-BE8D-6447B71EBEFB}" destId="{A8DD1C4A-62B6-4D0E-882A-0ACEC48A38D4}" srcOrd="2" destOrd="0" parTransId="{8C490244-F329-493E-B672-096D0609A501}" sibTransId="{95066AA9-34B5-4DEF-8178-DACBDE8E440F}"/>
    <dgm:cxn modelId="{6FAA6F29-B328-466E-A998-755B5E2B151B}" type="presOf" srcId="{6B163743-CE50-4D8A-BE8D-6447B71EBEFB}" destId="{291D3CA2-9B4C-4656-AF16-D3B9EDA82E30}" srcOrd="0" destOrd="0" presId="urn:microsoft.com/office/officeart/2005/8/layout/hList7"/>
    <dgm:cxn modelId="{72076437-2942-4E5A-AF7C-B24C07823747}" type="presParOf" srcId="{291D3CA2-9B4C-4656-AF16-D3B9EDA82E30}" destId="{005D1AF3-F3A7-4667-A0E4-B9F2F809984C}" srcOrd="0" destOrd="0" presId="urn:microsoft.com/office/officeart/2005/8/layout/hList7"/>
    <dgm:cxn modelId="{5B98EDA8-02D1-4B02-B0E2-027702EBDCFF}" type="presParOf" srcId="{291D3CA2-9B4C-4656-AF16-D3B9EDA82E30}" destId="{DC1EE18D-C35D-4F15-8171-52C76AAB8907}" srcOrd="1" destOrd="0" presId="urn:microsoft.com/office/officeart/2005/8/layout/hList7"/>
    <dgm:cxn modelId="{86B0A85E-0670-403B-87E0-467CCEF34230}" type="presParOf" srcId="{DC1EE18D-C35D-4F15-8171-52C76AAB8907}" destId="{9AB4F206-F42F-49D0-AC54-2E13F5A9E310}" srcOrd="0" destOrd="0" presId="urn:microsoft.com/office/officeart/2005/8/layout/hList7"/>
    <dgm:cxn modelId="{854B10D5-9277-4E3E-99E5-3344309EB0BC}" type="presParOf" srcId="{9AB4F206-F42F-49D0-AC54-2E13F5A9E310}" destId="{7C14C888-7D90-4CA4-B5E0-D74662FD9D78}" srcOrd="0" destOrd="0" presId="urn:microsoft.com/office/officeart/2005/8/layout/hList7"/>
    <dgm:cxn modelId="{121F0B9C-F766-4263-A819-5974050AD714}" type="presParOf" srcId="{9AB4F206-F42F-49D0-AC54-2E13F5A9E310}" destId="{2E1BB23F-B74B-4015-A564-5DDA06736E13}" srcOrd="1" destOrd="0" presId="urn:microsoft.com/office/officeart/2005/8/layout/hList7"/>
    <dgm:cxn modelId="{35AE5763-805B-45F6-8042-7531A84161F7}" type="presParOf" srcId="{9AB4F206-F42F-49D0-AC54-2E13F5A9E310}" destId="{01786B7B-8B22-405E-9472-03B7AFDF36B1}" srcOrd="2" destOrd="0" presId="urn:microsoft.com/office/officeart/2005/8/layout/hList7"/>
    <dgm:cxn modelId="{CDB60C9E-38C3-46FD-B9DD-48E113B3539E}" type="presParOf" srcId="{9AB4F206-F42F-49D0-AC54-2E13F5A9E310}" destId="{2B22461F-1D7C-4A2E-ABB7-05BBA6AD9455}" srcOrd="3" destOrd="0" presId="urn:microsoft.com/office/officeart/2005/8/layout/hList7"/>
    <dgm:cxn modelId="{F1FD82CB-6247-436A-BB70-04421927CF14}" type="presParOf" srcId="{DC1EE18D-C35D-4F15-8171-52C76AAB8907}" destId="{C03D46A2-FA5F-41D5-80A5-C041F9B619E7}" srcOrd="1" destOrd="0" presId="urn:microsoft.com/office/officeart/2005/8/layout/hList7"/>
    <dgm:cxn modelId="{CAAA0B75-EE09-41D8-8CAC-FAD09278C428}" type="presParOf" srcId="{DC1EE18D-C35D-4F15-8171-52C76AAB8907}" destId="{42A5F1A6-F28F-423F-B18B-A60D1028BC70}" srcOrd="2" destOrd="0" presId="urn:microsoft.com/office/officeart/2005/8/layout/hList7"/>
    <dgm:cxn modelId="{DB86A769-21BB-421D-98C9-F0011332027F}" type="presParOf" srcId="{42A5F1A6-F28F-423F-B18B-A60D1028BC70}" destId="{82AD6B50-EFDE-44E5-8ACF-DE805677336B}" srcOrd="0" destOrd="0" presId="urn:microsoft.com/office/officeart/2005/8/layout/hList7"/>
    <dgm:cxn modelId="{AF3926E9-FA49-4071-A19C-D92D343017B2}" type="presParOf" srcId="{42A5F1A6-F28F-423F-B18B-A60D1028BC70}" destId="{722C3193-A5C2-4C77-9DDE-EBED54FB21AC}" srcOrd="1" destOrd="0" presId="urn:microsoft.com/office/officeart/2005/8/layout/hList7"/>
    <dgm:cxn modelId="{A76538D4-EC4E-4BBB-B552-5BE2B044D5B0}" type="presParOf" srcId="{42A5F1A6-F28F-423F-B18B-A60D1028BC70}" destId="{1E3F78C6-CCEC-4AD4-ADD4-7E499ACA8450}" srcOrd="2" destOrd="0" presId="urn:microsoft.com/office/officeart/2005/8/layout/hList7"/>
    <dgm:cxn modelId="{F50D62CD-A53E-4FC2-BF88-437102A76FD2}" type="presParOf" srcId="{42A5F1A6-F28F-423F-B18B-A60D1028BC70}" destId="{CF6C17C8-12A9-4E6F-8969-03C94AD8A30D}" srcOrd="3" destOrd="0" presId="urn:microsoft.com/office/officeart/2005/8/layout/hList7"/>
    <dgm:cxn modelId="{FD77319D-E56C-4E24-A3FB-5B31881E1125}" type="presParOf" srcId="{DC1EE18D-C35D-4F15-8171-52C76AAB8907}" destId="{1539663B-DFF0-4A3D-BA5B-91865F5AB282}" srcOrd="3" destOrd="0" presId="urn:microsoft.com/office/officeart/2005/8/layout/hList7"/>
    <dgm:cxn modelId="{C66B9C38-774F-4792-B5BA-8D2248218F5C}" type="presParOf" srcId="{DC1EE18D-C35D-4F15-8171-52C76AAB8907}" destId="{8DC1C939-F123-4EBB-887D-69E6A0E3C13D}" srcOrd="4" destOrd="0" presId="urn:microsoft.com/office/officeart/2005/8/layout/hList7"/>
    <dgm:cxn modelId="{D2E2A5AC-252D-4C86-B852-939231AEC5B1}" type="presParOf" srcId="{8DC1C939-F123-4EBB-887D-69E6A0E3C13D}" destId="{A84D2D27-5D45-4403-8844-73DA770ADB86}" srcOrd="0" destOrd="0" presId="urn:microsoft.com/office/officeart/2005/8/layout/hList7"/>
    <dgm:cxn modelId="{6E7D17BE-A183-4719-BE85-6E6E8CCA1D26}" type="presParOf" srcId="{8DC1C939-F123-4EBB-887D-69E6A0E3C13D}" destId="{E3360441-28F9-4447-B435-A5C93FF9F95D}" srcOrd="1" destOrd="0" presId="urn:microsoft.com/office/officeart/2005/8/layout/hList7"/>
    <dgm:cxn modelId="{7B6C2FF7-2069-48AF-B108-6BBA5C722E4B}" type="presParOf" srcId="{8DC1C939-F123-4EBB-887D-69E6A0E3C13D}" destId="{33A3D126-5467-400D-BF26-052A4E085232}" srcOrd="2" destOrd="0" presId="urn:microsoft.com/office/officeart/2005/8/layout/hList7"/>
    <dgm:cxn modelId="{585C07A1-0AD9-496F-ACF4-6A2A14A47938}" type="presParOf" srcId="{8DC1C939-F123-4EBB-887D-69E6A0E3C13D}" destId="{776EEFC8-3B9F-40CD-A37E-42A712E634CA}" srcOrd="3" destOrd="0" presId="urn:microsoft.com/office/officeart/2005/8/layout/hList7"/>
    <dgm:cxn modelId="{068A50F4-08F2-478F-8F76-049627783610}" type="presParOf" srcId="{DC1EE18D-C35D-4F15-8171-52C76AAB8907}" destId="{CC4514B8-6993-4161-A3BB-ED786EA68AE5}" srcOrd="5" destOrd="0" presId="urn:microsoft.com/office/officeart/2005/8/layout/hList7"/>
    <dgm:cxn modelId="{122B1F5A-7949-40A2-8CDC-B7FDBAD60358}" type="presParOf" srcId="{DC1EE18D-C35D-4F15-8171-52C76AAB8907}" destId="{D0D98424-0C4E-4290-AAE4-4B60AA069BDE}" srcOrd="6" destOrd="0" presId="urn:microsoft.com/office/officeart/2005/8/layout/hList7"/>
    <dgm:cxn modelId="{AE9E33FC-A30C-419A-8D4F-D6201E178D28}" type="presParOf" srcId="{D0D98424-0C4E-4290-AAE4-4B60AA069BDE}" destId="{B204DBC8-67F4-46E3-999D-A5C47EAF855D}" srcOrd="0" destOrd="0" presId="urn:microsoft.com/office/officeart/2005/8/layout/hList7"/>
    <dgm:cxn modelId="{756C0DC5-2F42-4316-AC51-8B586EE04277}" type="presParOf" srcId="{D0D98424-0C4E-4290-AAE4-4B60AA069BDE}" destId="{62C3BC5A-9F89-4893-86BD-EFE3A7DF084A}" srcOrd="1" destOrd="0" presId="urn:microsoft.com/office/officeart/2005/8/layout/hList7"/>
    <dgm:cxn modelId="{1B0A80C1-892B-493D-BD9E-7030E4289093}" type="presParOf" srcId="{D0D98424-0C4E-4290-AAE4-4B60AA069BDE}" destId="{EA720FAA-AE57-4816-9D03-E3D7FEFB43EE}" srcOrd="2" destOrd="0" presId="urn:microsoft.com/office/officeart/2005/8/layout/hList7"/>
    <dgm:cxn modelId="{D8E1C797-5348-4824-8A47-8F670DC63C8C}" type="presParOf" srcId="{D0D98424-0C4E-4290-AAE4-4B60AA069BDE}" destId="{B333914E-46E8-4B7F-B4F2-4CD625A82458}" srcOrd="3" destOrd="0" presId="urn:microsoft.com/office/officeart/2005/8/layout/hList7"/>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14C888-7D90-4CA4-B5E0-D74662FD9D78}">
      <dsp:nvSpPr>
        <dsp:cNvPr id="0" name=""/>
        <dsp:cNvSpPr/>
      </dsp:nvSpPr>
      <dsp:spPr>
        <a:xfrm>
          <a:off x="1279" y="0"/>
          <a:ext cx="1340792" cy="3048000"/>
        </a:xfrm>
        <a:prstGeom prst="roundRect">
          <a:avLst>
            <a:gd name="adj" fmla="val 10000"/>
          </a:avLst>
        </a:prstGeom>
        <a:solidFill>
          <a:srgbClr val="FFCCFF"/>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GB" sz="1300" kern="1200"/>
            <a:t>Cognition &amp; Learning</a:t>
          </a:r>
        </a:p>
      </dsp:txBody>
      <dsp:txXfrm>
        <a:off x="1279" y="1219200"/>
        <a:ext cx="1340792" cy="1219200"/>
      </dsp:txXfrm>
    </dsp:sp>
    <dsp:sp modelId="{2B22461F-1D7C-4A2E-ABB7-05BBA6AD9455}">
      <dsp:nvSpPr>
        <dsp:cNvPr id="0" name=""/>
        <dsp:cNvSpPr/>
      </dsp:nvSpPr>
      <dsp:spPr>
        <a:xfrm>
          <a:off x="164183" y="182879"/>
          <a:ext cx="1014984" cy="1014984"/>
        </a:xfrm>
        <a:prstGeom prst="ellipse">
          <a:avLst/>
        </a:prstGeom>
        <a:blipFill>
          <a:blip xmlns:r="http://schemas.openxmlformats.org/officeDocument/2006/relationships" r:embed="rId1">
            <a:duotone>
              <a:schemeClr val="dk1">
                <a:hueOff val="0"/>
                <a:satOff val="0"/>
                <a:lumOff val="0"/>
                <a:alphaOff val="0"/>
                <a:shade val="20000"/>
                <a:satMod val="200000"/>
              </a:schemeClr>
              <a:schemeClr val="dk1">
                <a:hueOff val="0"/>
                <a:satOff val="0"/>
                <a:lumOff val="0"/>
                <a:alphaOff val="0"/>
                <a:tint val="12000"/>
                <a:satMod val="190000"/>
              </a:schemeClr>
            </a:duotone>
          </a:blip>
          <a:srcRect/>
          <a:stretch>
            <a:fillRect l="-1000" r="-1000"/>
          </a:stretch>
        </a:blip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2AD6B50-EFDE-44E5-8ACF-DE805677336B}">
      <dsp:nvSpPr>
        <dsp:cNvPr id="0" name=""/>
        <dsp:cNvSpPr/>
      </dsp:nvSpPr>
      <dsp:spPr>
        <a:xfrm>
          <a:off x="1382295" y="0"/>
          <a:ext cx="1340792" cy="3048000"/>
        </a:xfrm>
        <a:prstGeom prst="roundRect">
          <a:avLst>
            <a:gd name="adj" fmla="val 10000"/>
          </a:avLst>
        </a:prstGeom>
        <a:solidFill>
          <a:srgbClr val="CCFFCC"/>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GB" sz="1300" kern="1200"/>
            <a:t>Communication &amp; Interaction</a:t>
          </a:r>
        </a:p>
      </dsp:txBody>
      <dsp:txXfrm>
        <a:off x="1382295" y="1219200"/>
        <a:ext cx="1340792" cy="1219200"/>
      </dsp:txXfrm>
    </dsp:sp>
    <dsp:sp modelId="{CF6C17C8-12A9-4E6F-8969-03C94AD8A30D}">
      <dsp:nvSpPr>
        <dsp:cNvPr id="0" name=""/>
        <dsp:cNvSpPr/>
      </dsp:nvSpPr>
      <dsp:spPr>
        <a:xfrm>
          <a:off x="1545199" y="182879"/>
          <a:ext cx="1014984" cy="1014984"/>
        </a:xfrm>
        <a:prstGeom prst="ellipse">
          <a:avLst/>
        </a:prstGeom>
        <a:blipFill>
          <a:blip xmlns:r="http://schemas.openxmlformats.org/officeDocument/2006/relationships" r:embed="rId2">
            <a:duotone>
              <a:schemeClr val="dk1">
                <a:hueOff val="0"/>
                <a:satOff val="0"/>
                <a:lumOff val="0"/>
                <a:alphaOff val="0"/>
                <a:shade val="20000"/>
                <a:satMod val="200000"/>
              </a:schemeClr>
              <a:schemeClr val="dk1">
                <a:hueOff val="0"/>
                <a:satOff val="0"/>
                <a:lumOff val="0"/>
                <a:alphaOff val="0"/>
                <a:tint val="12000"/>
                <a:satMod val="190000"/>
              </a:schemeClr>
            </a:duotone>
          </a:blip>
          <a:srcRect/>
          <a:stretch>
            <a:fillRect/>
          </a:stretch>
        </a:blip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84D2D27-5D45-4403-8844-73DA770ADB86}">
      <dsp:nvSpPr>
        <dsp:cNvPr id="0" name=""/>
        <dsp:cNvSpPr/>
      </dsp:nvSpPr>
      <dsp:spPr>
        <a:xfrm>
          <a:off x="2763311" y="0"/>
          <a:ext cx="1340792" cy="3048000"/>
        </a:xfrm>
        <a:prstGeom prst="roundRect">
          <a:avLst>
            <a:gd name="adj" fmla="val 10000"/>
          </a:avLst>
        </a:prstGeom>
        <a:solidFill>
          <a:srgbClr val="FFFF99"/>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GB" sz="1300" kern="1200"/>
            <a:t>Sensory &amp; Physical</a:t>
          </a:r>
        </a:p>
      </dsp:txBody>
      <dsp:txXfrm>
        <a:off x="2763311" y="1219200"/>
        <a:ext cx="1340792" cy="1219200"/>
      </dsp:txXfrm>
    </dsp:sp>
    <dsp:sp modelId="{776EEFC8-3B9F-40CD-A37E-42A712E634CA}">
      <dsp:nvSpPr>
        <dsp:cNvPr id="0" name=""/>
        <dsp:cNvSpPr/>
      </dsp:nvSpPr>
      <dsp:spPr>
        <a:xfrm>
          <a:off x="2926216" y="182879"/>
          <a:ext cx="1014984" cy="1014984"/>
        </a:xfrm>
        <a:prstGeom prst="ellipse">
          <a:avLst/>
        </a:prstGeom>
        <a:blipFill>
          <a:blip xmlns:r="http://schemas.openxmlformats.org/officeDocument/2006/relationships" r:embed="rId3">
            <a:duotone>
              <a:schemeClr val="dk1">
                <a:hueOff val="0"/>
                <a:satOff val="0"/>
                <a:lumOff val="0"/>
                <a:alphaOff val="0"/>
                <a:shade val="20000"/>
                <a:satMod val="200000"/>
              </a:schemeClr>
              <a:schemeClr val="dk1">
                <a:hueOff val="0"/>
                <a:satOff val="0"/>
                <a:lumOff val="0"/>
                <a:alphaOff val="0"/>
                <a:tint val="12000"/>
                <a:satMod val="190000"/>
              </a:schemeClr>
            </a:duotone>
          </a:blip>
          <a:srcRect/>
          <a:stretch>
            <a:fillRect/>
          </a:stretch>
        </a:blip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204DBC8-67F4-46E3-999D-A5C47EAF855D}">
      <dsp:nvSpPr>
        <dsp:cNvPr id="0" name=""/>
        <dsp:cNvSpPr/>
      </dsp:nvSpPr>
      <dsp:spPr>
        <a:xfrm>
          <a:off x="4145607" y="0"/>
          <a:ext cx="1340792" cy="3048000"/>
        </a:xfrm>
        <a:prstGeom prst="roundRect">
          <a:avLst>
            <a:gd name="adj" fmla="val 10000"/>
          </a:avLst>
        </a:prstGeom>
        <a:solidFill>
          <a:srgbClr val="BEDBFE"/>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GB" sz="1300" kern="1200"/>
            <a:t>Social, Emotional &amp; Mental Health</a:t>
          </a:r>
        </a:p>
      </dsp:txBody>
      <dsp:txXfrm>
        <a:off x="4145607" y="1219200"/>
        <a:ext cx="1340792" cy="1219200"/>
      </dsp:txXfrm>
    </dsp:sp>
    <dsp:sp modelId="{B333914E-46E8-4B7F-B4F2-4CD625A82458}">
      <dsp:nvSpPr>
        <dsp:cNvPr id="0" name=""/>
        <dsp:cNvSpPr/>
      </dsp:nvSpPr>
      <dsp:spPr>
        <a:xfrm>
          <a:off x="4307232" y="182879"/>
          <a:ext cx="1014984" cy="1014984"/>
        </a:xfrm>
        <a:prstGeom prst="ellipse">
          <a:avLst/>
        </a:prstGeom>
        <a:blipFill>
          <a:blip xmlns:r="http://schemas.openxmlformats.org/officeDocument/2006/relationships" r:embed="rId4">
            <a:duotone>
              <a:schemeClr val="dk1">
                <a:hueOff val="0"/>
                <a:satOff val="0"/>
                <a:lumOff val="0"/>
                <a:alphaOff val="0"/>
                <a:shade val="20000"/>
                <a:satMod val="200000"/>
              </a:schemeClr>
              <a:schemeClr val="dk1">
                <a:hueOff val="0"/>
                <a:satOff val="0"/>
                <a:lumOff val="0"/>
                <a:alphaOff val="0"/>
                <a:tint val="12000"/>
                <a:satMod val="190000"/>
              </a:schemeClr>
            </a:duotone>
          </a:blip>
          <a:srcRect/>
          <a:stretch>
            <a:fillRect t="-5000" b="-5000"/>
          </a:stretch>
        </a:blip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05D1AF3-F3A7-4667-A0E4-B9F2F809984C}">
      <dsp:nvSpPr>
        <dsp:cNvPr id="0" name=""/>
        <dsp:cNvSpPr/>
      </dsp:nvSpPr>
      <dsp:spPr>
        <a:xfrm>
          <a:off x="209865" y="2229770"/>
          <a:ext cx="5047488" cy="457200"/>
        </a:xfrm>
        <a:prstGeom prst="leftRightArrow">
          <a:avLst/>
        </a:prstGeom>
        <a:solidFill>
          <a:schemeClr val="dk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TheSchoolBus">
      <a:dk1>
        <a:sysClr val="windowText" lastClr="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079F0-DB14-42BB-9792-466A220D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4239</Words>
  <Characters>24166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Andrew</dc:creator>
  <cp:lastModifiedBy>Alison Colbran</cp:lastModifiedBy>
  <cp:revision>2</cp:revision>
  <dcterms:created xsi:type="dcterms:W3CDTF">2024-01-24T14:05:00Z</dcterms:created>
  <dcterms:modified xsi:type="dcterms:W3CDTF">2024-01-24T14:05:00Z</dcterms:modified>
</cp:coreProperties>
</file>